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7BB" w:rsidRPr="00FE43CD" w:rsidRDefault="005227BB"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F95305" w:rsidRPr="00FE43CD" w:rsidRDefault="00F95305"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FE43CD">
        <w:rPr>
          <w:rFonts w:ascii="Arial" w:eastAsia="Arial" w:hAnsi="Arial" w:cs="Arial"/>
          <w:b/>
          <w:color w:val="auto"/>
        </w:rPr>
        <w:t>PROJEKT PROGRAMU NAUCZANIA ZAWODU</w:t>
      </w:r>
    </w:p>
    <w:p w:rsidR="009132A3" w:rsidRPr="00FE43CD" w:rsidRDefault="009132A3" w:rsidP="00F95305">
      <w:pPr>
        <w:spacing w:line="276" w:lineRule="auto"/>
        <w:jc w:val="center"/>
        <w:rPr>
          <w:rFonts w:ascii="Arial" w:eastAsia="Arial" w:hAnsi="Arial" w:cs="Arial"/>
          <w:b/>
          <w:color w:val="auto"/>
        </w:rPr>
      </w:pPr>
    </w:p>
    <w:p w:rsidR="009132A3" w:rsidRPr="00FE43CD" w:rsidRDefault="009132A3"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sz w:val="28"/>
          <w:szCs w:val="28"/>
        </w:rPr>
      </w:pPr>
      <w:r w:rsidRPr="00FE43CD">
        <w:rPr>
          <w:rFonts w:ascii="Arial" w:eastAsia="Arial" w:hAnsi="Arial" w:cs="Arial"/>
          <w:b/>
          <w:color w:val="auto"/>
          <w:sz w:val="28"/>
          <w:szCs w:val="28"/>
        </w:rPr>
        <w:t>KUCHARZ</w:t>
      </w:r>
    </w:p>
    <w:p w:rsidR="00F95305" w:rsidRPr="00FE43CD" w:rsidRDefault="00F95305"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5E3B69" w:rsidRDefault="005E3B69" w:rsidP="005E3B6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Pr>
          <w:rFonts w:ascii="Arial" w:eastAsia="Arial" w:hAnsi="Arial" w:cs="Arial"/>
          <w:b/>
          <w:color w:val="auto"/>
        </w:rPr>
        <w:t xml:space="preserve">opracowany w oparciu o </w:t>
      </w:r>
      <w:r w:rsidRPr="00244B74">
        <w:rPr>
          <w:rFonts w:ascii="Arial" w:eastAsia="Arial" w:hAnsi="Arial" w:cs="Arial"/>
          <w:b/>
          <w:color w:val="auto"/>
        </w:rPr>
        <w:t xml:space="preserve">Rozporządzenie Ministra Edukacji Narodowej </w:t>
      </w:r>
      <w:r>
        <w:rPr>
          <w:rFonts w:ascii="Arial" w:eastAsia="Arial" w:hAnsi="Arial" w:cs="Arial"/>
          <w:b/>
          <w:color w:val="auto"/>
        </w:rPr>
        <w:t>z dnia 16 maja 2019 r.</w:t>
      </w:r>
    </w:p>
    <w:p w:rsidR="005E3B69" w:rsidRDefault="005E3B69" w:rsidP="005E3B6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244B74">
        <w:rPr>
          <w:rFonts w:ascii="Arial" w:eastAsia="Arial" w:hAnsi="Arial" w:cs="Arial"/>
          <w:b/>
          <w:color w:val="auto"/>
        </w:rPr>
        <w:t xml:space="preserve">w sprawie podstaw programowych kształcenia w </w:t>
      </w:r>
      <w:r>
        <w:rPr>
          <w:rFonts w:ascii="Arial" w:eastAsia="Arial" w:hAnsi="Arial" w:cs="Arial"/>
          <w:b/>
          <w:color w:val="auto"/>
        </w:rPr>
        <w:t>zawodach szkolnictwa branżowego</w:t>
      </w:r>
    </w:p>
    <w:p w:rsidR="005E3B69" w:rsidRDefault="005E3B69" w:rsidP="005E3B6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244B74">
        <w:rPr>
          <w:rFonts w:ascii="Arial" w:eastAsia="Arial" w:hAnsi="Arial" w:cs="Arial"/>
          <w:b/>
          <w:color w:val="auto"/>
        </w:rPr>
        <w:t>oraz dodatkowych umiejętności zawodowych w zakresie wybranych zawodów szkolnictwa branżowego</w:t>
      </w:r>
    </w:p>
    <w:p w:rsidR="005E3B69" w:rsidRDefault="005E3B69" w:rsidP="005E3B6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Pr>
          <w:rFonts w:ascii="Arial" w:eastAsia="Arial" w:hAnsi="Arial" w:cs="Arial"/>
          <w:b/>
          <w:color w:val="auto"/>
        </w:rPr>
        <w:t>w ramach projektu „Partnerstwo na rzecz kształcenia zawodowego. Etap 3. Edukacja zawodowa odpowiadająca potrzebom rynku pracy”, współfinansowanego ze środków Unii Europejskiej w ramach Europejskiego Funduszu Społecznego, realizowanego w latach 2018–2019</w:t>
      </w:r>
    </w:p>
    <w:p w:rsidR="00F95305" w:rsidRPr="00FE43CD" w:rsidRDefault="00F95305"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F95305" w:rsidRPr="00FE43CD" w:rsidRDefault="00F95305"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sz w:val="28"/>
          <w:szCs w:val="28"/>
        </w:rPr>
      </w:pPr>
    </w:p>
    <w:p w:rsidR="009132A3" w:rsidRPr="00FE43CD" w:rsidRDefault="009132A3" w:rsidP="00F95305">
      <w:pPr>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76" w:lineRule="auto"/>
        <w:jc w:val="center"/>
        <w:rPr>
          <w:rFonts w:ascii="Arial" w:hAnsi="Arial" w:cs="Arial"/>
          <w:bCs/>
          <w:color w:val="auto"/>
        </w:rPr>
      </w:pPr>
      <w:r w:rsidRPr="00FE43CD">
        <w:rPr>
          <w:rFonts w:ascii="Arial" w:hAnsi="Arial" w:cs="Arial"/>
          <w:bCs/>
          <w:color w:val="auto"/>
        </w:rPr>
        <w:t>Program przedmiotowy o strukturze spiralnej</w:t>
      </w:r>
    </w:p>
    <w:p w:rsidR="009132A3" w:rsidRPr="00FE43CD" w:rsidRDefault="009132A3"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9132A3" w:rsidRPr="00FE43CD" w:rsidRDefault="009132A3" w:rsidP="00F95305">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FE43CD">
        <w:rPr>
          <w:rFonts w:ascii="Arial" w:eastAsia="Arial" w:hAnsi="Arial" w:cs="Arial"/>
          <w:b/>
          <w:color w:val="auto"/>
        </w:rPr>
        <w:t>SYMBOL CYFROWY ZAWODU</w:t>
      </w:r>
      <w:r w:rsidR="00564151" w:rsidRPr="00FE43CD">
        <w:rPr>
          <w:rFonts w:ascii="Arial" w:eastAsia="Arial" w:hAnsi="Arial" w:cs="Arial"/>
          <w:b/>
          <w:color w:val="auto"/>
        </w:rPr>
        <w:t xml:space="preserve"> </w:t>
      </w:r>
      <w:r w:rsidRPr="00FE43CD">
        <w:rPr>
          <w:rFonts w:ascii="Arial" w:eastAsia="Arial" w:hAnsi="Arial" w:cs="Arial"/>
          <w:b/>
          <w:color w:val="auto"/>
        </w:rPr>
        <w:t>512001</w:t>
      </w:r>
    </w:p>
    <w:p w:rsidR="009132A3" w:rsidRPr="00FE43CD" w:rsidRDefault="009132A3" w:rsidP="00CA44B7">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color w:val="auto"/>
        </w:rPr>
      </w:pPr>
    </w:p>
    <w:p w:rsidR="009132A3" w:rsidRPr="00FE43CD" w:rsidRDefault="009132A3" w:rsidP="00CA44B7">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color w:val="auto"/>
        </w:rPr>
      </w:pPr>
      <w:r w:rsidRPr="00FE43CD">
        <w:rPr>
          <w:rFonts w:ascii="Arial" w:eastAsia="Arial" w:hAnsi="Arial" w:cs="Arial"/>
          <w:b/>
          <w:color w:val="auto"/>
        </w:rPr>
        <w:t>KWALIFIKACJE WYODRĘBNIONE W ZAWODZIE:</w:t>
      </w:r>
    </w:p>
    <w:p w:rsidR="009132A3" w:rsidRPr="00FE43CD" w:rsidRDefault="00303F67" w:rsidP="00CA44B7">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360" w:lineRule="auto"/>
        <w:jc w:val="center"/>
        <w:rPr>
          <w:rFonts w:ascii="Arial" w:hAnsi="Arial" w:cs="Arial"/>
          <w:color w:val="auto"/>
        </w:rPr>
      </w:pPr>
      <w:r w:rsidRPr="00FE43CD">
        <w:rPr>
          <w:rFonts w:ascii="Arial" w:hAnsi="Arial" w:cs="Arial"/>
          <w:color w:val="auto"/>
        </w:rPr>
        <w:t>HGT.0</w:t>
      </w:r>
      <w:r w:rsidR="00B90803" w:rsidRPr="00FE43CD">
        <w:rPr>
          <w:rFonts w:ascii="Arial" w:hAnsi="Arial" w:cs="Arial"/>
          <w:color w:val="auto"/>
        </w:rPr>
        <w:t>2</w:t>
      </w:r>
      <w:r w:rsidRPr="00FE43CD">
        <w:rPr>
          <w:rFonts w:ascii="Arial" w:hAnsi="Arial" w:cs="Arial"/>
          <w:color w:val="auto"/>
        </w:rPr>
        <w:t xml:space="preserve">. </w:t>
      </w:r>
      <w:r w:rsidR="00B90803" w:rsidRPr="00FE43CD">
        <w:rPr>
          <w:rFonts w:ascii="Arial" w:hAnsi="Arial" w:cs="Arial"/>
          <w:color w:val="auto"/>
        </w:rPr>
        <w:t>Przygotowanie i wydawanie dań</w:t>
      </w:r>
    </w:p>
    <w:p w:rsidR="00F95305" w:rsidRPr="00FE43CD" w:rsidRDefault="00F95305" w:rsidP="00CA44B7">
      <w:pPr>
        <w:spacing w:line="360" w:lineRule="auto"/>
        <w:jc w:val="center"/>
        <w:rPr>
          <w:rFonts w:ascii="Arial" w:eastAsia="Arial" w:hAnsi="Arial" w:cs="Arial"/>
          <w:b/>
          <w:color w:val="auto"/>
        </w:rPr>
      </w:pPr>
    </w:p>
    <w:p w:rsidR="00F95305" w:rsidRPr="00FE43CD" w:rsidRDefault="00F95305" w:rsidP="00CA44B7">
      <w:pPr>
        <w:spacing w:line="360" w:lineRule="auto"/>
        <w:jc w:val="center"/>
        <w:rPr>
          <w:rFonts w:ascii="Arial" w:eastAsia="Arial" w:hAnsi="Arial" w:cs="Arial"/>
          <w:b/>
          <w:color w:val="auto"/>
        </w:rPr>
      </w:pPr>
    </w:p>
    <w:p w:rsidR="00DC5294" w:rsidRDefault="00DC5294" w:rsidP="00CA44B7">
      <w:pPr>
        <w:spacing w:line="360" w:lineRule="auto"/>
        <w:jc w:val="center"/>
        <w:rPr>
          <w:rFonts w:ascii="Arial" w:eastAsia="Arial" w:hAnsi="Arial" w:cs="Arial"/>
          <w:b/>
          <w:color w:val="auto"/>
        </w:rPr>
      </w:pPr>
    </w:p>
    <w:p w:rsidR="00A233BD" w:rsidRDefault="00A233BD" w:rsidP="00CA44B7">
      <w:pPr>
        <w:spacing w:line="360" w:lineRule="auto"/>
        <w:jc w:val="center"/>
        <w:rPr>
          <w:rFonts w:ascii="Arial" w:eastAsia="Arial" w:hAnsi="Arial" w:cs="Arial"/>
          <w:b/>
          <w:color w:val="auto"/>
        </w:rPr>
      </w:pPr>
    </w:p>
    <w:p w:rsidR="00A233BD" w:rsidRPr="00FE43CD" w:rsidRDefault="00A233BD" w:rsidP="00CA44B7">
      <w:pPr>
        <w:spacing w:line="360" w:lineRule="auto"/>
        <w:jc w:val="center"/>
        <w:rPr>
          <w:rFonts w:ascii="Arial" w:eastAsia="Arial" w:hAnsi="Arial" w:cs="Arial"/>
          <w:b/>
          <w:color w:val="auto"/>
        </w:rPr>
      </w:pPr>
    </w:p>
    <w:p w:rsidR="00F95305" w:rsidRPr="00DC5294" w:rsidRDefault="00AE4BDC" w:rsidP="00DC5294">
      <w:pPr>
        <w:spacing w:line="360" w:lineRule="auto"/>
        <w:jc w:val="center"/>
        <w:rPr>
          <w:rFonts w:ascii="Arial" w:eastAsia="Arial" w:hAnsi="Arial" w:cs="Arial"/>
          <w:color w:val="auto"/>
        </w:rPr>
      </w:pPr>
      <w:r w:rsidRPr="00DC5294">
        <w:rPr>
          <w:rFonts w:ascii="Arial" w:eastAsia="Arial" w:hAnsi="Arial" w:cs="Arial"/>
          <w:color w:val="auto"/>
        </w:rPr>
        <w:t>Warszawa 2019</w:t>
      </w:r>
    </w:p>
    <w:p w:rsidR="00621E49" w:rsidRPr="00FE43CD" w:rsidRDefault="00621E49" w:rsidP="000F0FD1">
      <w:pPr>
        <w:spacing w:line="360" w:lineRule="auto"/>
        <w:jc w:val="both"/>
        <w:rPr>
          <w:rFonts w:ascii="Arial" w:eastAsia="Arial" w:hAnsi="Arial" w:cs="Arial"/>
          <w:b/>
          <w:color w:val="auto"/>
          <w:sz w:val="20"/>
          <w:szCs w:val="20"/>
        </w:rPr>
      </w:pPr>
      <w:r w:rsidRPr="00FE43CD">
        <w:rPr>
          <w:rFonts w:ascii="Arial" w:eastAsia="Arial" w:hAnsi="Arial" w:cs="Arial"/>
          <w:b/>
          <w:color w:val="auto"/>
          <w:sz w:val="20"/>
          <w:szCs w:val="20"/>
        </w:rPr>
        <w:lastRenderedPageBreak/>
        <w:t>STRUKTURA PROGRAMU NAUCZANIA ZAWODU</w:t>
      </w:r>
    </w:p>
    <w:p w:rsidR="00AE4BDC" w:rsidRPr="00FE43CD" w:rsidRDefault="00AE4BDC" w:rsidP="0056415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FE43CD">
        <w:rPr>
          <w:rFonts w:ascii="Arial" w:hAnsi="Arial" w:cs="Arial"/>
          <w:b/>
          <w:color w:val="auto"/>
          <w:sz w:val="20"/>
          <w:szCs w:val="20"/>
        </w:rPr>
        <w:t>I. Plan nauczania</w:t>
      </w:r>
      <w:r w:rsidR="00DC5294">
        <w:rPr>
          <w:rFonts w:ascii="Arial" w:hAnsi="Arial" w:cs="Arial"/>
          <w:b/>
          <w:color w:val="auto"/>
          <w:sz w:val="20"/>
          <w:szCs w:val="20"/>
        </w:rPr>
        <w:t xml:space="preserve"> </w:t>
      </w:r>
      <w:r w:rsidR="00DC5294">
        <w:rPr>
          <w:rFonts w:ascii="Arial" w:hAnsi="Arial" w:cs="Arial"/>
          <w:b/>
          <w:sz w:val="20"/>
          <w:szCs w:val="20"/>
        </w:rPr>
        <w:t>zawodu</w:t>
      </w:r>
    </w:p>
    <w:p w:rsidR="00564151" w:rsidRPr="00FE43CD" w:rsidRDefault="00AE4BDC" w:rsidP="0056415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FE43CD">
        <w:rPr>
          <w:rFonts w:ascii="Arial" w:hAnsi="Arial" w:cs="Arial"/>
          <w:b/>
          <w:color w:val="auto"/>
          <w:sz w:val="20"/>
          <w:szCs w:val="20"/>
        </w:rPr>
        <w:t>II. Wstęp do programu</w:t>
      </w:r>
    </w:p>
    <w:p w:rsidR="00564151" w:rsidRPr="00FE43CD" w:rsidRDefault="00564151" w:rsidP="00590979">
      <w:pPr>
        <w:numPr>
          <w:ilvl w:val="0"/>
          <w:numId w:val="80"/>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Opis zawodu</w:t>
      </w:r>
    </w:p>
    <w:p w:rsidR="00564151" w:rsidRPr="00FE43CD" w:rsidRDefault="00564151" w:rsidP="00590979">
      <w:pPr>
        <w:numPr>
          <w:ilvl w:val="0"/>
          <w:numId w:val="80"/>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Charakterystyka programu</w:t>
      </w:r>
    </w:p>
    <w:p w:rsidR="00564151" w:rsidRPr="00FE43CD" w:rsidRDefault="00564151" w:rsidP="00590979">
      <w:pPr>
        <w:numPr>
          <w:ilvl w:val="0"/>
          <w:numId w:val="80"/>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Założenia programowe</w:t>
      </w:r>
    </w:p>
    <w:p w:rsidR="00564151" w:rsidRPr="00FE43CD" w:rsidRDefault="00564151" w:rsidP="00AE4BDC">
      <w:pPr>
        <w:pStyle w:val="Akapitzlist"/>
        <w:numPr>
          <w:ilvl w:val="0"/>
          <w:numId w:val="81"/>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Arial" w:hAnsi="Arial" w:cs="Arial"/>
          <w:b/>
          <w:color w:val="auto"/>
          <w:sz w:val="20"/>
          <w:szCs w:val="20"/>
        </w:rPr>
      </w:pPr>
      <w:r w:rsidRPr="00FE43CD">
        <w:rPr>
          <w:rFonts w:ascii="Arial" w:hAnsi="Arial" w:cs="Arial"/>
          <w:b/>
          <w:color w:val="auto"/>
          <w:sz w:val="20"/>
          <w:szCs w:val="20"/>
        </w:rPr>
        <w:t>Cele kierunkowe zawodu</w:t>
      </w:r>
    </w:p>
    <w:p w:rsidR="00564151" w:rsidRPr="00FE43CD" w:rsidRDefault="00564151" w:rsidP="00590979">
      <w:pPr>
        <w:numPr>
          <w:ilvl w:val="0"/>
          <w:numId w:val="81"/>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left="709"/>
        <w:contextualSpacing/>
        <w:jc w:val="both"/>
        <w:rPr>
          <w:rFonts w:ascii="Arial" w:hAnsi="Arial" w:cs="Arial"/>
          <w:b/>
          <w:color w:val="auto"/>
          <w:sz w:val="20"/>
          <w:szCs w:val="20"/>
        </w:rPr>
      </w:pPr>
      <w:r w:rsidRPr="00FE43CD">
        <w:rPr>
          <w:rFonts w:ascii="Arial" w:hAnsi="Arial" w:cs="Arial"/>
          <w:b/>
          <w:color w:val="auto"/>
          <w:sz w:val="20"/>
          <w:szCs w:val="20"/>
        </w:rPr>
        <w:t>Programy nauczania dla poszczególnych przedmiotów</w:t>
      </w:r>
    </w:p>
    <w:p w:rsidR="00564151" w:rsidRPr="00FE43CD" w:rsidRDefault="00564151" w:rsidP="00590979">
      <w:pPr>
        <w:numPr>
          <w:ilvl w:val="0"/>
          <w:numId w:val="82"/>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nazwa przedmiotu</w:t>
      </w:r>
    </w:p>
    <w:p w:rsidR="00564151" w:rsidRPr="00FE43CD" w:rsidRDefault="00564151" w:rsidP="00590979">
      <w:pPr>
        <w:numPr>
          <w:ilvl w:val="0"/>
          <w:numId w:val="82"/>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 xml:space="preserve">cele ogólne </w:t>
      </w:r>
    </w:p>
    <w:p w:rsidR="00564151" w:rsidRPr="00FE43CD" w:rsidRDefault="00564151" w:rsidP="00590979">
      <w:pPr>
        <w:numPr>
          <w:ilvl w:val="0"/>
          <w:numId w:val="82"/>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cele operacyjne</w:t>
      </w:r>
    </w:p>
    <w:p w:rsidR="00564151" w:rsidRPr="00FE43CD" w:rsidRDefault="00564151" w:rsidP="00590979">
      <w:pPr>
        <w:numPr>
          <w:ilvl w:val="0"/>
          <w:numId w:val="83"/>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materiał nauczania podzielony na:</w:t>
      </w:r>
    </w:p>
    <w:p w:rsidR="00564151" w:rsidRPr="00FE43CD" w:rsidRDefault="00564151" w:rsidP="00564151">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color w:val="auto"/>
          <w:sz w:val="20"/>
          <w:szCs w:val="20"/>
        </w:rPr>
      </w:pPr>
      <w:r w:rsidRPr="00FE43CD">
        <w:rPr>
          <w:rFonts w:ascii="Arial" w:hAnsi="Arial" w:cs="Arial"/>
          <w:color w:val="auto"/>
          <w:sz w:val="20"/>
          <w:szCs w:val="20"/>
        </w:rPr>
        <w:t>- działy programowe</w:t>
      </w:r>
    </w:p>
    <w:p w:rsidR="00564151" w:rsidRPr="00FE43CD" w:rsidRDefault="00564151" w:rsidP="00564151">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color w:val="auto"/>
          <w:sz w:val="20"/>
          <w:szCs w:val="20"/>
        </w:rPr>
      </w:pPr>
      <w:r w:rsidRPr="00FE43CD">
        <w:rPr>
          <w:rFonts w:ascii="Arial" w:hAnsi="Arial" w:cs="Arial"/>
          <w:color w:val="auto"/>
          <w:sz w:val="20"/>
          <w:szCs w:val="20"/>
        </w:rPr>
        <w:t>- temat jednostki metodycznej</w:t>
      </w:r>
    </w:p>
    <w:p w:rsidR="00564151" w:rsidRPr="00FE43CD" w:rsidRDefault="00564151" w:rsidP="00564151">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color w:val="auto"/>
          <w:sz w:val="20"/>
          <w:szCs w:val="20"/>
        </w:rPr>
      </w:pPr>
      <w:r w:rsidRPr="00FE43CD">
        <w:rPr>
          <w:rFonts w:ascii="Arial" w:hAnsi="Arial" w:cs="Arial"/>
          <w:color w:val="auto"/>
          <w:sz w:val="20"/>
          <w:szCs w:val="20"/>
        </w:rPr>
        <w:t>- wymagania programowe (podstawowe, ponadpodstawowe)</w:t>
      </w:r>
    </w:p>
    <w:p w:rsidR="00564151" w:rsidRPr="00FE43CD" w:rsidRDefault="00564151" w:rsidP="00590979">
      <w:pPr>
        <w:numPr>
          <w:ilvl w:val="0"/>
          <w:numId w:val="84"/>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procedury osiągania celów kształcenia, propozycje metod nauczania, środków dydaktycznych do przedmiotu, obudowa dydaktyczna, warunki realizacji programu</w:t>
      </w:r>
    </w:p>
    <w:p w:rsidR="00564151" w:rsidRPr="00FE43CD" w:rsidRDefault="00564151" w:rsidP="00590979">
      <w:pPr>
        <w:numPr>
          <w:ilvl w:val="0"/>
          <w:numId w:val="84"/>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proponowane metody sprawdzania osiągnięć edukacyjnych ucznia/słuchacza</w:t>
      </w:r>
    </w:p>
    <w:p w:rsidR="00564151" w:rsidRPr="00FE43CD" w:rsidRDefault="00564151" w:rsidP="00590979">
      <w:pPr>
        <w:numPr>
          <w:ilvl w:val="0"/>
          <w:numId w:val="84"/>
        </w:num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FE43CD">
        <w:rPr>
          <w:rFonts w:ascii="Arial" w:hAnsi="Arial" w:cs="Arial"/>
          <w:color w:val="auto"/>
          <w:sz w:val="20"/>
          <w:szCs w:val="20"/>
        </w:rPr>
        <w:t>ewaluacja przedmiotu</w:t>
      </w:r>
    </w:p>
    <w:p w:rsidR="00564151" w:rsidRPr="00FE43CD" w:rsidRDefault="00564151" w:rsidP="00590979">
      <w:pPr>
        <w:numPr>
          <w:ilvl w:val="0"/>
          <w:numId w:val="81"/>
        </w:numPr>
        <w:pBdr>
          <w:top w:val="none" w:sz="0" w:space="0" w:color="auto"/>
          <w:left w:val="none" w:sz="0" w:space="0" w:color="auto"/>
          <w:bottom w:val="none" w:sz="0" w:space="0" w:color="auto"/>
          <w:right w:val="none" w:sz="0" w:space="0" w:color="auto"/>
          <w:between w:val="none" w:sz="0" w:space="0" w:color="auto"/>
        </w:pBdr>
        <w:tabs>
          <w:tab w:val="left" w:pos="567"/>
        </w:tabs>
        <w:spacing w:line="360" w:lineRule="auto"/>
        <w:ind w:left="426" w:hanging="426"/>
        <w:contextualSpacing/>
        <w:jc w:val="both"/>
        <w:rPr>
          <w:rFonts w:ascii="Arial" w:hAnsi="Arial" w:cs="Arial"/>
          <w:b/>
          <w:color w:val="auto"/>
          <w:sz w:val="20"/>
          <w:szCs w:val="20"/>
        </w:rPr>
      </w:pPr>
      <w:r w:rsidRPr="00FE43CD">
        <w:rPr>
          <w:rFonts w:ascii="Arial" w:hAnsi="Arial" w:cs="Arial"/>
          <w:b/>
          <w:color w:val="auto"/>
          <w:sz w:val="20"/>
          <w:szCs w:val="20"/>
        </w:rPr>
        <w:t>Sposoby ewal</w:t>
      </w:r>
      <w:r w:rsidR="00E603E7">
        <w:rPr>
          <w:rFonts w:ascii="Arial" w:hAnsi="Arial" w:cs="Arial"/>
          <w:b/>
          <w:color w:val="auto"/>
          <w:sz w:val="20"/>
          <w:szCs w:val="20"/>
        </w:rPr>
        <w:t>uacji programu nauczania zawodu</w:t>
      </w:r>
    </w:p>
    <w:p w:rsidR="00564151" w:rsidRPr="00FE43CD" w:rsidRDefault="00564151" w:rsidP="00590979">
      <w:pPr>
        <w:numPr>
          <w:ilvl w:val="0"/>
          <w:numId w:val="81"/>
        </w:numPr>
        <w:pBdr>
          <w:top w:val="none" w:sz="0" w:space="0" w:color="auto"/>
          <w:left w:val="none" w:sz="0" w:space="0" w:color="auto"/>
          <w:bottom w:val="none" w:sz="0" w:space="0" w:color="auto"/>
          <w:right w:val="none" w:sz="0" w:space="0" w:color="auto"/>
          <w:between w:val="none" w:sz="0" w:space="0" w:color="auto"/>
        </w:pBdr>
        <w:tabs>
          <w:tab w:val="left" w:pos="567"/>
          <w:tab w:val="left" w:pos="709"/>
        </w:tabs>
        <w:spacing w:line="360" w:lineRule="auto"/>
        <w:ind w:left="426" w:hanging="426"/>
        <w:contextualSpacing/>
        <w:jc w:val="both"/>
        <w:rPr>
          <w:rFonts w:ascii="Arial" w:hAnsi="Arial" w:cs="Arial"/>
          <w:b/>
          <w:color w:val="auto"/>
          <w:sz w:val="20"/>
          <w:szCs w:val="20"/>
        </w:rPr>
      </w:pPr>
      <w:r w:rsidRPr="00FE43CD">
        <w:rPr>
          <w:rFonts w:ascii="Arial" w:hAnsi="Arial" w:cs="Arial"/>
          <w:b/>
          <w:color w:val="auto"/>
          <w:sz w:val="20"/>
          <w:szCs w:val="20"/>
        </w:rPr>
        <w:t>Zalecana literatura do zawod</w:t>
      </w:r>
      <w:r w:rsidR="00BF10B2" w:rsidRPr="00FE43CD">
        <w:rPr>
          <w:rFonts w:ascii="Arial" w:hAnsi="Arial" w:cs="Arial"/>
          <w:b/>
          <w:color w:val="auto"/>
          <w:sz w:val="20"/>
          <w:szCs w:val="20"/>
        </w:rPr>
        <w:t>u</w:t>
      </w:r>
    </w:p>
    <w:p w:rsidR="00564151" w:rsidRPr="00FE43CD" w:rsidRDefault="00564151" w:rsidP="000F0FD1">
      <w:pPr>
        <w:spacing w:line="360" w:lineRule="auto"/>
        <w:jc w:val="both"/>
        <w:rPr>
          <w:rFonts w:ascii="Arial" w:eastAsia="Arial" w:hAnsi="Arial" w:cs="Arial"/>
          <w:b/>
          <w:color w:val="auto"/>
          <w:sz w:val="20"/>
          <w:szCs w:val="20"/>
        </w:rPr>
      </w:pPr>
    </w:p>
    <w:p w:rsidR="00564151" w:rsidRPr="00FE43CD" w:rsidRDefault="00564151" w:rsidP="000F0FD1">
      <w:pPr>
        <w:spacing w:line="360" w:lineRule="auto"/>
        <w:jc w:val="both"/>
        <w:rPr>
          <w:rFonts w:ascii="Arial" w:eastAsia="Arial" w:hAnsi="Arial" w:cs="Arial"/>
          <w:b/>
          <w:color w:val="auto"/>
          <w:sz w:val="20"/>
          <w:szCs w:val="20"/>
        </w:rPr>
      </w:pPr>
    </w:p>
    <w:p w:rsidR="00AE4BDC" w:rsidRDefault="00564151" w:rsidP="00AE4BDC">
      <w:pPr>
        <w:pBdr>
          <w:top w:val="none" w:sz="0" w:space="0" w:color="auto"/>
          <w:left w:val="none" w:sz="0" w:space="0" w:color="auto"/>
          <w:bottom w:val="none" w:sz="0" w:space="0" w:color="auto"/>
          <w:right w:val="none" w:sz="0" w:space="0" w:color="auto"/>
          <w:between w:val="none" w:sz="0" w:space="0" w:color="auto"/>
        </w:pBdr>
        <w:spacing w:after="160" w:line="360" w:lineRule="auto"/>
        <w:rPr>
          <w:rFonts w:ascii="Arial" w:hAnsi="Arial" w:cs="Arial"/>
          <w:b/>
          <w:sz w:val="20"/>
          <w:szCs w:val="20"/>
        </w:rPr>
      </w:pPr>
      <w:r w:rsidRPr="00FE43CD">
        <w:rPr>
          <w:rFonts w:ascii="Arial" w:hAnsi="Arial" w:cs="Arial"/>
          <w:b/>
          <w:color w:val="auto"/>
          <w:sz w:val="20"/>
          <w:szCs w:val="20"/>
        </w:rPr>
        <w:br w:type="column"/>
        <w:t xml:space="preserve">I. </w:t>
      </w:r>
      <w:r w:rsidR="00AE4BDC" w:rsidRPr="00FE43CD">
        <w:rPr>
          <w:rFonts w:ascii="Arial" w:hAnsi="Arial" w:cs="Arial"/>
          <w:b/>
          <w:color w:val="auto"/>
          <w:sz w:val="20"/>
          <w:szCs w:val="20"/>
        </w:rPr>
        <w:t>PLAN NAUCZANIA</w:t>
      </w:r>
      <w:r w:rsidR="00DC5294">
        <w:rPr>
          <w:rFonts w:ascii="Arial" w:hAnsi="Arial" w:cs="Arial"/>
          <w:b/>
          <w:color w:val="auto"/>
          <w:sz w:val="20"/>
          <w:szCs w:val="20"/>
        </w:rPr>
        <w:t xml:space="preserve"> </w:t>
      </w:r>
      <w:r w:rsidR="00DC5294">
        <w:rPr>
          <w:rFonts w:ascii="Arial" w:hAnsi="Arial" w:cs="Arial"/>
          <w:b/>
          <w:sz w:val="20"/>
          <w:szCs w:val="20"/>
        </w:rPr>
        <w:t>ZAWODU</w:t>
      </w:r>
    </w:p>
    <w:p w:rsidR="00BA3159" w:rsidRPr="00FE43CD" w:rsidRDefault="00BA3159" w:rsidP="00AE4BDC">
      <w:pPr>
        <w:pBdr>
          <w:top w:val="none" w:sz="0" w:space="0" w:color="auto"/>
          <w:left w:val="none" w:sz="0" w:space="0" w:color="auto"/>
          <w:bottom w:val="none" w:sz="0" w:space="0" w:color="auto"/>
          <w:right w:val="none" w:sz="0" w:space="0" w:color="auto"/>
          <w:between w:val="none" w:sz="0" w:space="0" w:color="auto"/>
        </w:pBdr>
        <w:spacing w:after="160" w:line="360" w:lineRule="auto"/>
        <w:rPr>
          <w:rFonts w:ascii="Arial" w:hAnsi="Arial" w:cs="Arial"/>
          <w:b/>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6134"/>
        <w:gridCol w:w="1158"/>
        <w:gridCol w:w="1385"/>
        <w:gridCol w:w="1527"/>
        <w:gridCol w:w="1812"/>
        <w:gridCol w:w="1687"/>
      </w:tblGrid>
      <w:tr w:rsidR="003D3F61" w:rsidRPr="003D3F61" w:rsidTr="004447F0">
        <w:trPr>
          <w:cantSplit/>
          <w:trHeight w:val="240"/>
        </w:trPr>
        <w:tc>
          <w:tcPr>
            <w:tcW w:w="5000" w:type="pct"/>
            <w:gridSpan w:val="7"/>
          </w:tcPr>
          <w:p w:rsidR="003D3F61" w:rsidRPr="003D3F61" w:rsidRDefault="003D3F61" w:rsidP="002550C8">
            <w:pPr>
              <w:spacing w:line="360" w:lineRule="auto"/>
              <w:rPr>
                <w:rFonts w:ascii="Arial" w:hAnsi="Arial" w:cs="Arial"/>
                <w:b/>
                <w:color w:val="auto"/>
                <w:sz w:val="20"/>
                <w:szCs w:val="20"/>
              </w:rPr>
            </w:pPr>
            <w:r w:rsidRPr="003D3F61">
              <w:rPr>
                <w:rFonts w:ascii="Arial" w:hAnsi="Arial" w:cs="Arial"/>
                <w:b/>
                <w:color w:val="auto"/>
                <w:sz w:val="20"/>
                <w:szCs w:val="20"/>
              </w:rPr>
              <w:t>Nazwa i symbol cyfrowy zawodu: KUCHARZ 512001</w:t>
            </w:r>
          </w:p>
        </w:tc>
      </w:tr>
      <w:tr w:rsidR="003D3F61" w:rsidRPr="003D3F61" w:rsidTr="004447F0">
        <w:trPr>
          <w:cantSplit/>
          <w:trHeight w:val="290"/>
        </w:trPr>
        <w:tc>
          <w:tcPr>
            <w:tcW w:w="5000" w:type="pct"/>
            <w:gridSpan w:val="7"/>
          </w:tcPr>
          <w:p w:rsidR="003D3F61" w:rsidRPr="003D3F61" w:rsidRDefault="003D3F61" w:rsidP="002550C8">
            <w:pPr>
              <w:spacing w:line="360" w:lineRule="auto"/>
              <w:rPr>
                <w:rFonts w:ascii="Arial" w:hAnsi="Arial" w:cs="Arial"/>
                <w:b/>
                <w:color w:val="auto"/>
                <w:sz w:val="20"/>
                <w:szCs w:val="20"/>
              </w:rPr>
            </w:pPr>
            <w:r w:rsidRPr="003D3F61">
              <w:rPr>
                <w:rFonts w:ascii="Arial" w:hAnsi="Arial" w:cs="Arial"/>
                <w:b/>
                <w:color w:val="auto"/>
                <w:sz w:val="20"/>
                <w:szCs w:val="20"/>
              </w:rPr>
              <w:t>Nazwa i symbol kwalifikacji: PRZYGOTOWANIE I WYDAWANIE DAŃ HGT.02.</w:t>
            </w:r>
          </w:p>
        </w:tc>
      </w:tr>
      <w:tr w:rsidR="003D3F61" w:rsidRPr="003D3F61" w:rsidTr="003D3F61">
        <w:trPr>
          <w:cantSplit/>
          <w:trHeight w:val="385"/>
        </w:trPr>
        <w:tc>
          <w:tcPr>
            <w:tcW w:w="182" w:type="pct"/>
            <w:vMerge w:val="restart"/>
          </w:tcPr>
          <w:p w:rsidR="003D3F61" w:rsidRPr="003D3F61" w:rsidRDefault="003D3F61" w:rsidP="002550C8">
            <w:pPr>
              <w:spacing w:line="276" w:lineRule="auto"/>
              <w:jc w:val="both"/>
              <w:rPr>
                <w:rStyle w:val="Pogrubienie"/>
                <w:rFonts w:ascii="Arial" w:hAnsi="Arial" w:cs="Arial"/>
                <w:b w:val="0"/>
                <w:color w:val="auto"/>
                <w:sz w:val="20"/>
                <w:szCs w:val="20"/>
              </w:rPr>
            </w:pPr>
            <w:r w:rsidRPr="003D3F61">
              <w:rPr>
                <w:rFonts w:ascii="Arial" w:hAnsi="Arial" w:cs="Arial"/>
                <w:b/>
                <w:color w:val="auto"/>
                <w:sz w:val="20"/>
                <w:szCs w:val="20"/>
              </w:rPr>
              <w:t>Lp.</w:t>
            </w:r>
          </w:p>
        </w:tc>
        <w:tc>
          <w:tcPr>
            <w:tcW w:w="2157" w:type="pct"/>
            <w:vMerge w:val="restart"/>
          </w:tcPr>
          <w:p w:rsidR="003D3F61" w:rsidRPr="003D3F61" w:rsidRDefault="003D3F61" w:rsidP="002550C8">
            <w:pPr>
              <w:spacing w:line="276" w:lineRule="auto"/>
              <w:rPr>
                <w:rStyle w:val="Pogrubienie"/>
                <w:rFonts w:ascii="Arial" w:hAnsi="Arial" w:cs="Arial"/>
                <w:b w:val="0"/>
                <w:color w:val="auto"/>
                <w:sz w:val="20"/>
                <w:szCs w:val="20"/>
              </w:rPr>
            </w:pPr>
            <w:r w:rsidRPr="003D3F61">
              <w:rPr>
                <w:rFonts w:ascii="Arial" w:hAnsi="Arial" w:cs="Arial"/>
                <w:b/>
                <w:bCs/>
                <w:color w:val="auto"/>
                <w:sz w:val="20"/>
                <w:szCs w:val="20"/>
              </w:rPr>
              <w:t>Kształcenie zawodowe</w:t>
            </w:r>
            <w:r w:rsidRPr="003D3F61">
              <w:rPr>
                <w:rFonts w:ascii="Arial" w:hAnsi="Arial" w:cs="Arial"/>
                <w:b/>
                <w:bCs/>
                <w:color w:val="auto"/>
                <w:sz w:val="20"/>
                <w:szCs w:val="20"/>
              </w:rPr>
              <w:br/>
              <w:t>Nazwa przedmiotu</w:t>
            </w:r>
            <w:r w:rsidRPr="003D3F61">
              <w:rPr>
                <w:rFonts w:ascii="Arial" w:hAnsi="Arial" w:cs="Arial"/>
                <w:b/>
                <w:bCs/>
                <w:color w:val="auto"/>
                <w:sz w:val="20"/>
                <w:szCs w:val="20"/>
              </w:rPr>
              <w:br/>
            </w:r>
            <w:r w:rsidRPr="003D3F61">
              <w:rPr>
                <w:rFonts w:ascii="Arial" w:hAnsi="Arial" w:cs="Arial"/>
                <w:color w:val="auto"/>
                <w:sz w:val="20"/>
                <w:szCs w:val="20"/>
              </w:rPr>
              <w:t>(Obowiązkowe zajęcia edukacyjne ustalone przez dyrektora)</w:t>
            </w:r>
          </w:p>
        </w:tc>
        <w:tc>
          <w:tcPr>
            <w:tcW w:w="1431" w:type="pct"/>
            <w:gridSpan w:val="3"/>
          </w:tcPr>
          <w:p w:rsidR="003D3F61" w:rsidRPr="003D3F61" w:rsidRDefault="003D3F61" w:rsidP="002550C8">
            <w:pPr>
              <w:spacing w:line="276" w:lineRule="auto"/>
              <w:jc w:val="center"/>
              <w:rPr>
                <w:rStyle w:val="Pogrubienie"/>
                <w:rFonts w:ascii="Arial" w:hAnsi="Arial" w:cs="Arial"/>
                <w:color w:val="auto"/>
                <w:sz w:val="20"/>
                <w:szCs w:val="20"/>
              </w:rPr>
            </w:pPr>
            <w:r w:rsidRPr="003D3F61">
              <w:rPr>
                <w:rFonts w:ascii="Arial" w:hAnsi="Arial" w:cs="Arial"/>
                <w:sz w:val="20"/>
                <w:szCs w:val="20"/>
              </w:rPr>
              <w:t>Tygodniowy wymiar godzin w klasie</w:t>
            </w:r>
          </w:p>
        </w:tc>
        <w:tc>
          <w:tcPr>
            <w:tcW w:w="637" w:type="pct"/>
            <w:vMerge w:val="restart"/>
            <w:vAlign w:val="center"/>
          </w:tcPr>
          <w:p w:rsidR="003D3F61" w:rsidRPr="003D3F61" w:rsidRDefault="003D3F61" w:rsidP="002550C8">
            <w:pPr>
              <w:spacing w:line="276" w:lineRule="auto"/>
              <w:jc w:val="center"/>
              <w:rPr>
                <w:rStyle w:val="Pogrubienie"/>
                <w:rFonts w:ascii="Arial" w:hAnsi="Arial" w:cs="Arial"/>
                <w:b w:val="0"/>
                <w:color w:val="auto"/>
                <w:sz w:val="20"/>
                <w:szCs w:val="20"/>
              </w:rPr>
            </w:pPr>
            <w:r w:rsidRPr="003D3F61">
              <w:rPr>
                <w:rStyle w:val="Pogrubienie"/>
                <w:rFonts w:ascii="Arial" w:hAnsi="Arial" w:cs="Arial"/>
                <w:b w:val="0"/>
                <w:color w:val="auto"/>
                <w:sz w:val="20"/>
                <w:szCs w:val="20"/>
              </w:rPr>
              <w:t>Razem w 3-letnim okresie nauczania</w:t>
            </w:r>
          </w:p>
        </w:tc>
        <w:tc>
          <w:tcPr>
            <w:tcW w:w="593" w:type="pct"/>
            <w:vMerge w:val="restart"/>
            <w:vAlign w:val="center"/>
          </w:tcPr>
          <w:p w:rsidR="003D3F61" w:rsidRPr="003D3F61" w:rsidRDefault="003D3F61" w:rsidP="002550C8">
            <w:pPr>
              <w:spacing w:line="276" w:lineRule="auto"/>
              <w:jc w:val="center"/>
              <w:rPr>
                <w:rStyle w:val="Pogrubienie"/>
                <w:rFonts w:ascii="Arial" w:hAnsi="Arial" w:cs="Arial"/>
                <w:color w:val="auto"/>
                <w:sz w:val="20"/>
                <w:szCs w:val="20"/>
              </w:rPr>
            </w:pPr>
            <w:r w:rsidRPr="003D3F61">
              <w:rPr>
                <w:rFonts w:ascii="Arial" w:hAnsi="Arial" w:cs="Arial"/>
                <w:bCs/>
                <w:sz w:val="20"/>
                <w:szCs w:val="20"/>
              </w:rPr>
              <w:t>Uwagi o realizacji</w:t>
            </w:r>
            <w:r w:rsidR="00BA3159">
              <w:rPr>
                <w:rFonts w:ascii="Arial" w:hAnsi="Arial" w:cs="Arial"/>
                <w:bCs/>
                <w:sz w:val="20"/>
                <w:szCs w:val="20"/>
              </w:rPr>
              <w:t>*</w:t>
            </w:r>
            <w:bookmarkStart w:id="0" w:name="_GoBack"/>
            <w:bookmarkEnd w:id="0"/>
          </w:p>
        </w:tc>
      </w:tr>
      <w:tr w:rsidR="003D3F61" w:rsidRPr="003D3F61" w:rsidTr="003D3F61">
        <w:trPr>
          <w:cantSplit/>
          <w:trHeight w:val="110"/>
        </w:trPr>
        <w:tc>
          <w:tcPr>
            <w:tcW w:w="182" w:type="pct"/>
            <w:vMerge/>
          </w:tcPr>
          <w:p w:rsidR="003D3F61" w:rsidRPr="003D3F61" w:rsidRDefault="003D3F61" w:rsidP="002550C8">
            <w:pPr>
              <w:spacing w:line="276" w:lineRule="auto"/>
              <w:jc w:val="both"/>
              <w:rPr>
                <w:rStyle w:val="Pogrubienie"/>
                <w:rFonts w:ascii="Arial" w:hAnsi="Arial" w:cs="Arial"/>
                <w:b w:val="0"/>
                <w:color w:val="auto"/>
                <w:sz w:val="20"/>
                <w:szCs w:val="20"/>
              </w:rPr>
            </w:pPr>
          </w:p>
        </w:tc>
        <w:tc>
          <w:tcPr>
            <w:tcW w:w="2157" w:type="pct"/>
            <w:vMerge/>
          </w:tcPr>
          <w:p w:rsidR="003D3F61" w:rsidRPr="003D3F61" w:rsidRDefault="003D3F61" w:rsidP="002550C8">
            <w:pPr>
              <w:spacing w:line="276" w:lineRule="auto"/>
              <w:jc w:val="both"/>
              <w:rPr>
                <w:rStyle w:val="Pogrubienie"/>
                <w:rFonts w:ascii="Arial" w:hAnsi="Arial" w:cs="Arial"/>
                <w:b w:val="0"/>
                <w:color w:val="auto"/>
                <w:sz w:val="20"/>
                <w:szCs w:val="20"/>
              </w:rPr>
            </w:pPr>
          </w:p>
        </w:tc>
        <w:tc>
          <w:tcPr>
            <w:tcW w:w="407" w:type="pct"/>
          </w:tcPr>
          <w:p w:rsidR="003D3F61" w:rsidRPr="003D3F61" w:rsidRDefault="003D3F61" w:rsidP="002550C8">
            <w:pPr>
              <w:spacing w:line="276" w:lineRule="auto"/>
              <w:jc w:val="center"/>
              <w:rPr>
                <w:rStyle w:val="Pogrubienie"/>
                <w:rFonts w:ascii="Arial" w:hAnsi="Arial" w:cs="Arial"/>
                <w:b w:val="0"/>
                <w:color w:val="auto"/>
                <w:sz w:val="20"/>
                <w:szCs w:val="20"/>
              </w:rPr>
            </w:pPr>
            <w:r w:rsidRPr="003D3F61">
              <w:rPr>
                <w:rStyle w:val="Pogrubienie"/>
                <w:rFonts w:ascii="Arial" w:hAnsi="Arial" w:cs="Arial"/>
                <w:b w:val="0"/>
                <w:color w:val="auto"/>
                <w:sz w:val="20"/>
                <w:szCs w:val="20"/>
              </w:rPr>
              <w:t>I</w:t>
            </w:r>
          </w:p>
        </w:tc>
        <w:tc>
          <w:tcPr>
            <w:tcW w:w="487" w:type="pct"/>
          </w:tcPr>
          <w:p w:rsidR="003D3F61" w:rsidRPr="003D3F61" w:rsidRDefault="003D3F61" w:rsidP="002550C8">
            <w:pPr>
              <w:spacing w:line="276" w:lineRule="auto"/>
              <w:jc w:val="center"/>
              <w:rPr>
                <w:rStyle w:val="Pogrubienie"/>
                <w:rFonts w:ascii="Arial" w:hAnsi="Arial" w:cs="Arial"/>
                <w:b w:val="0"/>
                <w:color w:val="auto"/>
                <w:sz w:val="20"/>
                <w:szCs w:val="20"/>
              </w:rPr>
            </w:pPr>
            <w:r w:rsidRPr="003D3F61">
              <w:rPr>
                <w:rStyle w:val="Pogrubienie"/>
                <w:rFonts w:ascii="Arial" w:hAnsi="Arial" w:cs="Arial"/>
                <w:b w:val="0"/>
                <w:color w:val="auto"/>
                <w:sz w:val="20"/>
                <w:szCs w:val="20"/>
              </w:rPr>
              <w:t>II</w:t>
            </w:r>
          </w:p>
        </w:tc>
        <w:tc>
          <w:tcPr>
            <w:tcW w:w="537" w:type="pct"/>
          </w:tcPr>
          <w:p w:rsidR="003D3F61" w:rsidRPr="003D3F61" w:rsidRDefault="003D3F61" w:rsidP="002550C8">
            <w:pPr>
              <w:spacing w:line="276" w:lineRule="auto"/>
              <w:jc w:val="center"/>
              <w:rPr>
                <w:rStyle w:val="Pogrubienie"/>
                <w:rFonts w:ascii="Arial" w:hAnsi="Arial" w:cs="Arial"/>
                <w:b w:val="0"/>
                <w:color w:val="auto"/>
                <w:sz w:val="20"/>
                <w:szCs w:val="20"/>
              </w:rPr>
            </w:pPr>
            <w:r w:rsidRPr="003D3F61">
              <w:rPr>
                <w:rStyle w:val="Pogrubienie"/>
                <w:rFonts w:ascii="Arial" w:hAnsi="Arial" w:cs="Arial"/>
                <w:b w:val="0"/>
                <w:color w:val="auto"/>
                <w:sz w:val="20"/>
                <w:szCs w:val="20"/>
              </w:rPr>
              <w:t>III</w:t>
            </w:r>
          </w:p>
        </w:tc>
        <w:tc>
          <w:tcPr>
            <w:tcW w:w="637" w:type="pct"/>
            <w:vMerge/>
          </w:tcPr>
          <w:p w:rsidR="003D3F61" w:rsidRPr="003D3F61" w:rsidRDefault="003D3F61" w:rsidP="002550C8">
            <w:pPr>
              <w:spacing w:line="276" w:lineRule="auto"/>
              <w:jc w:val="both"/>
              <w:rPr>
                <w:rStyle w:val="Pogrubienie"/>
                <w:rFonts w:ascii="Arial" w:hAnsi="Arial" w:cs="Arial"/>
                <w:b w:val="0"/>
                <w:color w:val="auto"/>
                <w:sz w:val="20"/>
                <w:szCs w:val="20"/>
              </w:rPr>
            </w:pPr>
          </w:p>
        </w:tc>
        <w:tc>
          <w:tcPr>
            <w:tcW w:w="593" w:type="pct"/>
            <w:vMerge/>
          </w:tcPr>
          <w:p w:rsidR="003D3F61" w:rsidRPr="003D3F61" w:rsidRDefault="003D3F61" w:rsidP="002550C8">
            <w:pPr>
              <w:spacing w:line="276" w:lineRule="auto"/>
              <w:jc w:val="both"/>
              <w:rPr>
                <w:rStyle w:val="Pogrubienie"/>
                <w:rFonts w:ascii="Arial" w:hAnsi="Arial" w:cs="Arial"/>
                <w:b w:val="0"/>
                <w:color w:val="auto"/>
                <w:sz w:val="20"/>
                <w:szCs w:val="20"/>
              </w:rPr>
            </w:pPr>
          </w:p>
        </w:tc>
      </w:tr>
      <w:tr w:rsidR="003D3F61" w:rsidRPr="003D3F61" w:rsidTr="002550C8">
        <w:trPr>
          <w:trHeight w:val="244"/>
        </w:trPr>
        <w:tc>
          <w:tcPr>
            <w:tcW w:w="5000" w:type="pct"/>
            <w:gridSpan w:val="7"/>
          </w:tcPr>
          <w:p w:rsidR="003D3F61" w:rsidRPr="003D3F61" w:rsidRDefault="003D3F61" w:rsidP="002550C8">
            <w:pPr>
              <w:spacing w:line="276" w:lineRule="auto"/>
              <w:rPr>
                <w:rStyle w:val="Pogrubienie"/>
                <w:rFonts w:ascii="Arial" w:hAnsi="Arial" w:cs="Arial"/>
                <w:color w:val="auto"/>
                <w:sz w:val="20"/>
                <w:szCs w:val="20"/>
              </w:rPr>
            </w:pPr>
            <w:r w:rsidRPr="003D3F61">
              <w:rPr>
                <w:rFonts w:ascii="Arial" w:hAnsi="Arial" w:cs="Arial"/>
                <w:b/>
                <w:bCs/>
                <w:color w:val="auto"/>
                <w:sz w:val="20"/>
                <w:szCs w:val="20"/>
              </w:rPr>
              <w:t>Przedmioty w kształceniu zawodowym teoretycznym</w:t>
            </w:r>
          </w:p>
        </w:tc>
      </w:tr>
      <w:tr w:rsidR="003D3F61" w:rsidRPr="003D3F61" w:rsidTr="003D3F61">
        <w:trPr>
          <w:trHeight w:val="397"/>
        </w:trPr>
        <w:tc>
          <w:tcPr>
            <w:tcW w:w="182" w:type="pct"/>
            <w:vAlign w:val="center"/>
          </w:tcPr>
          <w:p w:rsidR="003D3F61" w:rsidRPr="003D3F61" w:rsidRDefault="003D3F61" w:rsidP="002550C8">
            <w:pPr>
              <w:spacing w:line="276" w:lineRule="auto"/>
              <w:rPr>
                <w:rStyle w:val="Pogrubienie"/>
                <w:rFonts w:ascii="Arial" w:hAnsi="Arial" w:cs="Arial"/>
                <w:b w:val="0"/>
                <w:color w:val="auto"/>
                <w:sz w:val="20"/>
                <w:szCs w:val="20"/>
              </w:rPr>
            </w:pPr>
            <w:r w:rsidRPr="003D3F61">
              <w:rPr>
                <w:rStyle w:val="Pogrubienie"/>
                <w:rFonts w:ascii="Arial" w:eastAsia="Cambria" w:hAnsi="Arial" w:cs="Arial"/>
                <w:b w:val="0"/>
                <w:color w:val="auto"/>
                <w:sz w:val="20"/>
                <w:szCs w:val="20"/>
              </w:rPr>
              <w:t>1.</w:t>
            </w:r>
          </w:p>
        </w:tc>
        <w:tc>
          <w:tcPr>
            <w:tcW w:w="2157" w:type="pct"/>
          </w:tcPr>
          <w:p w:rsidR="003D3F61" w:rsidRPr="00FE43CD" w:rsidRDefault="003D3F61" w:rsidP="002550C8">
            <w:pPr>
              <w:ind w:left="289" w:hanging="289"/>
              <w:contextualSpacing/>
              <w:rPr>
                <w:rFonts w:ascii="Arial" w:hAnsi="Arial" w:cs="Arial"/>
                <w:color w:val="auto"/>
                <w:sz w:val="20"/>
                <w:szCs w:val="20"/>
              </w:rPr>
            </w:pPr>
            <w:r w:rsidRPr="00FE43CD">
              <w:rPr>
                <w:rFonts w:ascii="Arial" w:hAnsi="Arial" w:cs="Arial"/>
                <w:color w:val="auto"/>
                <w:sz w:val="20"/>
                <w:szCs w:val="20"/>
              </w:rPr>
              <w:t>Wyposażenie zakładów gastronomicznych</w:t>
            </w:r>
          </w:p>
        </w:tc>
        <w:tc>
          <w:tcPr>
            <w:tcW w:w="40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48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53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63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593" w:type="pct"/>
          </w:tcPr>
          <w:p w:rsidR="003D3F61" w:rsidRPr="003D3F61" w:rsidRDefault="003D3F61" w:rsidP="003D3F61">
            <w:pPr>
              <w:jc w:val="center"/>
              <w:rPr>
                <w:rFonts w:ascii="Arial" w:hAnsi="Arial" w:cs="Arial"/>
                <w:b/>
                <w:color w:val="auto"/>
                <w:sz w:val="18"/>
                <w:szCs w:val="18"/>
              </w:rPr>
            </w:pPr>
            <w:r w:rsidRPr="003D3F61">
              <w:rPr>
                <w:rFonts w:ascii="Arial" w:hAnsi="Arial" w:cs="Arial"/>
                <w:b/>
                <w:color w:val="auto"/>
                <w:sz w:val="18"/>
                <w:szCs w:val="18"/>
              </w:rPr>
              <w:t>T</w:t>
            </w:r>
          </w:p>
          <w:p w:rsidR="003D3F61" w:rsidRPr="00FE43CD" w:rsidRDefault="003D3F61" w:rsidP="003D3F61">
            <w:pPr>
              <w:rPr>
                <w:rFonts w:ascii="Arial" w:hAnsi="Arial" w:cs="Arial"/>
                <w:color w:val="auto"/>
                <w:sz w:val="18"/>
                <w:szCs w:val="18"/>
              </w:rPr>
            </w:pPr>
            <w:r>
              <w:rPr>
                <w:rFonts w:ascii="Arial" w:hAnsi="Arial" w:cs="Arial"/>
                <w:color w:val="auto"/>
                <w:sz w:val="18"/>
                <w:szCs w:val="18"/>
              </w:rPr>
              <w:t xml:space="preserve">Zalecana </w:t>
            </w:r>
            <w:r w:rsidRPr="00FE43CD">
              <w:rPr>
                <w:rFonts w:ascii="Arial" w:hAnsi="Arial" w:cs="Arial"/>
                <w:color w:val="auto"/>
                <w:sz w:val="18"/>
                <w:szCs w:val="18"/>
              </w:rPr>
              <w:t xml:space="preserve"> jest wycieczka na targi branżowe</w:t>
            </w:r>
          </w:p>
        </w:tc>
      </w:tr>
      <w:tr w:rsidR="003D3F61" w:rsidRPr="003D3F61" w:rsidTr="003D3F61">
        <w:trPr>
          <w:trHeight w:val="397"/>
        </w:trPr>
        <w:tc>
          <w:tcPr>
            <w:tcW w:w="182" w:type="pct"/>
            <w:vAlign w:val="center"/>
          </w:tcPr>
          <w:p w:rsidR="003D3F61" w:rsidRPr="003D3F61" w:rsidRDefault="003D3F61" w:rsidP="002550C8">
            <w:pPr>
              <w:spacing w:line="276" w:lineRule="auto"/>
              <w:rPr>
                <w:rStyle w:val="Pogrubienie"/>
                <w:rFonts w:ascii="Arial" w:hAnsi="Arial" w:cs="Arial"/>
                <w:b w:val="0"/>
                <w:color w:val="auto"/>
                <w:sz w:val="20"/>
                <w:szCs w:val="20"/>
              </w:rPr>
            </w:pPr>
            <w:r w:rsidRPr="003D3F61">
              <w:rPr>
                <w:rStyle w:val="Pogrubienie"/>
                <w:rFonts w:ascii="Arial" w:hAnsi="Arial" w:cs="Arial"/>
                <w:b w:val="0"/>
                <w:color w:val="auto"/>
                <w:sz w:val="20"/>
                <w:szCs w:val="20"/>
              </w:rPr>
              <w:t>2.</w:t>
            </w:r>
          </w:p>
        </w:tc>
        <w:tc>
          <w:tcPr>
            <w:tcW w:w="2157" w:type="pct"/>
          </w:tcPr>
          <w:p w:rsidR="003D3F61" w:rsidRPr="00FE43CD" w:rsidRDefault="003D3F61" w:rsidP="002550C8">
            <w:pPr>
              <w:ind w:left="289" w:hanging="284"/>
              <w:contextualSpacing/>
              <w:rPr>
                <w:rFonts w:ascii="Arial" w:hAnsi="Arial" w:cs="Arial"/>
                <w:color w:val="auto"/>
                <w:sz w:val="20"/>
                <w:szCs w:val="20"/>
              </w:rPr>
            </w:pPr>
            <w:r w:rsidRPr="00FE43CD">
              <w:rPr>
                <w:rFonts w:ascii="Arial" w:hAnsi="Arial" w:cs="Arial"/>
                <w:color w:val="auto"/>
                <w:sz w:val="20"/>
                <w:szCs w:val="20"/>
              </w:rPr>
              <w:t>Technologia gastronomiczna</w:t>
            </w:r>
          </w:p>
        </w:tc>
        <w:tc>
          <w:tcPr>
            <w:tcW w:w="40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48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53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63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593" w:type="pct"/>
          </w:tcPr>
          <w:p w:rsidR="003D3F61" w:rsidRPr="003D3F61" w:rsidRDefault="003D3F61" w:rsidP="003D3F61">
            <w:pPr>
              <w:jc w:val="center"/>
              <w:rPr>
                <w:rFonts w:ascii="Arial" w:hAnsi="Arial" w:cs="Arial"/>
                <w:b/>
                <w:color w:val="auto"/>
                <w:sz w:val="18"/>
                <w:szCs w:val="18"/>
              </w:rPr>
            </w:pPr>
            <w:r w:rsidRPr="003D3F61">
              <w:rPr>
                <w:rFonts w:ascii="Arial" w:hAnsi="Arial" w:cs="Arial"/>
                <w:b/>
                <w:color w:val="auto"/>
                <w:sz w:val="18"/>
                <w:szCs w:val="18"/>
              </w:rPr>
              <w:t>T</w:t>
            </w:r>
          </w:p>
          <w:p w:rsidR="003D3F61" w:rsidRPr="00FE43CD" w:rsidRDefault="003D3F61" w:rsidP="003D3F61">
            <w:pPr>
              <w:rPr>
                <w:rFonts w:ascii="Arial" w:hAnsi="Arial" w:cs="Arial"/>
                <w:color w:val="auto"/>
                <w:sz w:val="18"/>
                <w:szCs w:val="18"/>
              </w:rPr>
            </w:pPr>
            <w:r>
              <w:rPr>
                <w:rFonts w:ascii="Arial" w:hAnsi="Arial" w:cs="Arial"/>
                <w:color w:val="auto"/>
                <w:sz w:val="18"/>
                <w:szCs w:val="18"/>
              </w:rPr>
              <w:t>Zalecana</w:t>
            </w:r>
            <w:r w:rsidRPr="00FE43CD">
              <w:rPr>
                <w:rFonts w:ascii="Arial" w:hAnsi="Arial" w:cs="Arial"/>
                <w:color w:val="auto"/>
                <w:sz w:val="18"/>
                <w:szCs w:val="18"/>
              </w:rPr>
              <w:t xml:space="preserve"> jest wycieczka do zakładu gastronomicznego</w:t>
            </w:r>
          </w:p>
        </w:tc>
      </w:tr>
      <w:tr w:rsidR="003D3F61" w:rsidRPr="003D3F61" w:rsidTr="003D3F61">
        <w:trPr>
          <w:trHeight w:val="397"/>
        </w:trPr>
        <w:tc>
          <w:tcPr>
            <w:tcW w:w="182" w:type="pct"/>
            <w:vAlign w:val="center"/>
          </w:tcPr>
          <w:p w:rsidR="003D3F61" w:rsidRPr="003D3F61" w:rsidRDefault="003D3F61" w:rsidP="002550C8">
            <w:pPr>
              <w:spacing w:line="276" w:lineRule="auto"/>
              <w:rPr>
                <w:rStyle w:val="Pogrubienie"/>
                <w:rFonts w:ascii="Arial" w:hAnsi="Arial" w:cs="Arial"/>
                <w:b w:val="0"/>
                <w:color w:val="auto"/>
                <w:sz w:val="20"/>
                <w:szCs w:val="20"/>
              </w:rPr>
            </w:pPr>
            <w:r w:rsidRPr="003D3F61">
              <w:rPr>
                <w:rStyle w:val="Pogrubienie"/>
                <w:rFonts w:ascii="Arial" w:hAnsi="Arial" w:cs="Arial"/>
                <w:b w:val="0"/>
                <w:color w:val="auto"/>
                <w:sz w:val="20"/>
                <w:szCs w:val="20"/>
              </w:rPr>
              <w:t>3.</w:t>
            </w:r>
          </w:p>
        </w:tc>
        <w:tc>
          <w:tcPr>
            <w:tcW w:w="2157" w:type="pct"/>
          </w:tcPr>
          <w:p w:rsidR="003D3F61" w:rsidRPr="00FE43CD" w:rsidRDefault="003D3F61" w:rsidP="002550C8">
            <w:pPr>
              <w:ind w:left="289" w:hanging="289"/>
              <w:contextualSpacing/>
              <w:rPr>
                <w:rFonts w:ascii="Arial" w:hAnsi="Arial" w:cs="Arial"/>
                <w:color w:val="auto"/>
                <w:sz w:val="20"/>
                <w:szCs w:val="20"/>
              </w:rPr>
            </w:pPr>
            <w:r w:rsidRPr="00FE43CD">
              <w:rPr>
                <w:rFonts w:ascii="Arial" w:hAnsi="Arial" w:cs="Arial"/>
                <w:color w:val="auto"/>
                <w:sz w:val="20"/>
                <w:szCs w:val="20"/>
              </w:rPr>
              <w:t>Język obcy w gastronomii</w:t>
            </w:r>
          </w:p>
        </w:tc>
        <w:tc>
          <w:tcPr>
            <w:tcW w:w="40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48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53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637" w:type="pct"/>
            <w:vAlign w:val="center"/>
          </w:tcPr>
          <w:p w:rsidR="003D3F61" w:rsidRPr="003D3F61" w:rsidRDefault="003D3F61" w:rsidP="002550C8">
            <w:pPr>
              <w:spacing w:line="276" w:lineRule="auto"/>
              <w:rPr>
                <w:rStyle w:val="Pogrubienie"/>
                <w:rFonts w:ascii="Arial" w:hAnsi="Arial" w:cs="Arial"/>
                <w:b w:val="0"/>
                <w:color w:val="auto"/>
                <w:sz w:val="20"/>
                <w:szCs w:val="20"/>
              </w:rPr>
            </w:pPr>
          </w:p>
        </w:tc>
        <w:tc>
          <w:tcPr>
            <w:tcW w:w="593" w:type="pct"/>
            <w:vAlign w:val="center"/>
          </w:tcPr>
          <w:p w:rsidR="003D3F61" w:rsidRPr="003D3F61" w:rsidRDefault="003D3F61" w:rsidP="003D3F61">
            <w:pPr>
              <w:jc w:val="center"/>
              <w:rPr>
                <w:rStyle w:val="Pogrubienie"/>
                <w:rFonts w:ascii="Arial" w:hAnsi="Arial" w:cs="Arial"/>
                <w:color w:val="auto"/>
                <w:sz w:val="20"/>
                <w:szCs w:val="20"/>
              </w:rPr>
            </w:pPr>
            <w:r w:rsidRPr="003D3F61">
              <w:rPr>
                <w:rStyle w:val="Pogrubienie"/>
                <w:rFonts w:ascii="Arial" w:hAnsi="Arial" w:cs="Arial"/>
                <w:color w:val="auto"/>
                <w:sz w:val="20"/>
                <w:szCs w:val="20"/>
              </w:rPr>
              <w:t>T</w:t>
            </w:r>
          </w:p>
        </w:tc>
      </w:tr>
      <w:tr w:rsidR="003D3F61" w:rsidRPr="003D3F61" w:rsidTr="003D3F61">
        <w:trPr>
          <w:trHeight w:val="397"/>
        </w:trPr>
        <w:tc>
          <w:tcPr>
            <w:tcW w:w="182" w:type="pct"/>
            <w:vAlign w:val="center"/>
          </w:tcPr>
          <w:p w:rsidR="003D3F61" w:rsidRPr="003D3F61" w:rsidRDefault="003D3F61" w:rsidP="002550C8">
            <w:pPr>
              <w:spacing w:line="276" w:lineRule="auto"/>
              <w:rPr>
                <w:rStyle w:val="Pogrubienie"/>
                <w:rFonts w:ascii="Arial" w:eastAsia="Cambria" w:hAnsi="Arial" w:cs="Arial"/>
                <w:b w:val="0"/>
                <w:color w:val="auto"/>
                <w:sz w:val="20"/>
                <w:szCs w:val="20"/>
              </w:rPr>
            </w:pPr>
            <w:r w:rsidRPr="003D3F61">
              <w:rPr>
                <w:rStyle w:val="Pogrubienie"/>
                <w:rFonts w:ascii="Arial" w:eastAsia="Cambria" w:hAnsi="Arial" w:cs="Arial"/>
                <w:b w:val="0"/>
                <w:color w:val="auto"/>
                <w:sz w:val="20"/>
                <w:szCs w:val="20"/>
              </w:rPr>
              <w:t>.</w:t>
            </w:r>
          </w:p>
        </w:tc>
        <w:tc>
          <w:tcPr>
            <w:tcW w:w="2157" w:type="pct"/>
            <w:vAlign w:val="center"/>
          </w:tcPr>
          <w:p w:rsidR="003D3F61" w:rsidRPr="003D3F61" w:rsidRDefault="003D3F61" w:rsidP="002550C8">
            <w:pPr>
              <w:jc w:val="right"/>
              <w:rPr>
                <w:rFonts w:ascii="Arial" w:hAnsi="Arial" w:cs="Arial"/>
                <w:sz w:val="20"/>
                <w:szCs w:val="20"/>
              </w:rPr>
            </w:pPr>
            <w:r w:rsidRPr="003D3F61">
              <w:rPr>
                <w:rFonts w:ascii="Arial" w:hAnsi="Arial" w:cs="Arial"/>
                <w:sz w:val="20"/>
                <w:szCs w:val="20"/>
              </w:rPr>
              <w:t>Liczba godzin w kształceniu zawodowym teoretycznym</w:t>
            </w:r>
          </w:p>
        </w:tc>
        <w:tc>
          <w:tcPr>
            <w:tcW w:w="40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48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53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63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593" w:type="pct"/>
            <w:vAlign w:val="center"/>
          </w:tcPr>
          <w:p w:rsidR="003D3F61" w:rsidRPr="003D3F61" w:rsidRDefault="003D3F61" w:rsidP="003D3F61">
            <w:pPr>
              <w:jc w:val="center"/>
              <w:rPr>
                <w:rStyle w:val="Pogrubienie"/>
                <w:rFonts w:ascii="Arial" w:hAnsi="Arial" w:cs="Arial"/>
                <w:color w:val="auto"/>
                <w:sz w:val="20"/>
                <w:szCs w:val="20"/>
              </w:rPr>
            </w:pPr>
          </w:p>
        </w:tc>
      </w:tr>
      <w:tr w:rsidR="003D3F61" w:rsidRPr="003D3F61" w:rsidTr="003D3F61">
        <w:trPr>
          <w:trHeight w:val="208"/>
        </w:trPr>
        <w:tc>
          <w:tcPr>
            <w:tcW w:w="4407" w:type="pct"/>
            <w:gridSpan w:val="6"/>
          </w:tcPr>
          <w:p w:rsidR="003D3F61" w:rsidRPr="003D3F61" w:rsidRDefault="003D3F61" w:rsidP="002550C8">
            <w:pPr>
              <w:spacing w:line="276" w:lineRule="auto"/>
              <w:rPr>
                <w:rStyle w:val="Pogrubienie"/>
                <w:rFonts w:ascii="Arial" w:hAnsi="Arial" w:cs="Arial"/>
                <w:color w:val="auto"/>
                <w:sz w:val="20"/>
                <w:szCs w:val="20"/>
              </w:rPr>
            </w:pPr>
            <w:r w:rsidRPr="003D3F61">
              <w:rPr>
                <w:rFonts w:ascii="Arial" w:hAnsi="Arial" w:cs="Arial"/>
                <w:b/>
                <w:bCs/>
                <w:color w:val="auto"/>
                <w:sz w:val="20"/>
                <w:szCs w:val="20"/>
              </w:rPr>
              <w:t xml:space="preserve"> Przedmioty w kształceniu zawodowym organizowane w formie zajęć praktycznych</w:t>
            </w:r>
          </w:p>
        </w:tc>
        <w:tc>
          <w:tcPr>
            <w:tcW w:w="593" w:type="pct"/>
            <w:vAlign w:val="center"/>
          </w:tcPr>
          <w:p w:rsidR="003D3F61" w:rsidRPr="003D3F61" w:rsidRDefault="003D3F61" w:rsidP="003D3F61">
            <w:pPr>
              <w:jc w:val="center"/>
              <w:rPr>
                <w:rStyle w:val="Pogrubienie"/>
                <w:rFonts w:ascii="Arial" w:eastAsia="Cambria" w:hAnsi="Arial" w:cs="Arial"/>
                <w:b w:val="0"/>
                <w:sz w:val="20"/>
                <w:szCs w:val="20"/>
              </w:rPr>
            </w:pPr>
          </w:p>
        </w:tc>
      </w:tr>
      <w:tr w:rsidR="003D3F61" w:rsidRPr="003D3F61" w:rsidTr="003D3F61">
        <w:trPr>
          <w:trHeight w:val="397"/>
        </w:trPr>
        <w:tc>
          <w:tcPr>
            <w:tcW w:w="182" w:type="pct"/>
            <w:vAlign w:val="center"/>
          </w:tcPr>
          <w:p w:rsidR="003D3F61" w:rsidRPr="003D3F61" w:rsidRDefault="003D3F61" w:rsidP="002550C8">
            <w:pPr>
              <w:spacing w:line="276" w:lineRule="auto"/>
              <w:rPr>
                <w:rStyle w:val="Pogrubienie"/>
                <w:rFonts w:ascii="Arial" w:hAnsi="Arial" w:cs="Arial"/>
                <w:b w:val="0"/>
                <w:color w:val="auto"/>
                <w:sz w:val="20"/>
                <w:szCs w:val="20"/>
              </w:rPr>
            </w:pPr>
            <w:r w:rsidRPr="003D3F61">
              <w:rPr>
                <w:rStyle w:val="Pogrubienie"/>
                <w:rFonts w:ascii="Arial" w:hAnsi="Arial" w:cs="Arial"/>
                <w:b w:val="0"/>
                <w:color w:val="auto"/>
                <w:sz w:val="20"/>
                <w:szCs w:val="20"/>
              </w:rPr>
              <w:t>1.</w:t>
            </w:r>
          </w:p>
        </w:tc>
        <w:tc>
          <w:tcPr>
            <w:tcW w:w="2157" w:type="pct"/>
            <w:vAlign w:val="center"/>
          </w:tcPr>
          <w:p w:rsidR="003D3F61" w:rsidRPr="003D3F61" w:rsidRDefault="003D3F61" w:rsidP="002550C8">
            <w:pPr>
              <w:spacing w:line="276" w:lineRule="auto"/>
              <w:rPr>
                <w:rStyle w:val="Pogrubienie"/>
                <w:rFonts w:ascii="Arial" w:hAnsi="Arial" w:cs="Arial"/>
                <w:b w:val="0"/>
                <w:color w:val="auto"/>
                <w:sz w:val="20"/>
                <w:szCs w:val="20"/>
              </w:rPr>
            </w:pPr>
            <w:r>
              <w:rPr>
                <w:rStyle w:val="Pogrubienie"/>
                <w:rFonts w:ascii="Arial" w:eastAsia="Cambria" w:hAnsi="Arial" w:cs="Arial"/>
                <w:sz w:val="20"/>
                <w:szCs w:val="20"/>
              </w:rPr>
              <w:t>Zajęcia praktyczne</w:t>
            </w:r>
          </w:p>
        </w:tc>
        <w:tc>
          <w:tcPr>
            <w:tcW w:w="40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48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53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63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593" w:type="pct"/>
            <w:vAlign w:val="center"/>
          </w:tcPr>
          <w:p w:rsidR="003D3F61" w:rsidRPr="003D3F61" w:rsidRDefault="003D3F61" w:rsidP="003D3F61">
            <w:pPr>
              <w:jc w:val="center"/>
              <w:rPr>
                <w:rStyle w:val="Pogrubienie"/>
                <w:rFonts w:ascii="Arial" w:hAnsi="Arial" w:cs="Arial"/>
                <w:color w:val="auto"/>
                <w:sz w:val="20"/>
                <w:szCs w:val="20"/>
              </w:rPr>
            </w:pPr>
            <w:r w:rsidRPr="003D3F61">
              <w:rPr>
                <w:rStyle w:val="Pogrubienie"/>
                <w:rFonts w:ascii="Arial" w:hAnsi="Arial" w:cs="Arial"/>
                <w:color w:val="auto"/>
                <w:sz w:val="20"/>
                <w:szCs w:val="20"/>
              </w:rPr>
              <w:t>P</w:t>
            </w:r>
          </w:p>
        </w:tc>
      </w:tr>
      <w:tr w:rsidR="003D3F61" w:rsidRPr="003D3F61" w:rsidTr="003D3F61">
        <w:trPr>
          <w:trHeight w:val="443"/>
        </w:trPr>
        <w:tc>
          <w:tcPr>
            <w:tcW w:w="2339" w:type="pct"/>
            <w:gridSpan w:val="2"/>
          </w:tcPr>
          <w:p w:rsidR="003D3F61" w:rsidRPr="003D3F61" w:rsidRDefault="003D3F61" w:rsidP="002550C8">
            <w:pPr>
              <w:spacing w:line="276" w:lineRule="auto"/>
              <w:jc w:val="right"/>
              <w:rPr>
                <w:rStyle w:val="Pogrubienie"/>
                <w:rFonts w:ascii="Arial" w:hAnsi="Arial" w:cs="Arial"/>
                <w:color w:val="auto"/>
                <w:sz w:val="20"/>
                <w:szCs w:val="20"/>
              </w:rPr>
            </w:pPr>
            <w:r w:rsidRPr="003D3F61">
              <w:rPr>
                <w:rFonts w:ascii="Arial" w:hAnsi="Arial" w:cs="Arial"/>
                <w:sz w:val="20"/>
                <w:szCs w:val="20"/>
              </w:rPr>
              <w:t>Liczba godzin w kształceniu zawodowym organizowanym w formie zajęć praktycznych</w:t>
            </w:r>
          </w:p>
        </w:tc>
        <w:tc>
          <w:tcPr>
            <w:tcW w:w="40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48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53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637" w:type="pct"/>
          </w:tcPr>
          <w:p w:rsidR="003D3F61" w:rsidRPr="003D3F61" w:rsidRDefault="003D3F61" w:rsidP="002550C8">
            <w:pPr>
              <w:spacing w:line="276" w:lineRule="auto"/>
              <w:jc w:val="center"/>
              <w:rPr>
                <w:rStyle w:val="Pogrubienie"/>
                <w:rFonts w:ascii="Arial" w:hAnsi="Arial" w:cs="Arial"/>
                <w:color w:val="auto"/>
                <w:sz w:val="20"/>
                <w:szCs w:val="20"/>
              </w:rPr>
            </w:pPr>
          </w:p>
        </w:tc>
        <w:tc>
          <w:tcPr>
            <w:tcW w:w="593" w:type="pct"/>
            <w:vAlign w:val="center"/>
          </w:tcPr>
          <w:p w:rsidR="003D3F61" w:rsidRPr="003D3F61" w:rsidRDefault="003D3F61" w:rsidP="003D3F61">
            <w:pPr>
              <w:jc w:val="center"/>
              <w:rPr>
                <w:rStyle w:val="Pogrubienie"/>
                <w:rFonts w:ascii="Arial" w:hAnsi="Arial" w:cs="Arial"/>
                <w:color w:val="auto"/>
                <w:sz w:val="20"/>
                <w:szCs w:val="20"/>
              </w:rPr>
            </w:pPr>
          </w:p>
        </w:tc>
      </w:tr>
      <w:tr w:rsidR="003D3F61" w:rsidRPr="003D3F61" w:rsidTr="003D3F61">
        <w:trPr>
          <w:trHeight w:val="443"/>
        </w:trPr>
        <w:tc>
          <w:tcPr>
            <w:tcW w:w="2339" w:type="pct"/>
            <w:gridSpan w:val="2"/>
          </w:tcPr>
          <w:p w:rsidR="003D3F61" w:rsidRPr="003D3F61" w:rsidRDefault="003D3F61" w:rsidP="002550C8">
            <w:pPr>
              <w:spacing w:line="276" w:lineRule="auto"/>
              <w:jc w:val="right"/>
              <w:rPr>
                <w:rStyle w:val="Pogrubienie"/>
                <w:rFonts w:ascii="Arial" w:hAnsi="Arial" w:cs="Arial"/>
                <w:color w:val="auto"/>
                <w:sz w:val="20"/>
                <w:szCs w:val="20"/>
                <w:vertAlign w:val="superscript"/>
              </w:rPr>
            </w:pPr>
            <w:r w:rsidRPr="003D3F61">
              <w:rPr>
                <w:rStyle w:val="Pogrubienie"/>
                <w:rFonts w:ascii="Arial" w:eastAsia="Cambria" w:hAnsi="Arial" w:cs="Arial"/>
                <w:sz w:val="20"/>
                <w:szCs w:val="20"/>
              </w:rPr>
              <w:t>Razem kształcenie zawodowe</w:t>
            </w:r>
          </w:p>
        </w:tc>
        <w:tc>
          <w:tcPr>
            <w:tcW w:w="40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48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537" w:type="pct"/>
          </w:tcPr>
          <w:p w:rsidR="003D3F61" w:rsidRPr="003D3F61" w:rsidRDefault="003D3F61" w:rsidP="002550C8">
            <w:pPr>
              <w:spacing w:line="276" w:lineRule="auto"/>
              <w:jc w:val="center"/>
              <w:rPr>
                <w:rStyle w:val="Pogrubienie"/>
                <w:rFonts w:ascii="Arial" w:hAnsi="Arial" w:cs="Arial"/>
                <w:b w:val="0"/>
                <w:color w:val="auto"/>
                <w:sz w:val="20"/>
                <w:szCs w:val="20"/>
              </w:rPr>
            </w:pPr>
          </w:p>
        </w:tc>
        <w:tc>
          <w:tcPr>
            <w:tcW w:w="637" w:type="pct"/>
          </w:tcPr>
          <w:p w:rsidR="003D3F61" w:rsidRPr="003D3F61" w:rsidRDefault="003D3F61" w:rsidP="002550C8">
            <w:pPr>
              <w:spacing w:line="276" w:lineRule="auto"/>
              <w:jc w:val="center"/>
              <w:rPr>
                <w:rStyle w:val="Pogrubienie"/>
                <w:rFonts w:ascii="Arial" w:hAnsi="Arial" w:cs="Arial"/>
                <w:color w:val="auto"/>
                <w:sz w:val="20"/>
                <w:szCs w:val="20"/>
              </w:rPr>
            </w:pPr>
          </w:p>
        </w:tc>
        <w:tc>
          <w:tcPr>
            <w:tcW w:w="593" w:type="pct"/>
            <w:vAlign w:val="center"/>
          </w:tcPr>
          <w:p w:rsidR="003D3F61" w:rsidRPr="003D3F61" w:rsidRDefault="003D3F61" w:rsidP="003D3F61">
            <w:pPr>
              <w:jc w:val="center"/>
              <w:rPr>
                <w:rStyle w:val="Pogrubienie"/>
                <w:rFonts w:ascii="Arial" w:hAnsi="Arial" w:cs="Arial"/>
                <w:color w:val="auto"/>
                <w:sz w:val="20"/>
                <w:szCs w:val="20"/>
              </w:rPr>
            </w:pPr>
          </w:p>
        </w:tc>
      </w:tr>
    </w:tbl>
    <w:p w:rsidR="003D3F61" w:rsidRDefault="003D3F61" w:rsidP="003D3F61">
      <w:pPr>
        <w:rPr>
          <w:rFonts w:ascii="Arial" w:eastAsiaTheme="minorEastAsia" w:hAnsi="Arial" w:cs="Arial"/>
          <w:sz w:val="20"/>
          <w:szCs w:val="20"/>
        </w:rPr>
      </w:pPr>
    </w:p>
    <w:p w:rsidR="003D3F61" w:rsidRDefault="003D3F61" w:rsidP="003D3F61">
      <w:pPr>
        <w:rPr>
          <w:rFonts w:ascii="Arial" w:eastAsiaTheme="minorEastAsia" w:hAnsi="Arial" w:cs="Arial"/>
          <w:sz w:val="20"/>
          <w:szCs w:val="20"/>
        </w:rPr>
      </w:pPr>
      <w:r w:rsidRPr="003D3F61">
        <w:rPr>
          <w:rFonts w:ascii="Arial" w:eastAsiaTheme="minorEastAsia" w:hAnsi="Arial" w:cs="Arial"/>
          <w:sz w:val="20"/>
          <w:szCs w:val="20"/>
        </w:rPr>
        <w:t>Egzamin zawodowy w zakresie kwalifikacji HGT.02. – koniec klasy III</w:t>
      </w:r>
    </w:p>
    <w:p w:rsidR="003D3F61" w:rsidRDefault="003D3F61" w:rsidP="003D3F61">
      <w:pPr>
        <w:rPr>
          <w:rFonts w:ascii="Arial" w:eastAsiaTheme="minorEastAsia" w:hAnsi="Arial" w:cs="Arial"/>
          <w:sz w:val="20"/>
          <w:szCs w:val="20"/>
        </w:rPr>
      </w:pPr>
    </w:p>
    <w:p w:rsidR="003D3F61" w:rsidRPr="00F15FA7" w:rsidRDefault="00BA3159" w:rsidP="003D3F61">
      <w:pPr>
        <w:spacing w:line="276" w:lineRule="auto"/>
        <w:rPr>
          <w:rFonts w:ascii="Arial" w:hAnsi="Arial" w:cs="Arial"/>
          <w:b/>
          <w:color w:val="auto"/>
          <w:sz w:val="20"/>
          <w:szCs w:val="20"/>
          <w:u w:val="single"/>
        </w:rPr>
      </w:pPr>
      <w:r>
        <w:rPr>
          <w:rFonts w:ascii="Arial" w:hAnsi="Arial" w:cs="Arial"/>
          <w:b/>
          <w:color w:val="auto"/>
          <w:sz w:val="20"/>
          <w:szCs w:val="20"/>
          <w:u w:val="single"/>
        </w:rPr>
        <w:t>*</w:t>
      </w:r>
      <w:r w:rsidR="003D3F61">
        <w:rPr>
          <w:rFonts w:ascii="Arial" w:hAnsi="Arial" w:cs="Arial"/>
          <w:b/>
          <w:color w:val="auto"/>
          <w:sz w:val="20"/>
          <w:szCs w:val="20"/>
          <w:u w:val="single"/>
        </w:rPr>
        <w:t xml:space="preserve">Uwagi </w:t>
      </w:r>
      <w:r w:rsidR="003D3F61" w:rsidRPr="00F15FA7">
        <w:rPr>
          <w:rFonts w:ascii="Arial" w:hAnsi="Arial" w:cs="Arial"/>
          <w:b/>
          <w:color w:val="auto"/>
          <w:sz w:val="20"/>
          <w:szCs w:val="20"/>
          <w:u w:val="single"/>
        </w:rPr>
        <w:t>o realizacji:</w:t>
      </w:r>
    </w:p>
    <w:p w:rsidR="003D3F61" w:rsidRPr="00882CC0" w:rsidRDefault="003D3F61" w:rsidP="003D3F61">
      <w:pPr>
        <w:spacing w:line="276" w:lineRule="auto"/>
        <w:rPr>
          <w:rFonts w:ascii="Arial" w:hAnsi="Arial" w:cs="Arial"/>
          <w:bCs/>
          <w:sz w:val="20"/>
          <w:szCs w:val="20"/>
        </w:rPr>
      </w:pPr>
      <w:r w:rsidRPr="00882CC0">
        <w:rPr>
          <w:rFonts w:ascii="Arial" w:hAnsi="Arial" w:cs="Arial"/>
          <w:color w:val="auto"/>
          <w:sz w:val="20"/>
          <w:szCs w:val="20"/>
        </w:rPr>
        <w:t xml:space="preserve">T - </w:t>
      </w:r>
      <w:r w:rsidRPr="00882CC0">
        <w:rPr>
          <w:rFonts w:ascii="Arial" w:hAnsi="Arial" w:cs="Arial"/>
          <w:bCs/>
          <w:sz w:val="20"/>
          <w:szCs w:val="20"/>
        </w:rPr>
        <w:t>przedmioty w kształceniu zawodowym teoretycznym</w:t>
      </w:r>
    </w:p>
    <w:p w:rsidR="003D3F61" w:rsidRPr="00882CC0" w:rsidRDefault="003D3F61" w:rsidP="003D3F61">
      <w:pPr>
        <w:spacing w:line="276" w:lineRule="auto"/>
        <w:rPr>
          <w:rFonts w:ascii="Arial" w:hAnsi="Arial" w:cs="Arial"/>
          <w:color w:val="auto"/>
          <w:sz w:val="20"/>
          <w:szCs w:val="20"/>
        </w:rPr>
      </w:pPr>
      <w:r w:rsidRPr="00882CC0">
        <w:rPr>
          <w:rFonts w:ascii="Arial" w:hAnsi="Arial" w:cs="Arial"/>
          <w:bCs/>
          <w:sz w:val="20"/>
          <w:szCs w:val="20"/>
        </w:rPr>
        <w:t>P - przedmioty w kształceniu zawodowym organizowane w formie zajęć praktycznych</w:t>
      </w:r>
    </w:p>
    <w:p w:rsidR="003D3F61" w:rsidRPr="001A0635" w:rsidRDefault="003D3F61" w:rsidP="003D3F61">
      <w:pPr>
        <w:tabs>
          <w:tab w:val="left" w:pos="1250"/>
        </w:tabs>
        <w:jc w:val="both"/>
        <w:rPr>
          <w:rFonts w:ascii="Arial" w:hAnsi="Arial" w:cs="Arial"/>
          <w:i/>
          <w:sz w:val="20"/>
          <w:szCs w:val="20"/>
        </w:rPr>
      </w:pPr>
      <w:r>
        <w:rPr>
          <w:rFonts w:ascii="Arial" w:hAnsi="Arial" w:cs="Arial"/>
          <w:i/>
          <w:sz w:val="20"/>
          <w:szCs w:val="20"/>
        </w:rPr>
        <w:tab/>
      </w:r>
    </w:p>
    <w:tbl>
      <w:tblPr>
        <w:tblStyle w:val="Tabela-Siatka"/>
        <w:tblW w:w="5000" w:type="pct"/>
        <w:tblLayout w:type="fixed"/>
        <w:tblLook w:val="04A0" w:firstRow="1" w:lastRow="0" w:firstColumn="1" w:lastColumn="0" w:noHBand="0" w:noVBand="1"/>
      </w:tblPr>
      <w:tblGrid>
        <w:gridCol w:w="3652"/>
        <w:gridCol w:w="10568"/>
      </w:tblGrid>
      <w:tr w:rsidR="003D3F61" w:rsidRPr="001A0635" w:rsidTr="002550C8">
        <w:trPr>
          <w:trHeight w:val="538"/>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D3F61" w:rsidRPr="001A0635" w:rsidRDefault="003D3F61" w:rsidP="002550C8">
            <w:pPr>
              <w:jc w:val="both"/>
              <w:rPr>
                <w:rFonts w:ascii="Arial" w:eastAsia="Arial" w:hAnsi="Arial" w:cs="Arial"/>
                <w:i/>
                <w:sz w:val="20"/>
                <w:szCs w:val="20"/>
              </w:rPr>
            </w:pPr>
            <w:r w:rsidRPr="001A0635">
              <w:rPr>
                <w:rStyle w:val="Pogrubienie"/>
                <w:rFonts w:ascii="Arial" w:hAnsi="Arial" w:cs="Arial"/>
                <w:i/>
                <w:sz w:val="20"/>
                <w:szCs w:val="20"/>
              </w:rPr>
              <w:t>W</w:t>
            </w:r>
            <w:r w:rsidRPr="001A0635">
              <w:rPr>
                <w:rFonts w:ascii="Arial" w:hAnsi="Arial" w:cs="Arial"/>
                <w:i/>
                <w:sz w:val="20"/>
                <w:szCs w:val="20"/>
              </w:rPr>
              <w:t xml:space="preserve"> ramach godzin stanowiących różnicę między sumą godzin obowiązkowych zajęć edukacyjnych z zakresu kształcenia zawodowego określoną w ramowym planie nauczania dla danego typu szkoły, a minimalną liczbą godzin kształcenia zawodowego dla kwalifikacji wyodrębnionych w zawodzie określoną w podstawie programowej kształcenia w zawodzie szkolnictwa branżowego, istnieje możliwość organizowania dodatk</w:t>
            </w:r>
            <w:r>
              <w:rPr>
                <w:rFonts w:ascii="Arial" w:hAnsi="Arial" w:cs="Arial"/>
                <w:i/>
                <w:sz w:val="20"/>
                <w:szCs w:val="20"/>
              </w:rPr>
              <w:t>owych umiejętności zawodowych w </w:t>
            </w:r>
            <w:r w:rsidRPr="001A0635">
              <w:rPr>
                <w:rFonts w:ascii="Arial" w:hAnsi="Arial" w:cs="Arial"/>
                <w:i/>
                <w:sz w:val="20"/>
                <w:szCs w:val="20"/>
              </w:rPr>
              <w:t>danym zawodzie lub kwalifikacji rynkowych powiązanych z zawodem, lub przygotowanie do nabycia uprawnień zaw</w:t>
            </w:r>
            <w:r>
              <w:rPr>
                <w:rFonts w:ascii="Arial" w:hAnsi="Arial" w:cs="Arial"/>
                <w:i/>
                <w:sz w:val="20"/>
                <w:szCs w:val="20"/>
              </w:rPr>
              <w:t>odowych lub innych związanych z </w:t>
            </w:r>
            <w:r w:rsidRPr="001A0635">
              <w:rPr>
                <w:rFonts w:ascii="Arial" w:hAnsi="Arial" w:cs="Arial"/>
                <w:i/>
                <w:sz w:val="20"/>
                <w:szCs w:val="20"/>
              </w:rPr>
              <w:t>nauczanym zawodem – uzgodnionych z pracodawcą, a które podnoszą atrakcyjność tego zawodu na rynku pracy.</w:t>
            </w:r>
          </w:p>
        </w:tc>
      </w:tr>
      <w:tr w:rsidR="003D3F61" w:rsidRPr="001A0635" w:rsidTr="002550C8">
        <w:trPr>
          <w:trHeight w:val="538"/>
        </w:trPr>
        <w:tc>
          <w:tcPr>
            <w:tcW w:w="128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D3F61" w:rsidRPr="001A0635" w:rsidRDefault="003D3F61" w:rsidP="002550C8">
            <w:pPr>
              <w:rPr>
                <w:rFonts w:ascii="Arial" w:hAnsi="Arial" w:cs="Arial"/>
                <w:i/>
                <w:sz w:val="20"/>
                <w:szCs w:val="20"/>
              </w:rPr>
            </w:pPr>
            <w:r w:rsidRPr="001A0635">
              <w:rPr>
                <w:rFonts w:ascii="Arial" w:eastAsia="Arial" w:hAnsi="Arial" w:cs="Arial"/>
                <w:i/>
                <w:sz w:val="20"/>
                <w:szCs w:val="20"/>
              </w:rPr>
              <w:t>Kompetencje personalne i społeczne</w:t>
            </w:r>
          </w:p>
        </w:tc>
        <w:tc>
          <w:tcPr>
            <w:tcW w:w="3716" w:type="pct"/>
            <w:tcBorders>
              <w:top w:val="single" w:sz="4" w:space="0" w:color="auto"/>
              <w:left w:val="single" w:sz="4" w:space="0" w:color="auto"/>
              <w:right w:val="single" w:sz="4" w:space="0" w:color="auto"/>
            </w:tcBorders>
            <w:shd w:val="clear" w:color="auto" w:fill="E7E6E6" w:themeFill="background2"/>
          </w:tcPr>
          <w:p w:rsidR="003D3F61" w:rsidRPr="001A0635" w:rsidRDefault="003D3F61" w:rsidP="002550C8">
            <w:pPr>
              <w:rPr>
                <w:rFonts w:ascii="Arial" w:eastAsia="Arial" w:hAnsi="Arial" w:cs="Arial"/>
                <w:i/>
                <w:sz w:val="20"/>
                <w:szCs w:val="20"/>
              </w:rPr>
            </w:pPr>
            <w:r w:rsidRPr="001A0635">
              <w:rPr>
                <w:rFonts w:ascii="Arial" w:eastAsia="Arial" w:hAnsi="Arial" w:cs="Arial"/>
                <w:i/>
                <w:sz w:val="20"/>
                <w:szCs w:val="20"/>
              </w:rPr>
              <w:t>Nauczyciele wszystkich obowiązkowych zajęć edukacyjnych z zakresu kształcenia zawodowego powinni stwarzać uczniom warunki do nabywania kompetencji personalnych i społecznych.</w:t>
            </w:r>
          </w:p>
          <w:p w:rsidR="003D3F61" w:rsidRPr="001A0635" w:rsidRDefault="003D3F61" w:rsidP="002550C8">
            <w:pPr>
              <w:rPr>
                <w:rStyle w:val="Pogrubienie"/>
                <w:rFonts w:ascii="Arial" w:eastAsia="Arial" w:hAnsi="Arial" w:cs="Arial"/>
                <w:b w:val="0"/>
                <w:i/>
                <w:sz w:val="20"/>
                <w:szCs w:val="20"/>
              </w:rPr>
            </w:pPr>
            <w:r w:rsidRPr="001A0635">
              <w:rPr>
                <w:rFonts w:ascii="Arial" w:hAnsi="Arial" w:cs="Arial"/>
                <w:i/>
                <w:sz w:val="20"/>
                <w:szCs w:val="20"/>
              </w:rPr>
              <w:t xml:space="preserve">W programie nauczania zawodu muszą być uwzględnione wszystkie efekty kształcenia z zakresu </w:t>
            </w:r>
            <w:r w:rsidRPr="001A0635">
              <w:rPr>
                <w:rFonts w:ascii="Arial" w:eastAsia="Arial" w:hAnsi="Arial" w:cs="Arial"/>
                <w:i/>
                <w:sz w:val="20"/>
                <w:szCs w:val="20"/>
              </w:rPr>
              <w:t xml:space="preserve">Kompetencji personalnych i społecznych </w:t>
            </w:r>
          </w:p>
        </w:tc>
      </w:tr>
    </w:tbl>
    <w:p w:rsidR="003D3F61" w:rsidRPr="00923C48" w:rsidRDefault="003D3F61" w:rsidP="00AE4BDC">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hAnsi="Arial" w:cs="Arial"/>
          <w:b/>
          <w:color w:val="auto"/>
          <w:sz w:val="20"/>
          <w:szCs w:val="20"/>
        </w:rPr>
      </w:pPr>
    </w:p>
    <w:p w:rsidR="00AE4BDC" w:rsidRPr="00FE43CD" w:rsidRDefault="00AE4BDC" w:rsidP="002F2C70">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ascii="Arial" w:hAnsi="Arial" w:cs="Arial"/>
          <w:color w:val="auto"/>
          <w:sz w:val="20"/>
          <w:szCs w:val="20"/>
        </w:rPr>
      </w:pPr>
      <w:r w:rsidRPr="00FE43CD">
        <w:rPr>
          <w:rFonts w:ascii="Arial" w:hAnsi="Arial" w:cs="Arial"/>
          <w:color w:val="auto"/>
          <w:sz w:val="20"/>
          <w:szCs w:val="20"/>
        </w:rPr>
        <w:br w:type="page"/>
      </w:r>
    </w:p>
    <w:p w:rsidR="00621E49" w:rsidRPr="00FE43CD" w:rsidRDefault="00AE4BDC" w:rsidP="00F95305">
      <w:pPr>
        <w:pBdr>
          <w:top w:val="none" w:sz="0" w:space="0" w:color="auto"/>
          <w:left w:val="none" w:sz="0" w:space="0" w:color="auto"/>
          <w:bottom w:val="none" w:sz="0" w:space="0" w:color="auto"/>
          <w:right w:val="none" w:sz="0" w:space="0" w:color="auto"/>
          <w:between w:val="none" w:sz="0" w:space="0" w:color="auto"/>
        </w:pBdr>
        <w:spacing w:after="160" w:line="360" w:lineRule="auto"/>
        <w:rPr>
          <w:rFonts w:ascii="Arial" w:hAnsi="Arial" w:cs="Arial"/>
          <w:b/>
          <w:color w:val="auto"/>
          <w:sz w:val="20"/>
          <w:szCs w:val="20"/>
        </w:rPr>
      </w:pPr>
      <w:r w:rsidRPr="00FE43CD">
        <w:rPr>
          <w:rFonts w:ascii="Arial" w:hAnsi="Arial" w:cs="Arial"/>
          <w:b/>
          <w:color w:val="auto"/>
          <w:sz w:val="20"/>
          <w:szCs w:val="20"/>
        </w:rPr>
        <w:t xml:space="preserve">II. </w:t>
      </w:r>
      <w:r w:rsidR="00564151" w:rsidRPr="00FE43CD">
        <w:rPr>
          <w:rFonts w:ascii="Arial" w:hAnsi="Arial" w:cs="Arial"/>
          <w:b/>
          <w:color w:val="auto"/>
          <w:sz w:val="20"/>
          <w:szCs w:val="20"/>
        </w:rPr>
        <w:t>WSTĘP DO PROGRAMU</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r w:rsidRPr="00FE43CD">
        <w:rPr>
          <w:rFonts w:ascii="Arial" w:hAnsi="Arial" w:cs="Arial"/>
          <w:b/>
          <w:color w:val="auto"/>
          <w:sz w:val="20"/>
          <w:szCs w:val="20"/>
        </w:rPr>
        <w:t>Opis zawodu</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Zawód kucharz o symbolu cyfrowym 512001 jest kształcony w ramach </w:t>
      </w:r>
      <w:r w:rsidR="00E6120D" w:rsidRPr="00FE43CD">
        <w:rPr>
          <w:rFonts w:ascii="Arial" w:hAnsi="Arial" w:cs="Arial"/>
          <w:color w:val="auto"/>
          <w:sz w:val="20"/>
          <w:szCs w:val="20"/>
        </w:rPr>
        <w:t>branży</w:t>
      </w:r>
      <w:r w:rsidRPr="00FE43CD">
        <w:rPr>
          <w:rFonts w:ascii="Arial" w:hAnsi="Arial" w:cs="Arial"/>
          <w:color w:val="auto"/>
          <w:sz w:val="20"/>
          <w:szCs w:val="20"/>
        </w:rPr>
        <w:t xml:space="preserve"> hotelarsko-gastronomiczno-turystyczne</w:t>
      </w:r>
      <w:r w:rsidR="00E6120D" w:rsidRPr="00FE43CD">
        <w:rPr>
          <w:rFonts w:ascii="Arial" w:hAnsi="Arial" w:cs="Arial"/>
          <w:color w:val="auto"/>
          <w:sz w:val="20"/>
          <w:szCs w:val="20"/>
        </w:rPr>
        <w:t>j</w:t>
      </w:r>
      <w:r w:rsidRPr="00FE43CD">
        <w:rPr>
          <w:rFonts w:ascii="Arial" w:hAnsi="Arial" w:cs="Arial"/>
          <w:color w:val="auto"/>
          <w:sz w:val="20"/>
          <w:szCs w:val="20"/>
        </w:rPr>
        <w:t xml:space="preserve"> </w:t>
      </w:r>
      <w:r w:rsidR="00E6120D" w:rsidRPr="00FE43CD">
        <w:rPr>
          <w:rFonts w:ascii="Arial" w:hAnsi="Arial" w:cs="Arial"/>
          <w:color w:val="auto"/>
          <w:sz w:val="20"/>
          <w:szCs w:val="20"/>
        </w:rPr>
        <w:t>(</w:t>
      </w:r>
      <w:r w:rsidRPr="00FE43CD">
        <w:rPr>
          <w:rFonts w:ascii="Arial" w:hAnsi="Arial" w:cs="Arial"/>
          <w:color w:val="auto"/>
          <w:sz w:val="20"/>
          <w:szCs w:val="20"/>
        </w:rPr>
        <w:t>HGT</w:t>
      </w:r>
      <w:r w:rsidR="00E6120D" w:rsidRPr="00FE43CD">
        <w:rPr>
          <w:rFonts w:ascii="Arial" w:hAnsi="Arial" w:cs="Arial"/>
          <w:color w:val="auto"/>
          <w:sz w:val="20"/>
          <w:szCs w:val="20"/>
        </w:rPr>
        <w:t>)</w:t>
      </w:r>
      <w:r w:rsidRPr="00FE43CD">
        <w:rPr>
          <w:rFonts w:ascii="Arial" w:hAnsi="Arial" w:cs="Arial"/>
          <w:color w:val="auto"/>
          <w:sz w:val="20"/>
          <w:szCs w:val="20"/>
        </w:rPr>
        <w:t>. Dla zawodu określono III</w:t>
      </w:r>
      <w:r w:rsidR="00B511D0" w:rsidRPr="00FE43CD">
        <w:rPr>
          <w:rFonts w:ascii="Arial" w:hAnsi="Arial" w:cs="Arial"/>
          <w:color w:val="auto"/>
          <w:sz w:val="20"/>
          <w:szCs w:val="20"/>
        </w:rPr>
        <w:t> </w:t>
      </w:r>
      <w:r w:rsidRPr="00FE43CD">
        <w:rPr>
          <w:rFonts w:ascii="Arial" w:hAnsi="Arial" w:cs="Arial"/>
          <w:color w:val="auto"/>
          <w:sz w:val="20"/>
          <w:szCs w:val="20"/>
        </w:rPr>
        <w:t>poziom PRK jako kwalifikacji pełnej.</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W zawodzie wyodrębniono </w:t>
      </w:r>
      <w:r w:rsidR="00B511D0" w:rsidRPr="00FE43CD">
        <w:rPr>
          <w:rFonts w:ascii="Arial" w:hAnsi="Arial" w:cs="Arial"/>
          <w:color w:val="auto"/>
          <w:sz w:val="20"/>
          <w:szCs w:val="20"/>
        </w:rPr>
        <w:t>jedną</w:t>
      </w:r>
      <w:r w:rsidRPr="00FE43CD">
        <w:rPr>
          <w:rFonts w:ascii="Arial" w:hAnsi="Arial" w:cs="Arial"/>
          <w:color w:val="auto"/>
          <w:sz w:val="20"/>
          <w:szCs w:val="20"/>
        </w:rPr>
        <w:t xml:space="preserve"> kwalifikację HGT.0</w:t>
      </w:r>
      <w:r w:rsidR="00B90803" w:rsidRPr="00FE43CD">
        <w:rPr>
          <w:rFonts w:ascii="Arial" w:hAnsi="Arial" w:cs="Arial"/>
          <w:color w:val="auto"/>
          <w:sz w:val="20"/>
          <w:szCs w:val="20"/>
        </w:rPr>
        <w:t>2</w:t>
      </w:r>
      <w:r w:rsidRPr="00FE43CD">
        <w:rPr>
          <w:rFonts w:ascii="Arial" w:hAnsi="Arial" w:cs="Arial"/>
          <w:color w:val="auto"/>
          <w:sz w:val="20"/>
          <w:szCs w:val="20"/>
        </w:rPr>
        <w:t xml:space="preserve">. </w:t>
      </w:r>
      <w:r w:rsidR="00B90803" w:rsidRPr="00FE43CD">
        <w:rPr>
          <w:rFonts w:ascii="Arial" w:hAnsi="Arial" w:cs="Arial"/>
          <w:color w:val="auto"/>
          <w:sz w:val="20"/>
          <w:szCs w:val="20"/>
        </w:rPr>
        <w:t>Przygotowanie i wydawanie dań</w:t>
      </w:r>
      <w:r w:rsidRPr="00FE43CD">
        <w:rPr>
          <w:rFonts w:ascii="Arial" w:hAnsi="Arial" w:cs="Arial"/>
          <w:color w:val="auto"/>
          <w:sz w:val="20"/>
          <w:szCs w:val="20"/>
        </w:rPr>
        <w:t xml:space="preserve"> na poziomie 3 Polskiej Ramy Kwalifikacji. Kształcenie w zawodzie kucharz odbywa się w </w:t>
      </w:r>
      <w:r w:rsidR="00B511D0" w:rsidRPr="00FE43CD">
        <w:rPr>
          <w:rFonts w:ascii="Arial" w:hAnsi="Arial" w:cs="Arial"/>
          <w:color w:val="auto"/>
          <w:sz w:val="20"/>
          <w:szCs w:val="20"/>
        </w:rPr>
        <w:t>b</w:t>
      </w:r>
      <w:r w:rsidRPr="00FE43CD">
        <w:rPr>
          <w:rFonts w:ascii="Arial" w:hAnsi="Arial" w:cs="Arial"/>
          <w:color w:val="auto"/>
          <w:sz w:val="20"/>
          <w:szCs w:val="20"/>
        </w:rPr>
        <w:t xml:space="preserve">ranżowej </w:t>
      </w:r>
      <w:r w:rsidR="00B511D0" w:rsidRPr="00FE43CD">
        <w:rPr>
          <w:rFonts w:ascii="Arial" w:hAnsi="Arial" w:cs="Arial"/>
          <w:color w:val="auto"/>
          <w:sz w:val="20"/>
          <w:szCs w:val="20"/>
        </w:rPr>
        <w:t>s</w:t>
      </w:r>
      <w:r w:rsidRPr="00FE43CD">
        <w:rPr>
          <w:rFonts w:ascii="Arial" w:hAnsi="Arial" w:cs="Arial"/>
          <w:color w:val="auto"/>
          <w:sz w:val="20"/>
          <w:szCs w:val="20"/>
        </w:rPr>
        <w:t>zkole I stopnia przez 3 lata po 8</w:t>
      </w:r>
      <w:r w:rsidR="00996DF1" w:rsidRPr="00FE43CD">
        <w:rPr>
          <w:rFonts w:ascii="Arial" w:hAnsi="Arial" w:cs="Arial"/>
          <w:color w:val="auto"/>
          <w:sz w:val="20"/>
          <w:szCs w:val="20"/>
        </w:rPr>
        <w:t>-</w:t>
      </w:r>
      <w:r w:rsidRPr="00FE43CD">
        <w:rPr>
          <w:rFonts w:ascii="Arial" w:hAnsi="Arial" w:cs="Arial"/>
          <w:color w:val="auto"/>
          <w:sz w:val="20"/>
          <w:szCs w:val="20"/>
        </w:rPr>
        <w:t xml:space="preserve">klasowej szkole podstawowej oraz w ramach kwalifikacyjnych kursów zawodowych. </w:t>
      </w:r>
      <w:r w:rsidR="00363426" w:rsidRPr="00FE43CD">
        <w:rPr>
          <w:rFonts w:ascii="Arial" w:hAnsi="Arial" w:cs="Arial"/>
          <w:color w:val="auto"/>
          <w:sz w:val="20"/>
          <w:szCs w:val="20"/>
        </w:rPr>
        <w:t xml:space="preserve">Od roku szkolnego 2019/2020 kształcenie odbywa się również w branżowej szkole I stopnia przez 3 lata dla absolwentów gimnazjów. </w:t>
      </w:r>
      <w:r w:rsidRPr="00FE43CD">
        <w:rPr>
          <w:rFonts w:ascii="Arial" w:hAnsi="Arial" w:cs="Arial"/>
          <w:color w:val="auto"/>
          <w:sz w:val="20"/>
          <w:szCs w:val="20"/>
        </w:rPr>
        <w:t>W</w:t>
      </w:r>
      <w:r w:rsidR="00B511D0" w:rsidRPr="00FE43CD">
        <w:rPr>
          <w:rFonts w:ascii="Arial" w:hAnsi="Arial" w:cs="Arial"/>
          <w:color w:val="auto"/>
          <w:sz w:val="20"/>
          <w:szCs w:val="20"/>
        </w:rPr>
        <w:t> </w:t>
      </w:r>
      <w:r w:rsidRPr="00FE43CD">
        <w:rPr>
          <w:rFonts w:ascii="Arial" w:hAnsi="Arial" w:cs="Arial"/>
          <w:color w:val="auto"/>
          <w:sz w:val="20"/>
          <w:szCs w:val="20"/>
        </w:rPr>
        <w:t xml:space="preserve">dalszym procesie kształcenia uczeń może uzyskać dyplom </w:t>
      </w:r>
      <w:r w:rsidR="006E1A30">
        <w:rPr>
          <w:rFonts w:ascii="Arial" w:hAnsi="Arial" w:cs="Arial"/>
          <w:color w:val="auto"/>
          <w:sz w:val="20"/>
          <w:szCs w:val="20"/>
        </w:rPr>
        <w:t>zawodowy</w:t>
      </w:r>
      <w:r w:rsidRPr="00FE43CD">
        <w:rPr>
          <w:rFonts w:ascii="Arial" w:hAnsi="Arial" w:cs="Arial"/>
          <w:color w:val="auto"/>
          <w:sz w:val="20"/>
          <w:szCs w:val="20"/>
        </w:rPr>
        <w:t xml:space="preserve"> w zawodzie technik żywienia i usług gastronomicznych w </w:t>
      </w:r>
      <w:r w:rsidR="00B511D0" w:rsidRPr="00FE43CD">
        <w:rPr>
          <w:rFonts w:ascii="Arial" w:hAnsi="Arial" w:cs="Arial"/>
          <w:color w:val="auto"/>
          <w:sz w:val="20"/>
          <w:szCs w:val="20"/>
        </w:rPr>
        <w:t>b</w:t>
      </w:r>
      <w:r w:rsidRPr="00FE43CD">
        <w:rPr>
          <w:rFonts w:ascii="Arial" w:hAnsi="Arial" w:cs="Arial"/>
          <w:color w:val="auto"/>
          <w:sz w:val="20"/>
          <w:szCs w:val="20"/>
        </w:rPr>
        <w:t xml:space="preserve">ranżowej </w:t>
      </w:r>
      <w:r w:rsidR="00B511D0" w:rsidRPr="00FE43CD">
        <w:rPr>
          <w:rFonts w:ascii="Arial" w:hAnsi="Arial" w:cs="Arial"/>
          <w:color w:val="auto"/>
          <w:sz w:val="20"/>
          <w:szCs w:val="20"/>
        </w:rPr>
        <w:t>s</w:t>
      </w:r>
      <w:r w:rsidRPr="00FE43CD">
        <w:rPr>
          <w:rFonts w:ascii="Arial" w:hAnsi="Arial" w:cs="Arial"/>
          <w:color w:val="auto"/>
          <w:sz w:val="20"/>
          <w:szCs w:val="20"/>
        </w:rPr>
        <w:t>zkole</w:t>
      </w:r>
      <w:r w:rsidR="007A7F21" w:rsidRPr="00FE43CD">
        <w:rPr>
          <w:rFonts w:ascii="Arial" w:hAnsi="Arial" w:cs="Arial"/>
          <w:color w:val="auto"/>
          <w:sz w:val="20"/>
          <w:szCs w:val="20"/>
        </w:rPr>
        <w:t xml:space="preserve"> </w:t>
      </w:r>
      <w:r w:rsidRPr="00FE43CD">
        <w:rPr>
          <w:rFonts w:ascii="Arial" w:hAnsi="Arial" w:cs="Arial"/>
          <w:color w:val="auto"/>
          <w:sz w:val="20"/>
          <w:szCs w:val="20"/>
        </w:rPr>
        <w:t>II</w:t>
      </w:r>
      <w:r w:rsidR="00B511D0" w:rsidRPr="00FE43CD">
        <w:rPr>
          <w:rFonts w:ascii="Arial" w:hAnsi="Arial" w:cs="Arial"/>
          <w:color w:val="auto"/>
          <w:sz w:val="20"/>
          <w:szCs w:val="20"/>
        </w:rPr>
        <w:t> </w:t>
      </w:r>
      <w:r w:rsidRPr="00FE43CD">
        <w:rPr>
          <w:rFonts w:ascii="Arial" w:hAnsi="Arial" w:cs="Arial"/>
          <w:color w:val="auto"/>
          <w:sz w:val="20"/>
          <w:szCs w:val="20"/>
        </w:rPr>
        <w:t>stopnia lub na kwalifikacyjnych kursach zawodowych, uzupełniając wykształcen</w:t>
      </w:r>
      <w:r w:rsidR="00AE4BDC" w:rsidRPr="00FE43CD">
        <w:rPr>
          <w:rFonts w:ascii="Arial" w:hAnsi="Arial" w:cs="Arial"/>
          <w:color w:val="auto"/>
          <w:sz w:val="20"/>
          <w:szCs w:val="20"/>
        </w:rPr>
        <w:t>ie ogólne do poziomu średniego.</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tabs>
          <w:tab w:val="left" w:pos="284"/>
        </w:tabs>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Podstawowymi zadaniami kucharza </w:t>
      </w:r>
      <w:r w:rsidR="00996DF1" w:rsidRPr="00FE43CD">
        <w:rPr>
          <w:rFonts w:ascii="Arial" w:hAnsi="Arial" w:cs="Arial"/>
          <w:color w:val="auto"/>
          <w:sz w:val="20"/>
          <w:szCs w:val="20"/>
        </w:rPr>
        <w:t xml:space="preserve">są </w:t>
      </w:r>
      <w:r w:rsidRPr="00FE43CD">
        <w:rPr>
          <w:rFonts w:ascii="Arial" w:hAnsi="Arial" w:cs="Arial"/>
          <w:color w:val="auto"/>
          <w:sz w:val="20"/>
          <w:szCs w:val="20"/>
        </w:rPr>
        <w:t>przechowywanie żywności, produkcja i ekspedycja potraw i napojów. Kucharz sporządza różne potrawy z surowców ro</w:t>
      </w:r>
      <w:r w:rsidR="001972BD" w:rsidRPr="00FE43CD">
        <w:rPr>
          <w:rFonts w:ascii="Arial" w:hAnsi="Arial" w:cs="Arial"/>
          <w:color w:val="auto"/>
          <w:sz w:val="20"/>
          <w:szCs w:val="20"/>
        </w:rPr>
        <w:t>ś</w:t>
      </w:r>
      <w:r w:rsidRPr="00FE43CD">
        <w:rPr>
          <w:rFonts w:ascii="Arial" w:hAnsi="Arial" w:cs="Arial"/>
          <w:color w:val="auto"/>
          <w:sz w:val="20"/>
          <w:szCs w:val="20"/>
        </w:rPr>
        <w:t>linnych i zwierzęcych, wyroby ciastkarskie i desery oraz napoje z zastosowaniem narzędzi, maszyn i urządzeń w zakładach gastronomicznych i prz</w:t>
      </w:r>
      <w:r w:rsidR="001972BD" w:rsidRPr="00FE43CD">
        <w:rPr>
          <w:rFonts w:ascii="Arial" w:hAnsi="Arial" w:cs="Arial"/>
          <w:color w:val="auto"/>
          <w:sz w:val="20"/>
          <w:szCs w:val="20"/>
        </w:rPr>
        <w:t>e</w:t>
      </w:r>
      <w:r w:rsidRPr="00FE43CD">
        <w:rPr>
          <w:rFonts w:ascii="Arial" w:hAnsi="Arial" w:cs="Arial"/>
          <w:color w:val="auto"/>
          <w:sz w:val="20"/>
          <w:szCs w:val="20"/>
        </w:rPr>
        <w:t>dsi</w:t>
      </w:r>
      <w:r w:rsidR="001972BD" w:rsidRPr="00FE43CD">
        <w:rPr>
          <w:rFonts w:ascii="Arial" w:hAnsi="Arial" w:cs="Arial"/>
          <w:color w:val="auto"/>
          <w:sz w:val="20"/>
          <w:szCs w:val="20"/>
        </w:rPr>
        <w:t>ę</w:t>
      </w:r>
      <w:r w:rsidRPr="00FE43CD">
        <w:rPr>
          <w:rFonts w:ascii="Arial" w:hAnsi="Arial" w:cs="Arial"/>
          <w:color w:val="auto"/>
          <w:sz w:val="20"/>
          <w:szCs w:val="20"/>
        </w:rPr>
        <w:t>biorstwach zajmujących się przygotowywaniem i produkcją wyrobów i półproduktów kulina</w:t>
      </w:r>
      <w:r w:rsidR="00374896" w:rsidRPr="00FE43CD">
        <w:rPr>
          <w:rFonts w:ascii="Arial" w:hAnsi="Arial" w:cs="Arial"/>
          <w:color w:val="auto"/>
          <w:sz w:val="20"/>
          <w:szCs w:val="20"/>
        </w:rPr>
        <w:t>rnych</w:t>
      </w:r>
      <w:r w:rsidR="009F39CF" w:rsidRPr="00FE43CD">
        <w:rPr>
          <w:rFonts w:ascii="Arial" w:hAnsi="Arial" w:cs="Arial"/>
          <w:color w:val="auto"/>
          <w:sz w:val="20"/>
          <w:szCs w:val="20"/>
        </w:rPr>
        <w:t>,</w:t>
      </w:r>
      <w:r w:rsidR="00374896" w:rsidRPr="00FE43CD">
        <w:rPr>
          <w:rFonts w:ascii="Arial" w:hAnsi="Arial" w:cs="Arial"/>
          <w:color w:val="auto"/>
          <w:sz w:val="20"/>
          <w:szCs w:val="20"/>
        </w:rPr>
        <w:t xml:space="preserve"> wykonując przy tym takie </w:t>
      </w:r>
      <w:r w:rsidRPr="00FE43CD">
        <w:rPr>
          <w:rFonts w:ascii="Arial" w:hAnsi="Arial" w:cs="Arial"/>
          <w:color w:val="auto"/>
          <w:sz w:val="20"/>
          <w:szCs w:val="20"/>
        </w:rPr>
        <w:t>czynności</w:t>
      </w:r>
      <w:r w:rsidR="00C07816" w:rsidRPr="00FE43CD">
        <w:rPr>
          <w:rFonts w:ascii="Arial" w:hAnsi="Arial" w:cs="Arial"/>
          <w:color w:val="auto"/>
          <w:sz w:val="20"/>
          <w:szCs w:val="20"/>
        </w:rPr>
        <w:t>,</w:t>
      </w:r>
      <w:r w:rsidRPr="00FE43CD">
        <w:rPr>
          <w:rFonts w:ascii="Arial" w:hAnsi="Arial" w:cs="Arial"/>
          <w:color w:val="auto"/>
          <w:sz w:val="20"/>
          <w:szCs w:val="20"/>
        </w:rPr>
        <w:t xml:space="preserve"> jak: magazynowanie i pobieranie surowców oraz półproduktów, zabezpiecz</w:t>
      </w:r>
      <w:r w:rsidR="0095102C" w:rsidRPr="00FE43CD">
        <w:rPr>
          <w:rFonts w:ascii="Arial" w:hAnsi="Arial" w:cs="Arial"/>
          <w:color w:val="auto"/>
          <w:sz w:val="20"/>
          <w:szCs w:val="20"/>
        </w:rPr>
        <w:t>a</w:t>
      </w:r>
      <w:r w:rsidRPr="00FE43CD">
        <w:rPr>
          <w:rFonts w:ascii="Arial" w:hAnsi="Arial" w:cs="Arial"/>
          <w:color w:val="auto"/>
          <w:sz w:val="20"/>
          <w:szCs w:val="20"/>
        </w:rPr>
        <w:t>nie przed zepsuciem surowców, półproduktów i wyrobów gotowych, wykonywanie obróbki wstępnej surowców, wykonywanie</w:t>
      </w:r>
      <w:r w:rsidR="0095102C" w:rsidRPr="00FE43CD">
        <w:rPr>
          <w:rFonts w:ascii="Arial" w:hAnsi="Arial" w:cs="Arial"/>
          <w:color w:val="auto"/>
          <w:sz w:val="20"/>
          <w:szCs w:val="20"/>
        </w:rPr>
        <w:t>,</w:t>
      </w:r>
      <w:r w:rsidRPr="00FE43CD">
        <w:rPr>
          <w:rFonts w:ascii="Arial" w:hAnsi="Arial" w:cs="Arial"/>
          <w:color w:val="auto"/>
          <w:sz w:val="20"/>
          <w:szCs w:val="20"/>
        </w:rPr>
        <w:t xml:space="preserve"> wykańczanie </w:t>
      </w:r>
      <w:r w:rsidR="0095102C" w:rsidRPr="00FE43CD">
        <w:rPr>
          <w:rFonts w:ascii="Arial" w:hAnsi="Arial" w:cs="Arial"/>
          <w:color w:val="auto"/>
          <w:sz w:val="20"/>
          <w:szCs w:val="20"/>
        </w:rPr>
        <w:t>i</w:t>
      </w:r>
      <w:r w:rsidRPr="00FE43CD">
        <w:rPr>
          <w:rFonts w:ascii="Arial" w:hAnsi="Arial" w:cs="Arial"/>
          <w:color w:val="auto"/>
          <w:sz w:val="20"/>
          <w:szCs w:val="20"/>
        </w:rPr>
        <w:t xml:space="preserve"> ekspedycja</w:t>
      </w:r>
      <w:r w:rsidR="0095102C" w:rsidRPr="00FE43CD">
        <w:rPr>
          <w:rFonts w:ascii="Arial" w:hAnsi="Arial" w:cs="Arial"/>
          <w:color w:val="auto"/>
          <w:sz w:val="20"/>
          <w:szCs w:val="20"/>
        </w:rPr>
        <w:t xml:space="preserve"> różnych potraw</w:t>
      </w:r>
      <w:r w:rsidRPr="00FE43CD">
        <w:rPr>
          <w:rFonts w:ascii="Arial" w:hAnsi="Arial" w:cs="Arial"/>
          <w:color w:val="auto"/>
          <w:sz w:val="20"/>
          <w:szCs w:val="20"/>
        </w:rPr>
        <w:t>. Wykonując swoje zadania zawodowe</w:t>
      </w:r>
      <w:r w:rsidR="007B73EE" w:rsidRPr="00FE43CD">
        <w:rPr>
          <w:rFonts w:ascii="Arial" w:hAnsi="Arial" w:cs="Arial"/>
          <w:color w:val="auto"/>
          <w:sz w:val="20"/>
          <w:szCs w:val="20"/>
        </w:rPr>
        <w:t>,</w:t>
      </w:r>
      <w:r w:rsidR="00363426" w:rsidRPr="00FE43CD">
        <w:rPr>
          <w:rFonts w:ascii="Arial" w:hAnsi="Arial" w:cs="Arial"/>
          <w:color w:val="auto"/>
          <w:sz w:val="20"/>
          <w:szCs w:val="20"/>
        </w:rPr>
        <w:t xml:space="preserve"> dba o </w:t>
      </w:r>
      <w:r w:rsidRPr="00FE43CD">
        <w:rPr>
          <w:rFonts w:ascii="Arial" w:hAnsi="Arial" w:cs="Arial"/>
          <w:color w:val="auto"/>
          <w:sz w:val="20"/>
          <w:szCs w:val="20"/>
        </w:rPr>
        <w:t>jakość sporządzanych potraw i napojów, przestrzegając procedur obowiązujących w gastronomii. Przestrzega także zasad racjonalnego żywienia. Kucharz może sporządzać potrawy dietetyczne, regionalne oraz potrawy z kuchni ró</w:t>
      </w:r>
      <w:r w:rsidR="00843247" w:rsidRPr="00FE43CD">
        <w:rPr>
          <w:rFonts w:ascii="Arial" w:hAnsi="Arial" w:cs="Arial"/>
          <w:color w:val="auto"/>
          <w:sz w:val="20"/>
          <w:szCs w:val="20"/>
        </w:rPr>
        <w:t>ż</w:t>
      </w:r>
      <w:r w:rsidRPr="00FE43CD">
        <w:rPr>
          <w:rFonts w:ascii="Arial" w:hAnsi="Arial" w:cs="Arial"/>
          <w:color w:val="auto"/>
          <w:sz w:val="20"/>
          <w:szCs w:val="20"/>
        </w:rPr>
        <w:t>nych narodów. Zajmuje się przygotowywaniem pełnych posiłków codziennych oraz okolicznościowych. Miejscem pracy kucharza najczęściej są zakłady gastronomiczne typu otwartego i zamkniętego, w tym restauracje hotelowe, gastronomia sieciowa, firmy cateringowe oraz przedsiębiorstwa zajmując</w:t>
      </w:r>
      <w:r w:rsidR="0095102C" w:rsidRPr="00FE43CD">
        <w:rPr>
          <w:rFonts w:ascii="Arial" w:hAnsi="Arial" w:cs="Arial"/>
          <w:color w:val="auto"/>
          <w:sz w:val="20"/>
          <w:szCs w:val="20"/>
        </w:rPr>
        <w:t>e</w:t>
      </w:r>
      <w:r w:rsidRPr="00FE43CD">
        <w:rPr>
          <w:rFonts w:ascii="Arial" w:hAnsi="Arial" w:cs="Arial"/>
          <w:color w:val="auto"/>
          <w:sz w:val="20"/>
          <w:szCs w:val="20"/>
        </w:rPr>
        <w:t xml:space="preserve"> się przygotowywaniem i produkcj</w:t>
      </w:r>
      <w:r w:rsidR="0095102C" w:rsidRPr="00FE43CD">
        <w:rPr>
          <w:rFonts w:ascii="Arial" w:hAnsi="Arial" w:cs="Arial"/>
          <w:color w:val="auto"/>
          <w:sz w:val="20"/>
          <w:szCs w:val="20"/>
        </w:rPr>
        <w:t xml:space="preserve">ą </w:t>
      </w:r>
      <w:r w:rsidRPr="00FE43CD">
        <w:rPr>
          <w:rFonts w:ascii="Arial" w:hAnsi="Arial" w:cs="Arial"/>
          <w:color w:val="auto"/>
          <w:sz w:val="20"/>
          <w:szCs w:val="20"/>
        </w:rPr>
        <w:t>wyrobów i półproduktów kulinarnych.</w:t>
      </w:r>
    </w:p>
    <w:p w:rsidR="00B3786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Kucharz powinien posiadać wiedzę o surowcach, dodatkach do żywności i materiałach pomocniczych stosowanych w produkcji gastronomicznej, zasadach racjonalnego wykorzystania surowców, zasadach gospodarki odpadami, zasadach racjonalnego żywienia, technikach i metodach stosowanych podczas sporządzania potraw. Powinien także umieć dobierać i posługiwać się narz</w:t>
      </w:r>
      <w:r w:rsidR="001972BD" w:rsidRPr="00FE43CD">
        <w:rPr>
          <w:rFonts w:ascii="Arial" w:hAnsi="Arial" w:cs="Arial"/>
          <w:color w:val="auto"/>
          <w:sz w:val="20"/>
          <w:szCs w:val="20"/>
        </w:rPr>
        <w:t>ę</w:t>
      </w:r>
      <w:r w:rsidRPr="00FE43CD">
        <w:rPr>
          <w:rFonts w:ascii="Arial" w:hAnsi="Arial" w:cs="Arial"/>
          <w:color w:val="auto"/>
          <w:sz w:val="20"/>
          <w:szCs w:val="20"/>
        </w:rPr>
        <w:t>dziami i urządzeniami stosowany</w:t>
      </w:r>
      <w:r w:rsidR="005C6814" w:rsidRPr="00FE43CD">
        <w:rPr>
          <w:rFonts w:ascii="Arial" w:hAnsi="Arial" w:cs="Arial"/>
          <w:color w:val="auto"/>
          <w:sz w:val="20"/>
          <w:szCs w:val="20"/>
        </w:rPr>
        <w:t>mi w produkcji gastronomicznej.</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W zawodzie kucharz szczególnie ważna jest skrupulatność, dokładność i zdolność do koncentracji. Od kucharza wymaga się</w:t>
      </w:r>
      <w:r w:rsidR="00624C9D" w:rsidRPr="00FE43CD">
        <w:rPr>
          <w:rFonts w:ascii="Arial" w:hAnsi="Arial" w:cs="Arial"/>
          <w:color w:val="auto"/>
          <w:sz w:val="20"/>
          <w:szCs w:val="20"/>
        </w:rPr>
        <w:t xml:space="preserve"> specyficznych predyspozycji i </w:t>
      </w:r>
      <w:r w:rsidRPr="00FE43CD">
        <w:rPr>
          <w:rFonts w:ascii="Arial" w:hAnsi="Arial" w:cs="Arial"/>
          <w:color w:val="auto"/>
          <w:sz w:val="20"/>
          <w:szCs w:val="20"/>
        </w:rPr>
        <w:t xml:space="preserve">kompetencji społecznych, szczególnie </w:t>
      </w:r>
      <w:r w:rsidR="009C0B01" w:rsidRPr="00FE43CD">
        <w:rPr>
          <w:rFonts w:ascii="Arial" w:eastAsia="Arial" w:hAnsi="Arial" w:cs="Arial"/>
          <w:color w:val="auto"/>
          <w:sz w:val="20"/>
          <w:szCs w:val="20"/>
        </w:rPr>
        <w:t>–</w:t>
      </w:r>
      <w:r w:rsidRPr="00FE43CD">
        <w:rPr>
          <w:rFonts w:ascii="Arial" w:hAnsi="Arial" w:cs="Arial"/>
          <w:color w:val="auto"/>
          <w:sz w:val="20"/>
          <w:szCs w:val="20"/>
        </w:rPr>
        <w:t xml:space="preserve"> wysokiej odporności na stres, odpowiedzialności</w:t>
      </w:r>
      <w:r w:rsidR="00B3786C" w:rsidRPr="00FE43CD">
        <w:rPr>
          <w:rFonts w:ascii="Arial" w:hAnsi="Arial" w:cs="Arial"/>
          <w:color w:val="auto"/>
          <w:sz w:val="20"/>
          <w:szCs w:val="20"/>
        </w:rPr>
        <w:t>,</w:t>
      </w:r>
      <w:r w:rsidRPr="00FE43CD">
        <w:rPr>
          <w:rFonts w:ascii="Arial" w:hAnsi="Arial" w:cs="Arial"/>
          <w:color w:val="auto"/>
          <w:sz w:val="20"/>
          <w:szCs w:val="20"/>
        </w:rPr>
        <w:t xml:space="preserve"> rzetelności, zdolności do współpr</w:t>
      </w:r>
      <w:r w:rsidR="005C6814" w:rsidRPr="00FE43CD">
        <w:rPr>
          <w:rFonts w:ascii="Arial" w:hAnsi="Arial" w:cs="Arial"/>
          <w:color w:val="auto"/>
          <w:sz w:val="20"/>
          <w:szCs w:val="20"/>
        </w:rPr>
        <w:t>acy w grupie oraz kreatywności.</w:t>
      </w:r>
    </w:p>
    <w:p w:rsidR="00E45B93" w:rsidRPr="00FE43CD" w:rsidRDefault="00E45B9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p>
    <w:p w:rsidR="00757BE1" w:rsidRPr="00FE43CD" w:rsidRDefault="00757BE1"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p>
    <w:p w:rsidR="00757BE1" w:rsidRPr="00FE43CD" w:rsidRDefault="00757BE1"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r w:rsidRPr="00FE43CD">
        <w:rPr>
          <w:rFonts w:ascii="Arial" w:hAnsi="Arial" w:cs="Arial"/>
          <w:b/>
          <w:color w:val="auto"/>
          <w:sz w:val="20"/>
          <w:szCs w:val="20"/>
        </w:rPr>
        <w:t xml:space="preserve">Charakterystyka </w:t>
      </w:r>
      <w:r w:rsidR="004C74C7" w:rsidRPr="00FE43CD">
        <w:rPr>
          <w:rFonts w:ascii="Arial" w:hAnsi="Arial" w:cs="Arial"/>
          <w:b/>
          <w:color w:val="auto"/>
          <w:sz w:val="20"/>
          <w:szCs w:val="20"/>
        </w:rPr>
        <w:t>p</w:t>
      </w:r>
      <w:r w:rsidRPr="00FE43CD">
        <w:rPr>
          <w:rFonts w:ascii="Arial" w:hAnsi="Arial" w:cs="Arial"/>
          <w:b/>
          <w:color w:val="auto"/>
          <w:sz w:val="20"/>
          <w:szCs w:val="20"/>
        </w:rPr>
        <w:t>rogramu</w:t>
      </w:r>
    </w:p>
    <w:p w:rsidR="00B3786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W zawodzie wyodrębniono </w:t>
      </w:r>
      <w:r w:rsidR="00B511D0" w:rsidRPr="00FE43CD">
        <w:rPr>
          <w:rFonts w:ascii="Arial" w:hAnsi="Arial" w:cs="Arial"/>
          <w:color w:val="auto"/>
          <w:sz w:val="20"/>
          <w:szCs w:val="20"/>
        </w:rPr>
        <w:t>jedną</w:t>
      </w:r>
      <w:r w:rsidRPr="00FE43CD">
        <w:rPr>
          <w:rFonts w:ascii="Arial" w:hAnsi="Arial" w:cs="Arial"/>
          <w:color w:val="auto"/>
          <w:sz w:val="20"/>
          <w:szCs w:val="20"/>
        </w:rPr>
        <w:t xml:space="preserve"> kwalifikację HGT.0</w:t>
      </w:r>
      <w:r w:rsidR="00B90803" w:rsidRPr="00FE43CD">
        <w:rPr>
          <w:rFonts w:ascii="Arial" w:hAnsi="Arial" w:cs="Arial"/>
          <w:color w:val="auto"/>
          <w:sz w:val="20"/>
          <w:szCs w:val="20"/>
        </w:rPr>
        <w:t>2</w:t>
      </w:r>
      <w:r w:rsidRPr="00FE43CD">
        <w:rPr>
          <w:rFonts w:ascii="Arial" w:hAnsi="Arial" w:cs="Arial"/>
          <w:color w:val="auto"/>
          <w:sz w:val="20"/>
          <w:szCs w:val="20"/>
        </w:rPr>
        <w:t xml:space="preserve">. </w:t>
      </w:r>
      <w:r w:rsidR="00B90803" w:rsidRPr="00FE43CD">
        <w:rPr>
          <w:rFonts w:ascii="Arial" w:hAnsi="Arial" w:cs="Arial"/>
          <w:color w:val="auto"/>
          <w:sz w:val="20"/>
          <w:szCs w:val="20"/>
        </w:rPr>
        <w:t>Przygotowanie i wydawanie dań</w:t>
      </w:r>
      <w:r w:rsidRPr="00FE43CD">
        <w:rPr>
          <w:rFonts w:ascii="Arial" w:hAnsi="Arial" w:cs="Arial"/>
          <w:color w:val="auto"/>
          <w:sz w:val="20"/>
          <w:szCs w:val="20"/>
        </w:rPr>
        <w:t xml:space="preserve"> na poziomie 3 Polskiej Ramy Kwalifikacji. Kształcenie w zawodzie kucharz odbywa się w </w:t>
      </w:r>
      <w:r w:rsidR="00B511D0" w:rsidRPr="00FE43CD">
        <w:rPr>
          <w:rFonts w:ascii="Arial" w:hAnsi="Arial" w:cs="Arial"/>
          <w:color w:val="auto"/>
          <w:sz w:val="20"/>
          <w:szCs w:val="20"/>
        </w:rPr>
        <w:t>b</w:t>
      </w:r>
      <w:r w:rsidRPr="00FE43CD">
        <w:rPr>
          <w:rFonts w:ascii="Arial" w:hAnsi="Arial" w:cs="Arial"/>
          <w:color w:val="auto"/>
          <w:sz w:val="20"/>
          <w:szCs w:val="20"/>
        </w:rPr>
        <w:t xml:space="preserve">ranżowej </w:t>
      </w:r>
      <w:r w:rsidR="00B511D0" w:rsidRPr="00FE43CD">
        <w:rPr>
          <w:rFonts w:ascii="Arial" w:hAnsi="Arial" w:cs="Arial"/>
          <w:color w:val="auto"/>
          <w:sz w:val="20"/>
          <w:szCs w:val="20"/>
        </w:rPr>
        <w:t>s</w:t>
      </w:r>
      <w:r w:rsidRPr="00FE43CD">
        <w:rPr>
          <w:rFonts w:ascii="Arial" w:hAnsi="Arial" w:cs="Arial"/>
          <w:color w:val="auto"/>
          <w:sz w:val="20"/>
          <w:szCs w:val="20"/>
        </w:rPr>
        <w:t>zkole I stopnia przez 3 lata po 8</w:t>
      </w:r>
      <w:r w:rsidR="00996DF1" w:rsidRPr="00FE43CD">
        <w:rPr>
          <w:rFonts w:ascii="Arial" w:hAnsi="Arial" w:cs="Arial"/>
          <w:color w:val="auto"/>
          <w:sz w:val="20"/>
          <w:szCs w:val="20"/>
        </w:rPr>
        <w:t>-</w:t>
      </w:r>
      <w:r w:rsidRPr="00FE43CD">
        <w:rPr>
          <w:rFonts w:ascii="Arial" w:hAnsi="Arial" w:cs="Arial"/>
          <w:color w:val="auto"/>
          <w:sz w:val="20"/>
          <w:szCs w:val="20"/>
        </w:rPr>
        <w:t>klasowej szkole podstawowej oraz w ramach kwal</w:t>
      </w:r>
      <w:r w:rsidR="00363426" w:rsidRPr="00FE43CD">
        <w:rPr>
          <w:rFonts w:ascii="Arial" w:hAnsi="Arial" w:cs="Arial"/>
          <w:color w:val="auto"/>
          <w:sz w:val="20"/>
          <w:szCs w:val="20"/>
        </w:rPr>
        <w:t>ifikacyjnych kursów zawodowych oraz w roku szkolnym 2019/2020 absolwentów gimnazjów.</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W dalszym procesie kształcenia uczeń może uzyskać dyplom </w:t>
      </w:r>
      <w:r w:rsidR="006E1A30">
        <w:rPr>
          <w:rFonts w:ascii="Arial" w:hAnsi="Arial" w:cs="Arial"/>
          <w:color w:val="auto"/>
          <w:sz w:val="20"/>
          <w:szCs w:val="20"/>
        </w:rPr>
        <w:t>zawodowy</w:t>
      </w:r>
      <w:r w:rsidRPr="00FE43CD">
        <w:rPr>
          <w:rFonts w:ascii="Arial" w:hAnsi="Arial" w:cs="Arial"/>
          <w:color w:val="auto"/>
          <w:sz w:val="20"/>
          <w:szCs w:val="20"/>
        </w:rPr>
        <w:t xml:space="preserve"> w zawodzie technik żywienia i usług gastronomicznych w </w:t>
      </w:r>
      <w:r w:rsidR="00B511D0" w:rsidRPr="00FE43CD">
        <w:rPr>
          <w:rFonts w:ascii="Arial" w:hAnsi="Arial" w:cs="Arial"/>
          <w:color w:val="auto"/>
          <w:sz w:val="20"/>
          <w:szCs w:val="20"/>
        </w:rPr>
        <w:t>b</w:t>
      </w:r>
      <w:r w:rsidRPr="00FE43CD">
        <w:rPr>
          <w:rFonts w:ascii="Arial" w:hAnsi="Arial" w:cs="Arial"/>
          <w:color w:val="auto"/>
          <w:sz w:val="20"/>
          <w:szCs w:val="20"/>
        </w:rPr>
        <w:t xml:space="preserve">ranżowej </w:t>
      </w:r>
      <w:r w:rsidR="00B511D0" w:rsidRPr="00FE43CD">
        <w:rPr>
          <w:rFonts w:ascii="Arial" w:hAnsi="Arial" w:cs="Arial"/>
          <w:color w:val="auto"/>
          <w:sz w:val="20"/>
          <w:szCs w:val="20"/>
        </w:rPr>
        <w:t>s</w:t>
      </w:r>
      <w:r w:rsidRPr="00FE43CD">
        <w:rPr>
          <w:rFonts w:ascii="Arial" w:hAnsi="Arial" w:cs="Arial"/>
          <w:color w:val="auto"/>
          <w:sz w:val="20"/>
          <w:szCs w:val="20"/>
        </w:rPr>
        <w:t>zkole II stopnia lub na kwalifikacyjnych kursach zawodowych, uzupełniając wykształcenie ogólne do poziomu średniego.</w:t>
      </w:r>
    </w:p>
    <w:p w:rsidR="0096467C" w:rsidRPr="00FE43CD" w:rsidRDefault="0096467C" w:rsidP="00CA44B7">
      <w:pPr>
        <w:pBdr>
          <w:top w:val="none" w:sz="0" w:space="0" w:color="auto"/>
          <w:left w:val="none" w:sz="0" w:space="0" w:color="auto"/>
          <w:bottom w:val="none" w:sz="0" w:space="0" w:color="auto"/>
          <w:right w:val="none" w:sz="0" w:space="0" w:color="auto"/>
          <w:between w:val="none" w:sz="0" w:space="0" w:color="auto"/>
        </w:pBdr>
        <w:tabs>
          <w:tab w:val="left" w:pos="284"/>
        </w:tabs>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Opracowany program nauczania przedmiotowy o spiralnym układzie treści pozwala na wracanie do treści już zrealizowanych na wyższych poziomach, co pozwala na lepsze utrwalenie wiadomości i umiejętności. Treści nauczania wyodrębnione w przedmiotach są realizowane w postaci kształcenia teoretycznego oraz praktycznego. Kształcenie odbywać się powinno w szkole, jak i w zakładach gastronomicznych u pracodawcy w realnych warunkach pracy. Kształcenie może się odbywać również w centrach kształcenia </w:t>
      </w:r>
      <w:r w:rsidR="00166B7F">
        <w:rPr>
          <w:rFonts w:ascii="Arial" w:hAnsi="Arial" w:cs="Arial"/>
          <w:color w:val="auto"/>
          <w:sz w:val="20"/>
          <w:szCs w:val="20"/>
        </w:rPr>
        <w:t>zawodowego, placówkach kształcenia ustawiczn</w:t>
      </w:r>
      <w:r w:rsidRPr="00FE43CD">
        <w:rPr>
          <w:rFonts w:ascii="Arial" w:hAnsi="Arial" w:cs="Arial"/>
          <w:color w:val="auto"/>
          <w:sz w:val="20"/>
          <w:szCs w:val="20"/>
        </w:rPr>
        <w:t>ego lub w warsztatach szkolnych. Adresatami programu są absolwenci szkół podstawowych oraz słuchacze KKZ</w:t>
      </w:r>
      <w:r w:rsidR="00C97CBA" w:rsidRPr="00FE43CD">
        <w:rPr>
          <w:rFonts w:ascii="Arial" w:hAnsi="Arial" w:cs="Arial"/>
          <w:color w:val="auto"/>
          <w:sz w:val="20"/>
          <w:szCs w:val="20"/>
        </w:rPr>
        <w:t>.</w:t>
      </w:r>
    </w:p>
    <w:p w:rsidR="00360C30" w:rsidRPr="00FE43CD" w:rsidRDefault="00360C30" w:rsidP="000F0FD1">
      <w:pPr>
        <w:pBdr>
          <w:top w:val="none" w:sz="0" w:space="0" w:color="auto"/>
          <w:left w:val="none" w:sz="0" w:space="0" w:color="auto"/>
          <w:bottom w:val="none" w:sz="0" w:space="0" w:color="auto"/>
          <w:right w:val="none" w:sz="0" w:space="0" w:color="auto"/>
          <w:between w:val="none" w:sz="0" w:space="0" w:color="auto"/>
        </w:pBdr>
        <w:tabs>
          <w:tab w:val="left" w:pos="284"/>
        </w:tabs>
        <w:autoSpaceDN w:val="0"/>
        <w:spacing w:line="360" w:lineRule="auto"/>
        <w:ind w:firstLine="284"/>
        <w:jc w:val="both"/>
        <w:rPr>
          <w:rFonts w:ascii="Arial" w:hAnsi="Arial" w:cs="Arial"/>
          <w:color w:val="auto"/>
          <w:sz w:val="20"/>
          <w:szCs w:val="20"/>
        </w:rPr>
      </w:pPr>
    </w:p>
    <w:p w:rsidR="001972BD" w:rsidRPr="00FE43C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r w:rsidRPr="00FE43CD">
        <w:rPr>
          <w:rFonts w:ascii="Arial" w:hAnsi="Arial" w:cs="Arial"/>
          <w:b/>
          <w:color w:val="auto"/>
          <w:sz w:val="20"/>
          <w:szCs w:val="20"/>
        </w:rPr>
        <w:t>Założenia programowe</w:t>
      </w:r>
    </w:p>
    <w:p w:rsidR="001972BD" w:rsidRPr="00FE43CD" w:rsidRDefault="001972BD" w:rsidP="00CA44B7">
      <w:pPr>
        <w:pBdr>
          <w:top w:val="none" w:sz="0" w:space="0" w:color="auto"/>
          <w:left w:val="none" w:sz="0" w:space="0" w:color="auto"/>
          <w:bottom w:val="none" w:sz="0" w:space="0" w:color="auto"/>
          <w:right w:val="none" w:sz="0" w:space="0" w:color="auto"/>
          <w:between w:val="none" w:sz="0" w:space="0" w:color="auto"/>
        </w:pBdr>
        <w:tabs>
          <w:tab w:val="left" w:pos="284"/>
        </w:tabs>
        <w:autoSpaceDN w:val="0"/>
        <w:spacing w:line="360" w:lineRule="auto"/>
        <w:jc w:val="both"/>
        <w:rPr>
          <w:rFonts w:ascii="Arial" w:hAnsi="Arial" w:cs="Arial"/>
          <w:color w:val="auto"/>
          <w:sz w:val="20"/>
          <w:szCs w:val="20"/>
        </w:rPr>
      </w:pPr>
      <w:r w:rsidRPr="00FE43CD">
        <w:rPr>
          <w:rFonts w:ascii="Arial" w:hAnsi="Arial" w:cs="Arial"/>
          <w:color w:val="auto"/>
          <w:sz w:val="20"/>
          <w:szCs w:val="20"/>
        </w:rPr>
        <w:t>Kształcenie w tym zawodzie jest konieczne ze względu na potrzeby rynku pracy. Brakuje pracowników w zakładach gastronomicznych. Według danych Ministerstwa Rodziny, Pracy i Polityki Społecznej w „Informacji sygnalnej na temat zawodów deficytowych, zrównoważonych i nadwyżkowych</w:t>
      </w:r>
      <w:r w:rsidR="00B40405" w:rsidRPr="00FE43CD">
        <w:rPr>
          <w:rFonts w:ascii="Arial" w:hAnsi="Arial" w:cs="Arial"/>
          <w:color w:val="auto"/>
          <w:sz w:val="20"/>
          <w:szCs w:val="20"/>
        </w:rPr>
        <w:t>”</w:t>
      </w:r>
      <w:r w:rsidRPr="00FE43CD">
        <w:rPr>
          <w:rFonts w:ascii="Arial" w:hAnsi="Arial" w:cs="Arial"/>
          <w:color w:val="auto"/>
          <w:sz w:val="20"/>
          <w:szCs w:val="20"/>
        </w:rPr>
        <w:t xml:space="preserve"> w II półroczu </w:t>
      </w:r>
      <w:r w:rsidR="00AA3825" w:rsidRPr="00FE43CD">
        <w:rPr>
          <w:rFonts w:ascii="Arial" w:hAnsi="Arial" w:cs="Arial"/>
          <w:color w:val="auto"/>
          <w:sz w:val="20"/>
          <w:szCs w:val="20"/>
        </w:rPr>
        <w:t>2017 r.</w:t>
      </w:r>
      <w:r w:rsidRPr="00FE43CD">
        <w:rPr>
          <w:rFonts w:ascii="Arial" w:hAnsi="Arial" w:cs="Arial"/>
          <w:color w:val="auto"/>
          <w:sz w:val="20"/>
          <w:szCs w:val="20"/>
        </w:rPr>
        <w:t xml:space="preserve"> wśród deficytowej grupy elementarnej znaleźli się pracownicy przygotowujący posiłki.</w:t>
      </w:r>
      <w:r w:rsidR="0065407A" w:rsidRPr="00FE43CD">
        <w:rPr>
          <w:rFonts w:ascii="Arial" w:hAnsi="Arial" w:cs="Arial"/>
          <w:color w:val="auto"/>
          <w:sz w:val="20"/>
          <w:szCs w:val="20"/>
        </w:rPr>
        <w:t xml:space="preserve"> Według barometru zawodów z 2018 roku tylko w dwóch powiatach w całej Polsce istniała nadwyżka poszukujących pracę w zawodzie kucharz.</w:t>
      </w:r>
    </w:p>
    <w:p w:rsidR="001972BD" w:rsidRPr="00FE43C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W celu osiągnięcia celów kształcenia proponuje się kształcenie w zawodzie kucharz prowadzić w ramach następujących przedmiotów:</w:t>
      </w:r>
    </w:p>
    <w:p w:rsidR="001972BD" w:rsidRPr="00FE43C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 </w:t>
      </w:r>
      <w:r w:rsidR="004A3988" w:rsidRPr="00FE43CD">
        <w:rPr>
          <w:rFonts w:ascii="Arial" w:hAnsi="Arial" w:cs="Arial"/>
          <w:color w:val="auto"/>
          <w:sz w:val="20"/>
          <w:szCs w:val="20"/>
        </w:rPr>
        <w:t>„W</w:t>
      </w:r>
      <w:r w:rsidRPr="00FE43CD">
        <w:rPr>
          <w:rFonts w:ascii="Arial" w:hAnsi="Arial" w:cs="Arial"/>
          <w:color w:val="auto"/>
          <w:sz w:val="20"/>
          <w:szCs w:val="20"/>
        </w:rPr>
        <w:t>yposażenie zakładów gastronomicznych</w:t>
      </w:r>
      <w:r w:rsidR="004A3988" w:rsidRPr="00FE43CD">
        <w:rPr>
          <w:rFonts w:ascii="Arial" w:hAnsi="Arial" w:cs="Arial"/>
          <w:color w:val="auto"/>
          <w:sz w:val="20"/>
          <w:szCs w:val="20"/>
        </w:rPr>
        <w:t>”</w:t>
      </w:r>
      <w:r w:rsidRPr="00FE43CD">
        <w:rPr>
          <w:rFonts w:ascii="Arial" w:hAnsi="Arial" w:cs="Arial"/>
          <w:color w:val="auto"/>
          <w:sz w:val="20"/>
          <w:szCs w:val="20"/>
        </w:rPr>
        <w:t>,</w:t>
      </w:r>
    </w:p>
    <w:p w:rsidR="001972BD" w:rsidRPr="00FE43C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 </w:t>
      </w:r>
      <w:r w:rsidR="004A3988" w:rsidRPr="00FE43CD">
        <w:rPr>
          <w:rFonts w:ascii="Arial" w:hAnsi="Arial" w:cs="Arial"/>
          <w:color w:val="auto"/>
          <w:sz w:val="20"/>
          <w:szCs w:val="20"/>
        </w:rPr>
        <w:t>„T</w:t>
      </w:r>
      <w:r w:rsidRPr="00FE43CD">
        <w:rPr>
          <w:rFonts w:ascii="Arial" w:hAnsi="Arial" w:cs="Arial"/>
          <w:color w:val="auto"/>
          <w:sz w:val="20"/>
          <w:szCs w:val="20"/>
        </w:rPr>
        <w:t>echnologia gastronomiczna</w:t>
      </w:r>
      <w:r w:rsidR="004A3988" w:rsidRPr="00FE43CD">
        <w:rPr>
          <w:rFonts w:ascii="Arial" w:hAnsi="Arial" w:cs="Arial"/>
          <w:color w:val="auto"/>
          <w:sz w:val="20"/>
          <w:szCs w:val="20"/>
        </w:rPr>
        <w:t>”</w:t>
      </w:r>
      <w:r w:rsidRPr="00FE43CD">
        <w:rPr>
          <w:rFonts w:ascii="Arial" w:hAnsi="Arial" w:cs="Arial"/>
          <w:color w:val="auto"/>
          <w:sz w:val="20"/>
          <w:szCs w:val="20"/>
        </w:rPr>
        <w:t>,</w:t>
      </w:r>
    </w:p>
    <w:p w:rsidR="001972BD" w:rsidRPr="00FE43C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 </w:t>
      </w:r>
      <w:r w:rsidR="004A3988" w:rsidRPr="00FE43CD">
        <w:rPr>
          <w:rFonts w:ascii="Arial" w:hAnsi="Arial" w:cs="Arial"/>
          <w:color w:val="auto"/>
          <w:sz w:val="20"/>
          <w:szCs w:val="20"/>
        </w:rPr>
        <w:t>„J</w:t>
      </w:r>
      <w:r w:rsidRPr="00FE43CD">
        <w:rPr>
          <w:rFonts w:ascii="Arial" w:hAnsi="Arial" w:cs="Arial"/>
          <w:color w:val="auto"/>
          <w:sz w:val="20"/>
          <w:szCs w:val="20"/>
        </w:rPr>
        <w:t>ęzyk obcy w gastronomii</w:t>
      </w:r>
      <w:r w:rsidR="004A3988" w:rsidRPr="00FE43CD">
        <w:rPr>
          <w:rFonts w:ascii="Arial" w:hAnsi="Arial" w:cs="Arial"/>
          <w:color w:val="auto"/>
          <w:sz w:val="20"/>
          <w:szCs w:val="20"/>
        </w:rPr>
        <w:t>”</w:t>
      </w:r>
      <w:r w:rsidRPr="00FE43CD">
        <w:rPr>
          <w:rFonts w:ascii="Arial" w:hAnsi="Arial" w:cs="Arial"/>
          <w:color w:val="auto"/>
          <w:sz w:val="20"/>
          <w:szCs w:val="20"/>
        </w:rPr>
        <w:t xml:space="preserve">, </w:t>
      </w:r>
    </w:p>
    <w:p w:rsidR="001972BD" w:rsidRPr="00FE43C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 xml:space="preserve">- </w:t>
      </w:r>
      <w:r w:rsidR="004A3988" w:rsidRPr="00FE43CD">
        <w:rPr>
          <w:rFonts w:ascii="Arial" w:hAnsi="Arial" w:cs="Arial"/>
          <w:color w:val="auto"/>
          <w:sz w:val="20"/>
          <w:szCs w:val="20"/>
        </w:rPr>
        <w:t>„Z</w:t>
      </w:r>
      <w:r w:rsidRPr="00FE43CD">
        <w:rPr>
          <w:rFonts w:ascii="Arial" w:hAnsi="Arial" w:cs="Arial"/>
          <w:color w:val="auto"/>
          <w:sz w:val="20"/>
          <w:szCs w:val="20"/>
        </w:rPr>
        <w:t>ajęcia praktyczne</w:t>
      </w:r>
      <w:r w:rsidR="004A3988" w:rsidRPr="00FE43CD">
        <w:rPr>
          <w:rFonts w:ascii="Arial" w:hAnsi="Arial" w:cs="Arial"/>
          <w:color w:val="auto"/>
          <w:sz w:val="20"/>
          <w:szCs w:val="20"/>
        </w:rPr>
        <w:t>”</w:t>
      </w:r>
      <w:r w:rsidR="00E6120D" w:rsidRPr="00FE43CD">
        <w:rPr>
          <w:rFonts w:ascii="Arial" w:hAnsi="Arial" w:cs="Arial"/>
          <w:color w:val="auto"/>
          <w:sz w:val="20"/>
          <w:szCs w:val="20"/>
        </w:rPr>
        <w:t>.</w:t>
      </w:r>
    </w:p>
    <w:p w:rsidR="001972BD" w:rsidRPr="00FE43CD" w:rsidRDefault="001972BD" w:rsidP="00CA44B7">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Kształcenie powinno się odbywać zarówno w ramach kształcenia teoretycznego</w:t>
      </w:r>
      <w:r w:rsidR="00C705B2" w:rsidRPr="00FE43CD">
        <w:rPr>
          <w:rFonts w:ascii="Arial" w:hAnsi="Arial" w:cs="Arial"/>
          <w:color w:val="auto"/>
          <w:sz w:val="20"/>
          <w:szCs w:val="20"/>
        </w:rPr>
        <w:t>, jak</w:t>
      </w:r>
      <w:r w:rsidRPr="00FE43CD">
        <w:rPr>
          <w:rFonts w:ascii="Arial" w:hAnsi="Arial" w:cs="Arial"/>
          <w:color w:val="auto"/>
          <w:sz w:val="20"/>
          <w:szCs w:val="20"/>
        </w:rPr>
        <w:t xml:space="preserve"> i praktycznego. W </w:t>
      </w:r>
      <w:r w:rsidR="00B511D0" w:rsidRPr="00FE43CD">
        <w:rPr>
          <w:rFonts w:ascii="Arial" w:hAnsi="Arial" w:cs="Arial"/>
          <w:color w:val="auto"/>
          <w:sz w:val="20"/>
          <w:szCs w:val="20"/>
        </w:rPr>
        <w:t>b</w:t>
      </w:r>
      <w:r w:rsidRPr="00FE43CD">
        <w:rPr>
          <w:rFonts w:ascii="Arial" w:hAnsi="Arial" w:cs="Arial"/>
          <w:color w:val="auto"/>
          <w:sz w:val="20"/>
          <w:szCs w:val="20"/>
        </w:rPr>
        <w:t xml:space="preserve">ranżowej </w:t>
      </w:r>
      <w:r w:rsidR="00B511D0" w:rsidRPr="00FE43CD">
        <w:rPr>
          <w:rFonts w:ascii="Arial" w:hAnsi="Arial" w:cs="Arial"/>
          <w:color w:val="auto"/>
          <w:sz w:val="20"/>
          <w:szCs w:val="20"/>
        </w:rPr>
        <w:t>s</w:t>
      </w:r>
      <w:r w:rsidRPr="00FE43CD">
        <w:rPr>
          <w:rFonts w:ascii="Arial" w:hAnsi="Arial" w:cs="Arial"/>
          <w:color w:val="auto"/>
          <w:sz w:val="20"/>
          <w:szCs w:val="20"/>
        </w:rPr>
        <w:t xml:space="preserve">zkole I stopnia kształcenie trwa 3 lata, na KKZ zgodnie z rozporządzeniem. W wyniku realizacji założeń programowych uczeń jest przygotowany do przystąpienia do egzaminu </w:t>
      </w:r>
      <w:r w:rsidR="00920A64">
        <w:rPr>
          <w:rFonts w:ascii="Arial" w:hAnsi="Arial" w:cs="Arial"/>
          <w:color w:val="auto"/>
          <w:sz w:val="20"/>
          <w:szCs w:val="20"/>
        </w:rPr>
        <w:t xml:space="preserve">zawodowego </w:t>
      </w:r>
      <w:r w:rsidR="002F2C70">
        <w:rPr>
          <w:rFonts w:ascii="Arial" w:hAnsi="Arial" w:cs="Arial"/>
          <w:color w:val="auto"/>
          <w:sz w:val="20"/>
          <w:szCs w:val="20"/>
        </w:rPr>
        <w:t xml:space="preserve">w zakresie </w:t>
      </w:r>
      <w:r w:rsidRPr="00FE43CD">
        <w:rPr>
          <w:rFonts w:ascii="Arial" w:hAnsi="Arial" w:cs="Arial"/>
          <w:color w:val="auto"/>
          <w:sz w:val="20"/>
          <w:szCs w:val="20"/>
        </w:rPr>
        <w:t>kwalifikacj</w:t>
      </w:r>
      <w:r w:rsidR="002F2C70">
        <w:rPr>
          <w:rFonts w:ascii="Arial" w:hAnsi="Arial" w:cs="Arial"/>
          <w:color w:val="auto"/>
          <w:sz w:val="20"/>
          <w:szCs w:val="20"/>
        </w:rPr>
        <w:t>i</w:t>
      </w:r>
      <w:r w:rsidRPr="00FE43CD">
        <w:rPr>
          <w:rFonts w:ascii="Arial" w:hAnsi="Arial" w:cs="Arial"/>
          <w:color w:val="auto"/>
          <w:sz w:val="20"/>
          <w:szCs w:val="20"/>
        </w:rPr>
        <w:t xml:space="preserve"> HGT.0</w:t>
      </w:r>
      <w:r w:rsidR="00B90803" w:rsidRPr="00FE43CD">
        <w:rPr>
          <w:rFonts w:ascii="Arial" w:hAnsi="Arial" w:cs="Arial"/>
          <w:color w:val="auto"/>
          <w:sz w:val="20"/>
          <w:szCs w:val="20"/>
        </w:rPr>
        <w:t>2</w:t>
      </w:r>
      <w:r w:rsidRPr="00FE43CD">
        <w:rPr>
          <w:rFonts w:ascii="Arial" w:hAnsi="Arial" w:cs="Arial"/>
          <w:color w:val="auto"/>
          <w:sz w:val="20"/>
          <w:szCs w:val="20"/>
        </w:rPr>
        <w:t xml:space="preserve">. </w:t>
      </w:r>
      <w:r w:rsidR="00B90803" w:rsidRPr="00FE43CD">
        <w:rPr>
          <w:rFonts w:ascii="Arial" w:hAnsi="Arial" w:cs="Arial"/>
          <w:color w:val="auto"/>
          <w:sz w:val="20"/>
          <w:szCs w:val="20"/>
        </w:rPr>
        <w:t>Przygotowanie i wydawanie dań</w:t>
      </w:r>
      <w:r w:rsidR="00FE43CD" w:rsidRPr="00FE43CD">
        <w:rPr>
          <w:rFonts w:ascii="Arial" w:hAnsi="Arial" w:cs="Arial"/>
          <w:color w:val="auto"/>
          <w:sz w:val="20"/>
          <w:szCs w:val="20"/>
        </w:rPr>
        <w:t>.</w:t>
      </w:r>
    </w:p>
    <w:p w:rsidR="00FE43CD" w:rsidRPr="00FE43CD" w:rsidRDefault="00FE43CD" w:rsidP="00CA44B7">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Absolwent szkoły prowadzącej kształcenie w zawodzie kucharz powinien być przygotowany do wykonywania zadań zawodowych w zakresie kwalifikacji HGT.02. Przygotowanie i wydawanie dań:</w:t>
      </w: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1) oceniania jakości produktów;</w:t>
      </w: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2) przechowywania żywności;</w:t>
      </w: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3) obróbki produktów i przygotowania stanowiska pracy;</w:t>
      </w: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4) obsługi sprzętu gastronomicznego;</w:t>
      </w: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5) przygotowania dań zimnych, gorących i podstawowych deserów;</w:t>
      </w:r>
    </w:p>
    <w:p w:rsidR="00FE43CD" w:rsidRPr="00FE43CD" w:rsidRDefault="00FE43CD" w:rsidP="00FE43CD">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6) wydawania dań.</w:t>
      </w:r>
    </w:p>
    <w:p w:rsidR="00FE43CD" w:rsidRPr="00FE43CD" w:rsidRDefault="00FE43CD" w:rsidP="00CA44B7">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p>
    <w:p w:rsidR="001972BD" w:rsidRPr="00FE43CD" w:rsidRDefault="001972BD" w:rsidP="00CA44B7">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Posiadacz świadectwa potwierdzającego kwalifikację w zawodzie w zakresie kwalifikacji HGT.0</w:t>
      </w:r>
      <w:r w:rsidR="00B90803" w:rsidRPr="00FE43CD">
        <w:rPr>
          <w:rFonts w:ascii="Arial" w:hAnsi="Arial" w:cs="Arial"/>
          <w:color w:val="auto"/>
          <w:sz w:val="20"/>
          <w:szCs w:val="20"/>
        </w:rPr>
        <w:t>2</w:t>
      </w:r>
      <w:r w:rsidRPr="00FE43CD">
        <w:rPr>
          <w:rFonts w:ascii="Arial" w:hAnsi="Arial" w:cs="Arial"/>
          <w:color w:val="auto"/>
          <w:sz w:val="20"/>
          <w:szCs w:val="20"/>
        </w:rPr>
        <w:t xml:space="preserve">. </w:t>
      </w:r>
      <w:r w:rsidR="00B90803" w:rsidRPr="00FE43CD">
        <w:rPr>
          <w:rFonts w:ascii="Arial" w:hAnsi="Arial" w:cs="Arial"/>
          <w:color w:val="auto"/>
          <w:sz w:val="20"/>
          <w:szCs w:val="20"/>
        </w:rPr>
        <w:t>Przygotowanie i wydawanie dań</w:t>
      </w:r>
      <w:r w:rsidRPr="00FE43CD">
        <w:rPr>
          <w:rFonts w:ascii="Arial" w:hAnsi="Arial" w:cs="Arial"/>
          <w:color w:val="auto"/>
          <w:sz w:val="20"/>
          <w:szCs w:val="20"/>
        </w:rPr>
        <w:t xml:space="preserve"> powinien</w:t>
      </w:r>
      <w:r w:rsidR="00FE43CD" w:rsidRPr="00FE43CD">
        <w:rPr>
          <w:rFonts w:ascii="Arial" w:hAnsi="Arial" w:cs="Arial"/>
          <w:bCs/>
          <w:color w:val="auto"/>
          <w:sz w:val="20"/>
          <w:szCs w:val="20"/>
        </w:rPr>
        <w:t xml:space="preserve"> w szczególności potrafić:</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przechowywać żywność w warunkach zapewniających jej trwałość i identyfikować zmiany zachodzące w</w:t>
      </w:r>
      <w:r w:rsidR="00564151" w:rsidRPr="00FE43CD">
        <w:rPr>
          <w:rFonts w:ascii="Arial" w:hAnsi="Arial" w:cs="Arial"/>
          <w:color w:val="auto"/>
          <w:sz w:val="20"/>
          <w:szCs w:val="20"/>
        </w:rPr>
        <w:t xml:space="preserve"> </w:t>
      </w:r>
      <w:r w:rsidRPr="00FE43CD">
        <w:rPr>
          <w:rFonts w:ascii="Arial" w:hAnsi="Arial" w:cs="Arial"/>
          <w:color w:val="auto"/>
          <w:sz w:val="20"/>
          <w:szCs w:val="20"/>
        </w:rPr>
        <w:t>magazynowanej żywności,</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dokonać oceny towaroznawczej/organoleptycznej surowców, półproduktów i wyrobów gotowych stosowanych w gastronomii</w:t>
      </w:r>
      <w:r w:rsidR="002D3903" w:rsidRPr="00FE43CD">
        <w:rPr>
          <w:rFonts w:ascii="Arial" w:hAnsi="Arial" w:cs="Arial"/>
          <w:color w:val="auto"/>
          <w:sz w:val="20"/>
          <w:szCs w:val="20"/>
        </w:rPr>
        <w:t>,</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dobierać maszyny, urządzenia i drobny sprzęt stosowany w gastronomii,</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dobierać surowce, tłuszcze oraz przyprawy roślinne do przygotowania potraw i napojów,</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planować proces technologiczny sporządzania potraw i napojów zgodnie z recepturami</w:t>
      </w:r>
      <w:r w:rsidR="002D3903" w:rsidRPr="00FE43CD">
        <w:rPr>
          <w:rFonts w:ascii="Arial" w:hAnsi="Arial" w:cs="Arial"/>
          <w:color w:val="auto"/>
          <w:sz w:val="20"/>
          <w:szCs w:val="20"/>
        </w:rPr>
        <w:t>,</w:t>
      </w:r>
      <w:r w:rsidRPr="00FE43CD">
        <w:rPr>
          <w:rFonts w:ascii="Arial" w:hAnsi="Arial" w:cs="Arial"/>
          <w:color w:val="auto"/>
          <w:sz w:val="20"/>
          <w:szCs w:val="20"/>
        </w:rPr>
        <w:t xml:space="preserve"> </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użytkować sprzęt i urządzenia w produkcji potraw i napojów,</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przygotować i wykończyć potrawy, napoje i desery</w:t>
      </w:r>
      <w:r w:rsidR="009F39CF" w:rsidRPr="00FE43CD">
        <w:rPr>
          <w:rFonts w:ascii="Arial" w:hAnsi="Arial" w:cs="Arial"/>
          <w:color w:val="auto"/>
          <w:sz w:val="20"/>
          <w:szCs w:val="20"/>
        </w:rPr>
        <w:t>,</w:t>
      </w:r>
      <w:r w:rsidRPr="00FE43CD">
        <w:rPr>
          <w:rFonts w:ascii="Arial" w:hAnsi="Arial" w:cs="Arial"/>
          <w:color w:val="auto"/>
          <w:sz w:val="20"/>
          <w:szCs w:val="20"/>
        </w:rPr>
        <w:t xml:space="preserve"> stosując różne metody i techniki procesu technologicznego</w:t>
      </w:r>
      <w:r w:rsidR="002D3903" w:rsidRPr="00FE43CD">
        <w:rPr>
          <w:rFonts w:ascii="Arial" w:hAnsi="Arial" w:cs="Arial"/>
          <w:color w:val="auto"/>
          <w:sz w:val="20"/>
          <w:szCs w:val="20"/>
        </w:rPr>
        <w:t>,</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przygotować i wykończyć potrawy tradycyjnej kuchni polskiej i regionalnej, dietetyczne, wegetariańskie i innych narodów,</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rozpoznać i zapobiegać zmianom zachodzącym w surowcach i półproduktach podczas sporządzania potraw i napojów oraz oceniać organoleptycznie potrawy i napoje w poszczególnych etapach procesu technologicznego,</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przestrzegać procedur zarządzania jakością i bezpieczeństwa zdrowotnego żywności i żywienia podczas przechowywania, sporządzania i serwowania potraw i napojów,</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klasyfikować i określać rolę składników pokarmowych zawartych w żywności,</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planować i modyfikować jadłospisy zgodnie z zasadami racjonalnego żywienia,</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serwować potrawy i napoje</w:t>
      </w:r>
      <w:r w:rsidR="009F39CF" w:rsidRPr="00FE43CD">
        <w:rPr>
          <w:rFonts w:ascii="Arial" w:hAnsi="Arial" w:cs="Arial"/>
          <w:color w:val="auto"/>
          <w:sz w:val="20"/>
          <w:szCs w:val="20"/>
        </w:rPr>
        <w:t>,</w:t>
      </w:r>
      <w:r w:rsidRPr="00FE43CD">
        <w:rPr>
          <w:rFonts w:ascii="Arial" w:hAnsi="Arial" w:cs="Arial"/>
          <w:color w:val="auto"/>
          <w:sz w:val="20"/>
          <w:szCs w:val="20"/>
        </w:rPr>
        <w:t xml:space="preserve"> dobierając zastawę stołową, sprzęt i urządzenia,</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stosować sprzęt i aparaturę kontrolno-pomiarową oraz urządzenia do przechowywania żywności w zakładzie gastronomicznym,</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użytkować pomieszczenia zakładu gastronomicznego zgodnie z przeznaczeniem,</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stosować programy komputerowe wspomagające wykonywanie zadań zawodowych,</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przestrzegać przepisów bezpieczeństwa i higieny pracy, ochrony przeciwpożarowej i ochrony środowiska oraz wymagań ergonomii w gastronomii,</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udzielać pierwszej pomocy poszkodowanym w wypadkach przy pracy oraz w sytuacjach zagrożenia zdrowia i życia</w:t>
      </w:r>
      <w:r w:rsidR="002D3903" w:rsidRPr="00FE43CD">
        <w:rPr>
          <w:rFonts w:ascii="Arial" w:hAnsi="Arial" w:cs="Arial"/>
          <w:color w:val="auto"/>
          <w:sz w:val="20"/>
          <w:szCs w:val="20"/>
        </w:rPr>
        <w:t>,</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stosować zasad</w:t>
      </w:r>
      <w:r w:rsidR="00B40405" w:rsidRPr="00FE43CD">
        <w:rPr>
          <w:rFonts w:ascii="Arial" w:hAnsi="Arial" w:cs="Arial"/>
          <w:color w:val="auto"/>
          <w:sz w:val="20"/>
          <w:szCs w:val="20"/>
        </w:rPr>
        <w:t>y</w:t>
      </w:r>
      <w:r w:rsidRPr="00FE43CD">
        <w:rPr>
          <w:rFonts w:ascii="Arial" w:hAnsi="Arial" w:cs="Arial"/>
          <w:color w:val="auto"/>
          <w:sz w:val="20"/>
          <w:szCs w:val="20"/>
        </w:rPr>
        <w:t xml:space="preserve"> kultury i etyki, komunikacji interpersonalnej oraz technik</w:t>
      </w:r>
      <w:r w:rsidR="00B40405" w:rsidRPr="00FE43CD">
        <w:rPr>
          <w:rFonts w:ascii="Arial" w:hAnsi="Arial" w:cs="Arial"/>
          <w:color w:val="auto"/>
          <w:sz w:val="20"/>
          <w:szCs w:val="20"/>
        </w:rPr>
        <w:t>i</w:t>
      </w:r>
      <w:r w:rsidRPr="00FE43CD">
        <w:rPr>
          <w:rFonts w:ascii="Arial" w:hAnsi="Arial" w:cs="Arial"/>
          <w:color w:val="auto"/>
          <w:sz w:val="20"/>
          <w:szCs w:val="20"/>
        </w:rPr>
        <w:t xml:space="preserve"> radzenia sobie ze stresem,</w:t>
      </w:r>
    </w:p>
    <w:p w:rsidR="001972BD" w:rsidRPr="00FE43CD" w:rsidRDefault="001972BD" w:rsidP="00590979">
      <w:pPr>
        <w:numPr>
          <w:ilvl w:val="0"/>
          <w:numId w:val="12"/>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394" w:hanging="357"/>
        <w:jc w:val="both"/>
        <w:rPr>
          <w:rFonts w:ascii="Arial" w:hAnsi="Arial" w:cs="Arial"/>
          <w:color w:val="auto"/>
          <w:sz w:val="20"/>
          <w:szCs w:val="20"/>
        </w:rPr>
      </w:pPr>
      <w:r w:rsidRPr="00FE43CD">
        <w:rPr>
          <w:rFonts w:ascii="Arial" w:hAnsi="Arial" w:cs="Arial"/>
          <w:color w:val="auto"/>
          <w:sz w:val="20"/>
          <w:szCs w:val="20"/>
        </w:rPr>
        <w:t>wykazywać się kreatywnością, otwartością na zmiany oraz aktualizować wiedzę zawodową,</w:t>
      </w:r>
    </w:p>
    <w:p w:rsidR="001972BD" w:rsidRPr="00FE43CD" w:rsidRDefault="001972BD" w:rsidP="00590979">
      <w:pPr>
        <w:numPr>
          <w:ilvl w:val="0"/>
          <w:numId w:val="13"/>
        </w:num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przestrzegać zasad zrównoważonego rozwoju podczas wykonywania zadań zawodowych w gastronomii.</w:t>
      </w:r>
    </w:p>
    <w:p w:rsidR="001972BD" w:rsidRDefault="001972B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p>
    <w:p w:rsidR="00101A23" w:rsidRPr="00101A23"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r w:rsidRPr="00101A23">
        <w:rPr>
          <w:rFonts w:ascii="Arial" w:hAnsi="Arial" w:cs="Arial"/>
          <w:b/>
          <w:color w:val="auto"/>
          <w:sz w:val="20"/>
          <w:szCs w:val="20"/>
        </w:rPr>
        <w:t>WYKAZ PRZEDMIOTÓW W TOKU KSZTAŁCENIA W ZAWODZIE: KUCHARZ 512001</w:t>
      </w:r>
    </w:p>
    <w:p w:rsidR="00101A23"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Pr>
          <w:rFonts w:ascii="Arial" w:hAnsi="Arial" w:cs="Arial"/>
          <w:b/>
          <w:color w:val="auto"/>
          <w:sz w:val="20"/>
          <w:szCs w:val="20"/>
        </w:rPr>
        <w:t>K</w:t>
      </w:r>
      <w:r w:rsidRPr="00FE43CD">
        <w:rPr>
          <w:rFonts w:ascii="Arial" w:hAnsi="Arial" w:cs="Arial"/>
          <w:b/>
          <w:color w:val="auto"/>
          <w:sz w:val="20"/>
          <w:szCs w:val="20"/>
        </w:rPr>
        <w:t>walifikacj</w:t>
      </w:r>
      <w:r>
        <w:rPr>
          <w:rFonts w:ascii="Arial" w:hAnsi="Arial" w:cs="Arial"/>
          <w:b/>
          <w:color w:val="auto"/>
          <w:sz w:val="20"/>
          <w:szCs w:val="20"/>
        </w:rPr>
        <w:t>a</w:t>
      </w:r>
      <w:r w:rsidRPr="00FE43CD">
        <w:rPr>
          <w:rFonts w:ascii="Arial" w:hAnsi="Arial" w:cs="Arial"/>
          <w:b/>
          <w:color w:val="auto"/>
          <w:sz w:val="20"/>
          <w:szCs w:val="20"/>
        </w:rPr>
        <w:t>: PRZYGOTOWANIE I WYDAWANIE DAŃ HGT.02.</w:t>
      </w:r>
    </w:p>
    <w:p w:rsidR="00101A23"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Pr>
          <w:rFonts w:ascii="Arial" w:hAnsi="Arial" w:cs="Arial"/>
          <w:color w:val="auto"/>
          <w:sz w:val="20"/>
          <w:szCs w:val="20"/>
        </w:rPr>
        <w:t>T</w:t>
      </w:r>
      <w:r w:rsidRPr="00FE43CD">
        <w:rPr>
          <w:rFonts w:ascii="Arial" w:hAnsi="Arial" w:cs="Arial"/>
          <w:color w:val="auto"/>
          <w:sz w:val="20"/>
          <w:szCs w:val="20"/>
        </w:rPr>
        <w:t>eoretyczne przedmioty zawodowe</w:t>
      </w:r>
      <w:r>
        <w:rPr>
          <w:rFonts w:ascii="Arial" w:hAnsi="Arial" w:cs="Arial"/>
          <w:color w:val="auto"/>
          <w:sz w:val="20"/>
          <w:szCs w:val="20"/>
        </w:rPr>
        <w:t>:</w:t>
      </w:r>
    </w:p>
    <w:p w:rsidR="00101A23" w:rsidRDefault="00101A23" w:rsidP="00101A23">
      <w:pPr>
        <w:pBdr>
          <w:top w:val="none" w:sz="0" w:space="0" w:color="auto"/>
          <w:left w:val="none" w:sz="0" w:space="0" w:color="auto"/>
          <w:bottom w:val="none" w:sz="0" w:space="0" w:color="auto"/>
          <w:right w:val="none" w:sz="0" w:space="0" w:color="auto"/>
          <w:between w:val="none" w:sz="0" w:space="0" w:color="auto"/>
        </w:pBdr>
        <w:autoSpaceDN w:val="0"/>
        <w:spacing w:line="360" w:lineRule="auto"/>
        <w:ind w:left="708"/>
        <w:jc w:val="both"/>
        <w:rPr>
          <w:rFonts w:ascii="Arial" w:hAnsi="Arial" w:cs="Arial"/>
          <w:color w:val="auto"/>
          <w:sz w:val="20"/>
          <w:szCs w:val="20"/>
        </w:rPr>
      </w:pPr>
      <w:r w:rsidRPr="00FE43CD">
        <w:rPr>
          <w:rFonts w:ascii="Arial" w:hAnsi="Arial" w:cs="Arial"/>
          <w:color w:val="auto"/>
          <w:sz w:val="20"/>
          <w:szCs w:val="20"/>
        </w:rPr>
        <w:t>Wyposażenie zakładów gastronomicznych</w:t>
      </w:r>
    </w:p>
    <w:p w:rsidR="00101A23" w:rsidRPr="00FE43CD" w:rsidRDefault="00101A23" w:rsidP="00101A23">
      <w:pPr>
        <w:pBdr>
          <w:top w:val="none" w:sz="0" w:space="0" w:color="auto"/>
          <w:left w:val="none" w:sz="0" w:space="0" w:color="auto"/>
          <w:bottom w:val="none" w:sz="0" w:space="0" w:color="auto"/>
          <w:right w:val="none" w:sz="0" w:space="0" w:color="auto"/>
          <w:between w:val="none" w:sz="0" w:space="0" w:color="auto"/>
        </w:pBdr>
        <w:autoSpaceDN w:val="0"/>
        <w:spacing w:line="360" w:lineRule="auto"/>
        <w:ind w:left="708"/>
        <w:jc w:val="both"/>
        <w:rPr>
          <w:rFonts w:ascii="Arial" w:hAnsi="Arial" w:cs="Arial"/>
          <w:color w:val="auto"/>
          <w:sz w:val="20"/>
          <w:szCs w:val="20"/>
        </w:rPr>
      </w:pPr>
      <w:r w:rsidRPr="00FE43CD">
        <w:rPr>
          <w:rFonts w:ascii="Arial" w:hAnsi="Arial" w:cs="Arial"/>
          <w:color w:val="auto"/>
          <w:sz w:val="20"/>
          <w:szCs w:val="20"/>
        </w:rPr>
        <w:t>Technologia gastronomiczna</w:t>
      </w:r>
    </w:p>
    <w:p w:rsidR="00F95305" w:rsidRDefault="00101A23" w:rsidP="00101A23">
      <w:pPr>
        <w:pBdr>
          <w:top w:val="none" w:sz="0" w:space="0" w:color="auto"/>
          <w:left w:val="none" w:sz="0" w:space="0" w:color="auto"/>
          <w:bottom w:val="none" w:sz="0" w:space="0" w:color="auto"/>
          <w:right w:val="none" w:sz="0" w:space="0" w:color="auto"/>
          <w:between w:val="none" w:sz="0" w:space="0" w:color="auto"/>
        </w:pBdr>
        <w:autoSpaceDN w:val="0"/>
        <w:spacing w:line="360" w:lineRule="auto"/>
        <w:ind w:left="708"/>
        <w:jc w:val="both"/>
        <w:rPr>
          <w:rFonts w:ascii="Arial" w:hAnsi="Arial" w:cs="Arial"/>
          <w:b/>
          <w:color w:val="auto"/>
          <w:sz w:val="20"/>
          <w:szCs w:val="20"/>
        </w:rPr>
      </w:pPr>
      <w:r w:rsidRPr="00FE43CD">
        <w:rPr>
          <w:rFonts w:ascii="Arial" w:hAnsi="Arial" w:cs="Arial"/>
          <w:color w:val="auto"/>
          <w:sz w:val="20"/>
          <w:szCs w:val="20"/>
        </w:rPr>
        <w:t>Język obcy w gastronomii</w:t>
      </w:r>
    </w:p>
    <w:p w:rsidR="00101A23"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p>
    <w:p w:rsidR="00101A23"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Pr>
          <w:rFonts w:ascii="Arial" w:hAnsi="Arial" w:cs="Arial"/>
          <w:color w:val="auto"/>
          <w:sz w:val="20"/>
          <w:szCs w:val="20"/>
        </w:rPr>
        <w:t>Przedmioty organizowane w formie</w:t>
      </w:r>
      <w:r w:rsidRPr="00FE43CD">
        <w:rPr>
          <w:rFonts w:ascii="Arial" w:hAnsi="Arial" w:cs="Arial"/>
          <w:color w:val="auto"/>
          <w:sz w:val="20"/>
          <w:szCs w:val="20"/>
        </w:rPr>
        <w:t xml:space="preserve"> zajęć praktycznych</w:t>
      </w:r>
    </w:p>
    <w:p w:rsidR="00101A23" w:rsidRDefault="00101A23" w:rsidP="00101A23">
      <w:pPr>
        <w:pBdr>
          <w:top w:val="none" w:sz="0" w:space="0" w:color="auto"/>
          <w:left w:val="none" w:sz="0" w:space="0" w:color="auto"/>
          <w:bottom w:val="none" w:sz="0" w:space="0" w:color="auto"/>
          <w:right w:val="none" w:sz="0" w:space="0" w:color="auto"/>
          <w:between w:val="none" w:sz="0" w:space="0" w:color="auto"/>
        </w:pBdr>
        <w:autoSpaceDN w:val="0"/>
        <w:spacing w:line="360" w:lineRule="auto"/>
        <w:ind w:left="708"/>
        <w:jc w:val="both"/>
        <w:rPr>
          <w:rFonts w:ascii="Arial" w:hAnsi="Arial" w:cs="Arial"/>
          <w:color w:val="auto"/>
          <w:sz w:val="20"/>
          <w:szCs w:val="20"/>
        </w:rPr>
      </w:pPr>
      <w:r w:rsidRPr="00FE43CD">
        <w:rPr>
          <w:rFonts w:ascii="Arial" w:hAnsi="Arial" w:cs="Arial"/>
          <w:color w:val="auto"/>
          <w:sz w:val="20"/>
          <w:szCs w:val="20"/>
        </w:rPr>
        <w:t>Zajęcia praktyczne</w:t>
      </w:r>
    </w:p>
    <w:p w:rsidR="00101A23" w:rsidRPr="00FE43CD"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p>
    <w:p w:rsidR="001972BD" w:rsidRPr="00FE43CD" w:rsidRDefault="00101A23"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r>
        <w:rPr>
          <w:rFonts w:ascii="Arial" w:hAnsi="Arial" w:cs="Arial"/>
          <w:b/>
          <w:color w:val="auto"/>
          <w:sz w:val="20"/>
          <w:szCs w:val="20"/>
        </w:rPr>
        <w:br w:type="column"/>
      </w:r>
      <w:r w:rsidR="00FE43CD" w:rsidRPr="00FE43CD">
        <w:rPr>
          <w:rFonts w:ascii="Arial" w:hAnsi="Arial" w:cs="Arial"/>
          <w:b/>
          <w:color w:val="auto"/>
          <w:sz w:val="20"/>
          <w:szCs w:val="20"/>
        </w:rPr>
        <w:t>I</w:t>
      </w:r>
      <w:r>
        <w:rPr>
          <w:rFonts w:ascii="Arial" w:hAnsi="Arial" w:cs="Arial"/>
          <w:b/>
          <w:color w:val="auto"/>
          <w:sz w:val="20"/>
          <w:szCs w:val="20"/>
        </w:rPr>
        <w:t>II</w:t>
      </w:r>
      <w:r w:rsidR="0096467C" w:rsidRPr="00FE43CD">
        <w:rPr>
          <w:rFonts w:ascii="Arial" w:hAnsi="Arial" w:cs="Arial"/>
          <w:b/>
          <w:color w:val="auto"/>
          <w:sz w:val="20"/>
          <w:szCs w:val="20"/>
        </w:rPr>
        <w:t>. CELE KIERUNKOWE ZAWODU</w:t>
      </w:r>
    </w:p>
    <w:p w:rsidR="0096467C" w:rsidRPr="00FE43CD" w:rsidRDefault="001972BD" w:rsidP="00101A23">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r w:rsidRPr="00FE43CD">
        <w:rPr>
          <w:rFonts w:ascii="Arial" w:hAnsi="Arial" w:cs="Arial"/>
          <w:color w:val="auto"/>
          <w:sz w:val="20"/>
          <w:szCs w:val="20"/>
        </w:rPr>
        <w:t>Do podstawowych celów kierunkowych zawodu należą przede wszystkim:</w:t>
      </w:r>
      <w:r w:rsidR="0096467C" w:rsidRPr="00FE43CD">
        <w:rPr>
          <w:rFonts w:ascii="Arial" w:hAnsi="Arial" w:cs="Arial"/>
          <w:color w:val="auto"/>
          <w:sz w:val="20"/>
          <w:szCs w:val="20"/>
        </w:rPr>
        <w:t xml:space="preserve"> </w:t>
      </w:r>
    </w:p>
    <w:p w:rsidR="001972BD" w:rsidRPr="00FE43CD" w:rsidRDefault="00B0436F" w:rsidP="00FE43CD">
      <w:pPr>
        <w:pStyle w:val="Akapitzlist"/>
        <w:numPr>
          <w:ilvl w:val="0"/>
          <w:numId w:val="6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FE43CD">
        <w:rPr>
          <w:rFonts w:ascii="Arial" w:hAnsi="Arial" w:cs="Arial"/>
          <w:color w:val="auto"/>
          <w:sz w:val="20"/>
          <w:szCs w:val="20"/>
        </w:rPr>
        <w:t>organizowanie, porządkowanie i utrzymywanie w stałej czystości stanowiska pracy zgodnie z zasadami ergonomii,</w:t>
      </w:r>
      <w:r w:rsidR="00FE43CD" w:rsidRPr="00FE43CD">
        <w:rPr>
          <w:rFonts w:ascii="Arial" w:hAnsi="Arial" w:cs="Arial"/>
          <w:color w:val="auto"/>
          <w:sz w:val="20"/>
          <w:szCs w:val="20"/>
        </w:rPr>
        <w:t xml:space="preserve"> bezpieczeństwa i higieny pracy </w:t>
      </w:r>
      <w:r w:rsidRPr="00FE43CD">
        <w:rPr>
          <w:rFonts w:ascii="Arial" w:hAnsi="Arial" w:cs="Arial"/>
          <w:color w:val="auto"/>
          <w:sz w:val="20"/>
          <w:szCs w:val="20"/>
        </w:rPr>
        <w:t>oraz ochrony przeciwpożarowej,</w:t>
      </w:r>
    </w:p>
    <w:p w:rsidR="001972BD" w:rsidRPr="00FE43CD" w:rsidRDefault="00B0436F" w:rsidP="00590979">
      <w:pPr>
        <w:pStyle w:val="Bezodstpw"/>
        <w:numPr>
          <w:ilvl w:val="0"/>
          <w:numId w:val="67"/>
        </w:numPr>
        <w:spacing w:line="360" w:lineRule="auto"/>
        <w:rPr>
          <w:rFonts w:ascii="Arial" w:hAnsi="Arial" w:cs="Arial"/>
          <w:color w:val="auto"/>
          <w:sz w:val="20"/>
          <w:szCs w:val="20"/>
        </w:rPr>
      </w:pPr>
      <w:r w:rsidRPr="00FE43CD">
        <w:rPr>
          <w:rFonts w:ascii="Arial" w:hAnsi="Arial" w:cs="Arial"/>
          <w:color w:val="auto"/>
          <w:sz w:val="20"/>
          <w:szCs w:val="20"/>
        </w:rPr>
        <w:t>sporządzanie potraw i napojów zgodnie z prawem żywnościowym i systemami zarządzania jakością,</w:t>
      </w:r>
    </w:p>
    <w:p w:rsidR="001972BD" w:rsidRPr="00FE43CD" w:rsidRDefault="00B0436F" w:rsidP="00590979">
      <w:pPr>
        <w:pStyle w:val="Tekstkomentarza"/>
        <w:numPr>
          <w:ilvl w:val="0"/>
          <w:numId w:val="67"/>
        </w:numPr>
        <w:pBdr>
          <w:top w:val="none" w:sz="0" w:space="0" w:color="auto"/>
          <w:left w:val="none" w:sz="0" w:space="0" w:color="auto"/>
          <w:bottom w:val="none" w:sz="0" w:space="0" w:color="auto"/>
          <w:right w:val="none" w:sz="0" w:space="0" w:color="auto"/>
          <w:between w:val="none" w:sz="0" w:space="0" w:color="auto"/>
        </w:pBdr>
        <w:autoSpaceDN w:val="0"/>
        <w:spacing w:line="360" w:lineRule="auto"/>
        <w:rPr>
          <w:rFonts w:ascii="Arial" w:hAnsi="Arial" w:cs="Arial"/>
          <w:color w:val="auto"/>
        </w:rPr>
      </w:pPr>
      <w:r w:rsidRPr="00FE43CD">
        <w:rPr>
          <w:rFonts w:ascii="Arial" w:hAnsi="Arial" w:cs="Arial"/>
          <w:color w:val="auto"/>
        </w:rPr>
        <w:t>posługiwanie się narzędziami, sprzętem i urządzeniami w produkcji gastronomicznej, ekspedycji potraw i napojów,</w:t>
      </w:r>
    </w:p>
    <w:p w:rsidR="004C3B0F" w:rsidRPr="00FE43CD" w:rsidRDefault="00B0436F" w:rsidP="00590979">
      <w:pPr>
        <w:pStyle w:val="Tekstkomentarza"/>
        <w:numPr>
          <w:ilvl w:val="0"/>
          <w:numId w:val="67"/>
        </w:numPr>
        <w:pBdr>
          <w:top w:val="none" w:sz="0" w:space="0" w:color="auto"/>
          <w:left w:val="none" w:sz="0" w:space="0" w:color="auto"/>
          <w:bottom w:val="none" w:sz="0" w:space="0" w:color="auto"/>
          <w:right w:val="none" w:sz="0" w:space="0" w:color="auto"/>
          <w:between w:val="none" w:sz="0" w:space="0" w:color="auto"/>
        </w:pBdr>
        <w:autoSpaceDN w:val="0"/>
        <w:spacing w:line="360" w:lineRule="auto"/>
        <w:rPr>
          <w:rFonts w:ascii="Arial" w:hAnsi="Arial" w:cs="Arial"/>
          <w:color w:val="auto"/>
        </w:rPr>
      </w:pPr>
      <w:r w:rsidRPr="00FE43CD">
        <w:rPr>
          <w:rFonts w:ascii="Arial" w:hAnsi="Arial" w:cs="Arial"/>
          <w:color w:val="auto"/>
        </w:rPr>
        <w:t>przestrzeganie zasad etyki zawodowej,</w:t>
      </w:r>
    </w:p>
    <w:p w:rsidR="001972BD" w:rsidRPr="00FE43CD" w:rsidRDefault="00B0436F" w:rsidP="00590979">
      <w:pPr>
        <w:pStyle w:val="Tekstkomentarza"/>
        <w:numPr>
          <w:ilvl w:val="0"/>
          <w:numId w:val="67"/>
        </w:numPr>
        <w:pBdr>
          <w:top w:val="none" w:sz="0" w:space="0" w:color="auto"/>
          <w:left w:val="none" w:sz="0" w:space="0" w:color="auto"/>
          <w:bottom w:val="none" w:sz="0" w:space="0" w:color="auto"/>
          <w:right w:val="none" w:sz="0" w:space="0" w:color="auto"/>
          <w:between w:val="none" w:sz="0" w:space="0" w:color="auto"/>
        </w:pBdr>
        <w:autoSpaceDN w:val="0"/>
        <w:spacing w:line="360" w:lineRule="auto"/>
        <w:rPr>
          <w:rFonts w:ascii="Arial" w:hAnsi="Arial" w:cs="Arial"/>
          <w:color w:val="auto"/>
        </w:rPr>
      </w:pPr>
      <w:r w:rsidRPr="00FE43CD">
        <w:rPr>
          <w:rFonts w:ascii="Arial" w:hAnsi="Arial" w:cs="Arial"/>
          <w:color w:val="auto"/>
        </w:rPr>
        <w:t>kreatyw</w:t>
      </w:r>
      <w:r w:rsidR="00FE43CD" w:rsidRPr="00FE43CD">
        <w:rPr>
          <w:rFonts w:ascii="Arial" w:hAnsi="Arial" w:cs="Arial"/>
          <w:color w:val="auto"/>
        </w:rPr>
        <w:t>ność podczas wykonywania zadań.</w:t>
      </w:r>
    </w:p>
    <w:p w:rsidR="00974C8D" w:rsidRPr="00FE43CD" w:rsidRDefault="00974C8D" w:rsidP="00974C8D">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6467C" w:rsidRPr="00FE43CD" w:rsidRDefault="00FE43CD"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b/>
          <w:color w:val="auto"/>
          <w:sz w:val="20"/>
          <w:szCs w:val="20"/>
        </w:rPr>
      </w:pPr>
      <w:r w:rsidRPr="00FE43CD">
        <w:rPr>
          <w:rFonts w:ascii="Arial" w:hAnsi="Arial" w:cs="Arial"/>
          <w:b/>
          <w:color w:val="auto"/>
          <w:sz w:val="20"/>
          <w:szCs w:val="20"/>
        </w:rPr>
        <w:br w:type="column"/>
      </w:r>
      <w:r w:rsidR="0096467C" w:rsidRPr="00FE43CD">
        <w:rPr>
          <w:rFonts w:ascii="Arial" w:hAnsi="Arial" w:cs="Arial"/>
          <w:b/>
          <w:color w:val="auto"/>
          <w:sz w:val="20"/>
          <w:szCs w:val="20"/>
        </w:rPr>
        <w:t>I</w:t>
      </w:r>
      <w:r w:rsidRPr="00FE43CD">
        <w:rPr>
          <w:rFonts w:ascii="Arial" w:hAnsi="Arial" w:cs="Arial"/>
          <w:b/>
          <w:color w:val="auto"/>
          <w:sz w:val="20"/>
          <w:szCs w:val="20"/>
        </w:rPr>
        <w:t>V</w:t>
      </w:r>
      <w:r w:rsidR="0096467C" w:rsidRPr="00FE43CD">
        <w:rPr>
          <w:rFonts w:ascii="Arial" w:hAnsi="Arial" w:cs="Arial"/>
          <w:b/>
          <w:color w:val="auto"/>
          <w:sz w:val="20"/>
          <w:szCs w:val="20"/>
        </w:rPr>
        <w:t>. PROGRAMY NAUCZANIA DLA POSZCZEGÓLNYCH PRZEDMIOTÓW</w:t>
      </w:r>
    </w:p>
    <w:p w:rsidR="0096467C" w:rsidRPr="00FE43CD" w:rsidRDefault="0096467C" w:rsidP="000F0FD1">
      <w:pPr>
        <w:pBdr>
          <w:top w:val="none" w:sz="0" w:space="0" w:color="auto"/>
          <w:left w:val="none" w:sz="0" w:space="0" w:color="auto"/>
          <w:bottom w:val="none" w:sz="0" w:space="0" w:color="auto"/>
          <w:right w:val="none" w:sz="0" w:space="0" w:color="auto"/>
          <w:between w:val="none" w:sz="0" w:space="0" w:color="auto"/>
        </w:pBdr>
        <w:autoSpaceDN w:val="0"/>
        <w:spacing w:line="360" w:lineRule="auto"/>
        <w:jc w:val="both"/>
        <w:rPr>
          <w:rFonts w:ascii="Arial" w:hAnsi="Arial" w:cs="Arial"/>
          <w:color w:val="auto"/>
          <w:sz w:val="20"/>
          <w:szCs w:val="20"/>
        </w:rPr>
      </w:pPr>
    </w:p>
    <w:p w:rsidR="00621E49" w:rsidRPr="00FE43CD" w:rsidRDefault="00621E49" w:rsidP="000F0FD1">
      <w:pPr>
        <w:spacing w:line="360" w:lineRule="auto"/>
        <w:jc w:val="both"/>
        <w:rPr>
          <w:rFonts w:ascii="Arial" w:hAnsi="Arial" w:cs="Arial"/>
          <w:b/>
          <w:color w:val="auto"/>
          <w:sz w:val="20"/>
          <w:szCs w:val="20"/>
        </w:rPr>
      </w:pPr>
      <w:bookmarkStart w:id="1" w:name="_Hlk517989788"/>
      <w:r w:rsidRPr="00FE43CD">
        <w:rPr>
          <w:rFonts w:ascii="Arial" w:hAnsi="Arial" w:cs="Arial"/>
          <w:b/>
          <w:color w:val="auto"/>
          <w:sz w:val="20"/>
          <w:szCs w:val="20"/>
        </w:rPr>
        <w:t>Wyposażenie zakładów gastronomicznych</w:t>
      </w:r>
    </w:p>
    <w:p w:rsidR="00621E49" w:rsidRPr="00FE43CD" w:rsidRDefault="00621E49" w:rsidP="000F0FD1">
      <w:pPr>
        <w:spacing w:line="360" w:lineRule="auto"/>
        <w:jc w:val="both"/>
        <w:rPr>
          <w:rFonts w:ascii="Arial" w:hAnsi="Arial" w:cs="Arial"/>
          <w:b/>
          <w:color w:val="auto"/>
          <w:sz w:val="20"/>
          <w:szCs w:val="20"/>
        </w:rPr>
      </w:pPr>
    </w:p>
    <w:p w:rsidR="00621E49" w:rsidRPr="00FE43CD" w:rsidRDefault="00FE43CD" w:rsidP="000F0FD1">
      <w:pPr>
        <w:spacing w:line="360" w:lineRule="auto"/>
        <w:jc w:val="both"/>
        <w:rPr>
          <w:rFonts w:ascii="Arial" w:hAnsi="Arial" w:cs="Arial"/>
          <w:color w:val="auto"/>
          <w:sz w:val="20"/>
          <w:szCs w:val="20"/>
        </w:rPr>
      </w:pPr>
      <w:r w:rsidRPr="00FE43CD">
        <w:rPr>
          <w:rFonts w:ascii="Arial" w:hAnsi="Arial" w:cs="Arial"/>
          <w:b/>
          <w:color w:val="auto"/>
          <w:sz w:val="20"/>
          <w:szCs w:val="20"/>
        </w:rPr>
        <w:t>Cele ogólne</w:t>
      </w:r>
    </w:p>
    <w:p w:rsidR="00BA2EEC" w:rsidRPr="00FE43CD" w:rsidRDefault="00BA2EEC" w:rsidP="00BA2EEC">
      <w:pPr>
        <w:pStyle w:val="Akapitzlist"/>
        <w:numPr>
          <w:ilvl w:val="0"/>
          <w:numId w:val="86"/>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426"/>
        <w:jc w:val="both"/>
        <w:rPr>
          <w:rFonts w:ascii="Arial" w:hAnsi="Arial" w:cs="Arial"/>
          <w:color w:val="auto"/>
          <w:sz w:val="20"/>
          <w:szCs w:val="20"/>
        </w:rPr>
      </w:pPr>
      <w:r w:rsidRPr="00FE43CD">
        <w:rPr>
          <w:rFonts w:ascii="Arial" w:hAnsi="Arial" w:cs="Arial"/>
          <w:color w:val="auto"/>
          <w:sz w:val="20"/>
          <w:szCs w:val="20"/>
        </w:rPr>
        <w:t>Poznanie słownictwa związanego z bezpieczeństwem i higieną pracy, ochroną przeciwpożarową, ochroną środowiska i ergonomią.</w:t>
      </w:r>
    </w:p>
    <w:p w:rsidR="00BA2EEC" w:rsidRPr="00FE43CD" w:rsidRDefault="00BA2EEC" w:rsidP="00BA2EEC">
      <w:pPr>
        <w:numPr>
          <w:ilvl w:val="0"/>
          <w:numId w:val="87"/>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Poznanie praw i obowiązków pracownika i pracodawcy w zakresie bezpieczeństwa i higieny pracy.</w:t>
      </w:r>
    </w:p>
    <w:p w:rsidR="00BA2EEC" w:rsidRPr="00FE43CD" w:rsidRDefault="00BA2EEC" w:rsidP="00BA2EEC">
      <w:pPr>
        <w:numPr>
          <w:ilvl w:val="0"/>
          <w:numId w:val="87"/>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Poznanie instytucji i służb działających w zakresie bhp i ochrony środowiska.</w:t>
      </w:r>
    </w:p>
    <w:p w:rsidR="00BA2EEC" w:rsidRPr="00FE43CD" w:rsidRDefault="00BA2EEC" w:rsidP="00BA2EEC">
      <w:pPr>
        <w:numPr>
          <w:ilvl w:val="0"/>
          <w:numId w:val="87"/>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Nabycie umiejętności organizacji stanowiska pracy zgodnie z wymaganiami ergonomii, przepisami bezpieczeństwa i higieny pracy.</w:t>
      </w:r>
    </w:p>
    <w:p w:rsidR="00BA2EEC" w:rsidRPr="00FE43CD" w:rsidRDefault="00BA2EEC" w:rsidP="00BA2EEC">
      <w:pPr>
        <w:numPr>
          <w:ilvl w:val="0"/>
          <w:numId w:val="87"/>
        </w:numPr>
        <w:pBdr>
          <w:top w:val="none" w:sz="0" w:space="0" w:color="auto"/>
          <w:left w:val="none" w:sz="0" w:space="0" w:color="auto"/>
          <w:bottom w:val="none" w:sz="0" w:space="0" w:color="auto"/>
          <w:right w:val="none" w:sz="0" w:space="0" w:color="auto"/>
          <w:between w:val="none" w:sz="0" w:space="0" w:color="auto"/>
        </w:pBdr>
        <w:autoSpaceDN w:val="0"/>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Współpracowanie z załogą podczas organizowania stanowisk pracy zgodnie z zasadami bezpieczeństwa i higieny pracy.</w:t>
      </w:r>
    </w:p>
    <w:p w:rsidR="00621E49" w:rsidRPr="00FE43CD" w:rsidRDefault="00621E49" w:rsidP="00BA2EEC">
      <w:pPr>
        <w:numPr>
          <w:ilvl w:val="0"/>
          <w:numId w:val="87"/>
        </w:num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Poznanie układu funkcjonalnego zakładu gastronomicznego</w:t>
      </w:r>
      <w:r w:rsidR="00360C30" w:rsidRPr="00FE43CD">
        <w:rPr>
          <w:rFonts w:ascii="Arial" w:hAnsi="Arial" w:cs="Arial"/>
          <w:color w:val="auto"/>
          <w:sz w:val="20"/>
          <w:szCs w:val="20"/>
        </w:rPr>
        <w:t>.</w:t>
      </w:r>
    </w:p>
    <w:p w:rsidR="00A02078" w:rsidRPr="00FE43CD" w:rsidRDefault="00621E49" w:rsidP="00BA2EEC">
      <w:pPr>
        <w:numPr>
          <w:ilvl w:val="0"/>
          <w:numId w:val="87"/>
        </w:num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 xml:space="preserve">Poznanie maszyn i urządzeń do obróbki wstępnej surowców, obróbki cieplnej, urządzeń ekspedycyjnych, chłodniczych, </w:t>
      </w:r>
      <w:r w:rsidR="00A02078" w:rsidRPr="00FE43CD">
        <w:rPr>
          <w:rFonts w:ascii="Arial" w:hAnsi="Arial" w:cs="Arial"/>
          <w:color w:val="auto"/>
          <w:sz w:val="20"/>
          <w:szCs w:val="20"/>
        </w:rPr>
        <w:t>do mycia naczyń stołowych</w:t>
      </w:r>
    </w:p>
    <w:p w:rsidR="00621E49" w:rsidRPr="00FE43CD" w:rsidRDefault="00A02078" w:rsidP="00BA2EEC">
      <w:p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 xml:space="preserve">i kuchennych, </w:t>
      </w:r>
      <w:r w:rsidR="00621E49" w:rsidRPr="00FE43CD">
        <w:rPr>
          <w:rFonts w:ascii="Arial" w:hAnsi="Arial" w:cs="Arial"/>
          <w:color w:val="auto"/>
          <w:sz w:val="20"/>
          <w:szCs w:val="20"/>
        </w:rPr>
        <w:t>transportu wewnętrznego oraz magazynów w zakładach gastronomicznych</w:t>
      </w:r>
      <w:r w:rsidR="00360C30" w:rsidRPr="00FE43CD">
        <w:rPr>
          <w:rFonts w:ascii="Arial" w:hAnsi="Arial" w:cs="Arial"/>
          <w:color w:val="auto"/>
          <w:sz w:val="20"/>
          <w:szCs w:val="20"/>
        </w:rPr>
        <w:t>.</w:t>
      </w:r>
    </w:p>
    <w:p w:rsidR="00621E49" w:rsidRPr="00FE43CD" w:rsidRDefault="00621E49" w:rsidP="00BA2EEC">
      <w:pPr>
        <w:numPr>
          <w:ilvl w:val="0"/>
          <w:numId w:val="87"/>
        </w:num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Poznanie wyposażenia zmywalni naczyń stołowych</w:t>
      </w:r>
      <w:r w:rsidR="00360C30" w:rsidRPr="00FE43CD">
        <w:rPr>
          <w:rFonts w:ascii="Arial" w:hAnsi="Arial" w:cs="Arial"/>
          <w:color w:val="auto"/>
          <w:sz w:val="20"/>
          <w:szCs w:val="20"/>
        </w:rPr>
        <w:t>.</w:t>
      </w:r>
    </w:p>
    <w:p w:rsidR="00621E49" w:rsidRPr="00FE43CD" w:rsidRDefault="00621E49" w:rsidP="00BA2EEC">
      <w:pPr>
        <w:numPr>
          <w:ilvl w:val="0"/>
          <w:numId w:val="87"/>
        </w:num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Poznanie drobnego sprzętu gastronomicznego, naczyń do podawania potraw i napojów</w:t>
      </w:r>
      <w:r w:rsidR="00360C30" w:rsidRPr="00FE43CD">
        <w:rPr>
          <w:rFonts w:ascii="Arial" w:hAnsi="Arial" w:cs="Arial"/>
          <w:color w:val="auto"/>
          <w:sz w:val="20"/>
          <w:szCs w:val="20"/>
        </w:rPr>
        <w:t>.</w:t>
      </w:r>
    </w:p>
    <w:p w:rsidR="00621E49" w:rsidRPr="00FE43CD" w:rsidRDefault="00621E49" w:rsidP="00BA2EEC">
      <w:pPr>
        <w:numPr>
          <w:ilvl w:val="0"/>
          <w:numId w:val="87"/>
        </w:num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 xml:space="preserve">Poznanie zasad bezpiecznej obsługi maszyn i urządzeń stosowanych w </w:t>
      </w:r>
      <w:r w:rsidR="00153519" w:rsidRPr="00FE43CD">
        <w:rPr>
          <w:rFonts w:ascii="Arial" w:hAnsi="Arial" w:cs="Arial"/>
          <w:color w:val="auto"/>
          <w:sz w:val="20"/>
          <w:szCs w:val="20"/>
        </w:rPr>
        <w:t xml:space="preserve">zakładach </w:t>
      </w:r>
      <w:r w:rsidRPr="00FE43CD">
        <w:rPr>
          <w:rFonts w:ascii="Arial" w:hAnsi="Arial" w:cs="Arial"/>
          <w:color w:val="auto"/>
          <w:sz w:val="20"/>
          <w:szCs w:val="20"/>
        </w:rPr>
        <w:t>gastronomi</w:t>
      </w:r>
      <w:r w:rsidR="00153519" w:rsidRPr="00FE43CD">
        <w:rPr>
          <w:rFonts w:ascii="Arial" w:hAnsi="Arial" w:cs="Arial"/>
          <w:color w:val="auto"/>
          <w:sz w:val="20"/>
          <w:szCs w:val="20"/>
        </w:rPr>
        <w:t>cznych</w:t>
      </w:r>
      <w:r w:rsidR="00360C30" w:rsidRPr="00FE43CD">
        <w:rPr>
          <w:rFonts w:ascii="Arial" w:hAnsi="Arial" w:cs="Arial"/>
          <w:color w:val="auto"/>
          <w:sz w:val="20"/>
          <w:szCs w:val="20"/>
        </w:rPr>
        <w:t>.</w:t>
      </w:r>
    </w:p>
    <w:p w:rsidR="002B2AC2" w:rsidRPr="00FE43CD" w:rsidRDefault="002B2AC2" w:rsidP="00BA2EEC">
      <w:pPr>
        <w:numPr>
          <w:ilvl w:val="0"/>
          <w:numId w:val="87"/>
        </w:numPr>
        <w:spacing w:line="360" w:lineRule="auto"/>
        <w:ind w:left="426"/>
        <w:contextualSpacing/>
        <w:jc w:val="both"/>
        <w:rPr>
          <w:rFonts w:ascii="Arial" w:hAnsi="Arial" w:cs="Arial"/>
          <w:color w:val="auto"/>
          <w:sz w:val="20"/>
          <w:szCs w:val="20"/>
        </w:rPr>
      </w:pPr>
      <w:r w:rsidRPr="00FE43CD">
        <w:rPr>
          <w:rFonts w:ascii="Arial" w:hAnsi="Arial" w:cs="Arial"/>
          <w:color w:val="auto"/>
          <w:sz w:val="20"/>
          <w:szCs w:val="20"/>
        </w:rPr>
        <w:t>Stosowanie różnych źródeł informacji w celu doskonalenia wiedzy z zakresu maszyn i urządzeń gastronomicznych.</w:t>
      </w:r>
    </w:p>
    <w:p w:rsidR="00621E49" w:rsidRPr="00FE43CD" w:rsidRDefault="00621E49" w:rsidP="000F0FD1">
      <w:pPr>
        <w:spacing w:line="360" w:lineRule="auto"/>
        <w:ind w:left="426"/>
        <w:jc w:val="both"/>
        <w:rPr>
          <w:rFonts w:ascii="Arial" w:hAnsi="Arial" w:cs="Arial"/>
          <w:color w:val="auto"/>
          <w:sz w:val="20"/>
          <w:szCs w:val="20"/>
        </w:rPr>
      </w:pPr>
    </w:p>
    <w:p w:rsidR="00621E49" w:rsidRPr="00FE43CD" w:rsidRDefault="00621E49" w:rsidP="000F0FD1">
      <w:pPr>
        <w:spacing w:line="360" w:lineRule="auto"/>
        <w:jc w:val="both"/>
        <w:rPr>
          <w:rFonts w:ascii="Arial" w:hAnsi="Arial" w:cs="Arial"/>
          <w:b/>
          <w:color w:val="auto"/>
          <w:sz w:val="20"/>
          <w:szCs w:val="20"/>
        </w:rPr>
      </w:pPr>
      <w:r w:rsidRPr="00FE43CD">
        <w:rPr>
          <w:rFonts w:ascii="Arial" w:hAnsi="Arial" w:cs="Arial"/>
          <w:b/>
          <w:color w:val="auto"/>
          <w:sz w:val="20"/>
          <w:szCs w:val="20"/>
        </w:rPr>
        <w:t>Cele operacyjne</w:t>
      </w:r>
    </w:p>
    <w:p w:rsidR="00A851EF" w:rsidRPr="00FE43CD" w:rsidRDefault="00A851EF" w:rsidP="000F0FD1">
      <w:pPr>
        <w:spacing w:line="360" w:lineRule="auto"/>
        <w:jc w:val="both"/>
        <w:rPr>
          <w:rFonts w:ascii="Arial" w:hAnsi="Arial" w:cs="Arial"/>
          <w:b/>
          <w:color w:val="auto"/>
          <w:sz w:val="20"/>
          <w:szCs w:val="20"/>
        </w:rPr>
      </w:pPr>
      <w:r w:rsidRPr="00FE43CD">
        <w:rPr>
          <w:rFonts w:ascii="Arial" w:hAnsi="Arial" w:cs="Arial"/>
          <w:b/>
          <w:color w:val="auto"/>
          <w:sz w:val="20"/>
          <w:szCs w:val="20"/>
        </w:rPr>
        <w:t>Uczeń potrafi:</w:t>
      </w:r>
    </w:p>
    <w:p w:rsidR="00BA2EEC" w:rsidRPr="00FE43CD" w:rsidRDefault="00BA2EEC" w:rsidP="00BA2EEC">
      <w:pPr>
        <w:numPr>
          <w:ilvl w:val="0"/>
          <w:numId w:val="9"/>
        </w:numPr>
        <w:pBdr>
          <w:top w:val="none" w:sz="0" w:space="0" w:color="auto"/>
          <w:left w:val="none" w:sz="0" w:space="0" w:color="auto"/>
          <w:bottom w:val="none" w:sz="0" w:space="0" w:color="auto"/>
          <w:right w:val="none" w:sz="0" w:space="0" w:color="auto"/>
          <w:between w:val="none" w:sz="0" w:space="0" w:color="auto"/>
        </w:pBdr>
        <w:autoSpaceDN w:val="0"/>
        <w:spacing w:line="360" w:lineRule="auto"/>
        <w:contextualSpacing/>
        <w:jc w:val="both"/>
        <w:rPr>
          <w:rFonts w:ascii="Arial" w:hAnsi="Arial" w:cs="Arial"/>
          <w:color w:val="auto"/>
          <w:sz w:val="20"/>
          <w:szCs w:val="20"/>
        </w:rPr>
      </w:pPr>
      <w:r w:rsidRPr="00FE43CD">
        <w:rPr>
          <w:rFonts w:ascii="Arial" w:hAnsi="Arial" w:cs="Arial"/>
          <w:color w:val="auto"/>
          <w:sz w:val="20"/>
          <w:szCs w:val="20"/>
        </w:rPr>
        <w:t>wyjaśnić znaczenie pojęć związanych z bezpieczeństwem i higieną pracy, ochroną przeciwpożarową, ochroną środowiska i ergonomią,</w:t>
      </w:r>
    </w:p>
    <w:p w:rsidR="00BA2EEC" w:rsidRPr="00FE43CD" w:rsidRDefault="00BA2EEC" w:rsidP="00BA2EEC">
      <w:pPr>
        <w:numPr>
          <w:ilvl w:val="0"/>
          <w:numId w:val="9"/>
        </w:numPr>
        <w:pBdr>
          <w:top w:val="none" w:sz="0" w:space="0" w:color="auto"/>
          <w:left w:val="none" w:sz="0" w:space="0" w:color="auto"/>
          <w:bottom w:val="none" w:sz="0" w:space="0" w:color="auto"/>
          <w:right w:val="none" w:sz="0" w:space="0" w:color="auto"/>
          <w:between w:val="none" w:sz="0" w:space="0" w:color="auto"/>
        </w:pBdr>
        <w:autoSpaceDN w:val="0"/>
        <w:spacing w:line="360" w:lineRule="auto"/>
        <w:contextualSpacing/>
        <w:jc w:val="both"/>
        <w:rPr>
          <w:rFonts w:ascii="Arial" w:hAnsi="Arial" w:cs="Arial"/>
          <w:color w:val="auto"/>
          <w:sz w:val="20"/>
          <w:szCs w:val="20"/>
        </w:rPr>
      </w:pPr>
      <w:r w:rsidRPr="00FE43CD">
        <w:rPr>
          <w:rFonts w:ascii="Arial" w:hAnsi="Arial" w:cs="Arial"/>
          <w:color w:val="auto"/>
          <w:sz w:val="20"/>
          <w:szCs w:val="20"/>
        </w:rPr>
        <w:t>wymienić instytucje i służby działające w zakresie ochrony pracy i ochrony środowiska,</w:t>
      </w:r>
    </w:p>
    <w:p w:rsidR="00BA2EEC" w:rsidRPr="00FE43CD" w:rsidRDefault="00BA2EEC" w:rsidP="00BA2EEC">
      <w:pPr>
        <w:numPr>
          <w:ilvl w:val="0"/>
          <w:numId w:val="9"/>
        </w:numPr>
        <w:pBdr>
          <w:top w:val="none" w:sz="0" w:space="0" w:color="auto"/>
          <w:left w:val="none" w:sz="0" w:space="0" w:color="auto"/>
          <w:bottom w:val="none" w:sz="0" w:space="0" w:color="auto"/>
          <w:right w:val="none" w:sz="0" w:space="0" w:color="auto"/>
          <w:between w:val="none" w:sz="0" w:space="0" w:color="auto"/>
        </w:pBdr>
        <w:autoSpaceDN w:val="0"/>
        <w:spacing w:line="360" w:lineRule="auto"/>
        <w:contextualSpacing/>
        <w:jc w:val="both"/>
        <w:rPr>
          <w:rFonts w:ascii="Arial" w:hAnsi="Arial" w:cs="Arial"/>
          <w:color w:val="auto"/>
          <w:sz w:val="20"/>
          <w:szCs w:val="20"/>
        </w:rPr>
      </w:pPr>
      <w:r w:rsidRPr="00FE43CD">
        <w:rPr>
          <w:rFonts w:ascii="Arial" w:hAnsi="Arial" w:cs="Arial"/>
          <w:color w:val="auto"/>
          <w:sz w:val="20"/>
          <w:szCs w:val="20"/>
        </w:rPr>
        <w:t>wymienić prawa i obowiązki pracodawcy i pracownika w zakresie bezpieczeństwa i higieny pracy,</w:t>
      </w:r>
    </w:p>
    <w:p w:rsidR="00BA2EEC" w:rsidRPr="00FE43CD" w:rsidRDefault="00BA2EEC" w:rsidP="00BA2EEC">
      <w:pPr>
        <w:numPr>
          <w:ilvl w:val="0"/>
          <w:numId w:val="9"/>
        </w:numPr>
        <w:pBdr>
          <w:top w:val="none" w:sz="0" w:space="0" w:color="auto"/>
          <w:left w:val="none" w:sz="0" w:space="0" w:color="auto"/>
          <w:bottom w:val="none" w:sz="0" w:space="0" w:color="auto"/>
          <w:right w:val="none" w:sz="0" w:space="0" w:color="auto"/>
          <w:between w:val="none" w:sz="0" w:space="0" w:color="auto"/>
        </w:pBdr>
        <w:autoSpaceDN w:val="0"/>
        <w:spacing w:line="360" w:lineRule="auto"/>
        <w:contextualSpacing/>
        <w:jc w:val="both"/>
        <w:rPr>
          <w:rFonts w:ascii="Arial" w:hAnsi="Arial" w:cs="Arial"/>
          <w:color w:val="auto"/>
          <w:sz w:val="20"/>
          <w:szCs w:val="20"/>
        </w:rPr>
      </w:pPr>
      <w:r w:rsidRPr="00FE43CD">
        <w:rPr>
          <w:rFonts w:ascii="Arial" w:hAnsi="Arial" w:cs="Arial"/>
          <w:color w:val="auto"/>
          <w:sz w:val="20"/>
          <w:szCs w:val="20"/>
        </w:rPr>
        <w:t>omówić konsekwencje nieprzestrzegania przez pracodawcę i pracownika zasad bezpieczeństwa i higieny pracy,</w:t>
      </w:r>
    </w:p>
    <w:p w:rsidR="00BA2EEC" w:rsidRPr="00FE43CD" w:rsidRDefault="00BA2EEC" w:rsidP="00BA2EEC">
      <w:pPr>
        <w:numPr>
          <w:ilvl w:val="0"/>
          <w:numId w:val="9"/>
        </w:numPr>
        <w:pBdr>
          <w:top w:val="none" w:sz="0" w:space="0" w:color="auto"/>
          <w:left w:val="none" w:sz="0" w:space="0" w:color="auto"/>
          <w:bottom w:val="none" w:sz="0" w:space="0" w:color="auto"/>
          <w:right w:val="none" w:sz="0" w:space="0" w:color="auto"/>
          <w:between w:val="none" w:sz="0" w:space="0" w:color="auto"/>
        </w:pBdr>
        <w:autoSpaceDN w:val="0"/>
        <w:spacing w:line="360" w:lineRule="auto"/>
        <w:contextualSpacing/>
        <w:jc w:val="both"/>
        <w:rPr>
          <w:rFonts w:ascii="Arial" w:hAnsi="Arial" w:cs="Arial"/>
          <w:color w:val="auto"/>
          <w:sz w:val="20"/>
          <w:szCs w:val="20"/>
        </w:rPr>
      </w:pPr>
      <w:r w:rsidRPr="00FE43CD">
        <w:rPr>
          <w:rFonts w:ascii="Arial" w:hAnsi="Arial" w:cs="Arial"/>
          <w:color w:val="auto"/>
          <w:sz w:val="20"/>
          <w:szCs w:val="20"/>
        </w:rPr>
        <w:t>wymienić czynniki szkodliwe działające na organizm człowieka oraz określić sposoby im przeciwdziałania na stanowisku pracy,</w:t>
      </w:r>
    </w:p>
    <w:p w:rsidR="00BA2EEC" w:rsidRPr="00FE43CD" w:rsidRDefault="00BA2EEC" w:rsidP="00BA2EEC">
      <w:pPr>
        <w:numPr>
          <w:ilvl w:val="0"/>
          <w:numId w:val="9"/>
        </w:numPr>
        <w:pBdr>
          <w:top w:val="none" w:sz="0" w:space="0" w:color="auto"/>
          <w:left w:val="none" w:sz="0" w:space="0" w:color="auto"/>
          <w:bottom w:val="none" w:sz="0" w:space="0" w:color="auto"/>
          <w:right w:val="none" w:sz="0" w:space="0" w:color="auto"/>
          <w:between w:val="none" w:sz="0" w:space="0" w:color="auto"/>
        </w:pBdr>
        <w:autoSpaceDN w:val="0"/>
        <w:spacing w:line="360" w:lineRule="auto"/>
        <w:contextualSpacing/>
        <w:jc w:val="both"/>
        <w:rPr>
          <w:rFonts w:ascii="Arial" w:hAnsi="Arial" w:cs="Arial"/>
          <w:color w:val="auto"/>
          <w:sz w:val="20"/>
          <w:szCs w:val="20"/>
        </w:rPr>
      </w:pPr>
      <w:r w:rsidRPr="00FE43CD">
        <w:rPr>
          <w:rFonts w:ascii="Arial" w:hAnsi="Arial" w:cs="Arial"/>
          <w:color w:val="auto"/>
          <w:sz w:val="20"/>
          <w:szCs w:val="20"/>
        </w:rPr>
        <w:t>wykonać czynności związane z udzieleniem pierwszej pomocy,</w:t>
      </w:r>
    </w:p>
    <w:p w:rsidR="00621E49" w:rsidRPr="00FE43CD" w:rsidRDefault="00A02078" w:rsidP="00BA2EEC">
      <w:pPr>
        <w:numPr>
          <w:ilvl w:val="0"/>
          <w:numId w:val="9"/>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k</w:t>
      </w:r>
      <w:r w:rsidR="00621E49" w:rsidRPr="00FE43CD">
        <w:rPr>
          <w:rFonts w:ascii="Arial" w:hAnsi="Arial" w:cs="Arial"/>
          <w:color w:val="auto"/>
          <w:sz w:val="20"/>
          <w:szCs w:val="20"/>
        </w:rPr>
        <w:t>lasyfikować maszyny i urządzenia stosowane w zakładzie gastronomicznym</w:t>
      </w:r>
      <w:r w:rsidRPr="00FE43CD">
        <w:rPr>
          <w:rFonts w:ascii="Arial" w:hAnsi="Arial" w:cs="Arial"/>
          <w:color w:val="auto"/>
          <w:sz w:val="20"/>
          <w:szCs w:val="20"/>
        </w:rPr>
        <w:t>,</w:t>
      </w:r>
    </w:p>
    <w:p w:rsidR="00621E49" w:rsidRPr="00FE43CD" w:rsidRDefault="00A02078" w:rsidP="00590979">
      <w:pPr>
        <w:numPr>
          <w:ilvl w:val="0"/>
          <w:numId w:val="9"/>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B3786C" w:rsidRPr="00FE43CD">
        <w:rPr>
          <w:rFonts w:ascii="Arial" w:hAnsi="Arial" w:cs="Arial"/>
          <w:color w:val="auto"/>
          <w:sz w:val="20"/>
          <w:szCs w:val="20"/>
        </w:rPr>
        <w:t>ie</w:t>
      </w:r>
      <w:r w:rsidR="00621E49" w:rsidRPr="00FE43CD">
        <w:rPr>
          <w:rFonts w:ascii="Arial" w:hAnsi="Arial" w:cs="Arial"/>
          <w:color w:val="auto"/>
          <w:sz w:val="20"/>
          <w:szCs w:val="20"/>
        </w:rPr>
        <w:t>rać maszyny i urządzenia do obróbki wstępnej surowców, do obróbki cieplnej oraz urządzeń ekspedycyjnych</w:t>
      </w:r>
      <w:r w:rsidRPr="00FE43CD">
        <w:rPr>
          <w:rFonts w:ascii="Arial" w:hAnsi="Arial" w:cs="Arial"/>
          <w:color w:val="auto"/>
          <w:sz w:val="20"/>
          <w:szCs w:val="20"/>
        </w:rPr>
        <w:t>,</w:t>
      </w:r>
    </w:p>
    <w:p w:rsidR="00621E49" w:rsidRPr="00FE43CD" w:rsidRDefault="00A02078" w:rsidP="00590979">
      <w:pPr>
        <w:numPr>
          <w:ilvl w:val="0"/>
          <w:numId w:val="9"/>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w</w:t>
      </w:r>
      <w:r w:rsidR="00621E49" w:rsidRPr="00FE43CD">
        <w:rPr>
          <w:rFonts w:ascii="Arial" w:hAnsi="Arial" w:cs="Arial"/>
          <w:color w:val="auto"/>
          <w:sz w:val="20"/>
          <w:szCs w:val="20"/>
        </w:rPr>
        <w:t>yjaśnić budowę i zasadę działania maszyn i urządzeń gastronomicznych</w:t>
      </w:r>
      <w:r w:rsidRPr="00FE43CD">
        <w:rPr>
          <w:rFonts w:ascii="Arial" w:hAnsi="Arial" w:cs="Arial"/>
          <w:color w:val="auto"/>
          <w:sz w:val="20"/>
          <w:szCs w:val="20"/>
        </w:rPr>
        <w:t>,</w:t>
      </w:r>
    </w:p>
    <w:p w:rsidR="00621E49" w:rsidRPr="00FE43CD" w:rsidRDefault="00A02078" w:rsidP="00590979">
      <w:pPr>
        <w:numPr>
          <w:ilvl w:val="0"/>
          <w:numId w:val="9"/>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ko</w:t>
      </w:r>
      <w:r w:rsidR="00621E49" w:rsidRPr="00FE43CD">
        <w:rPr>
          <w:rFonts w:ascii="Arial" w:hAnsi="Arial" w:cs="Arial"/>
          <w:color w:val="auto"/>
          <w:sz w:val="20"/>
          <w:szCs w:val="20"/>
        </w:rPr>
        <w:t>rzystać</w:t>
      </w:r>
      <w:r w:rsidRPr="00FE43CD">
        <w:rPr>
          <w:rFonts w:ascii="Arial" w:hAnsi="Arial" w:cs="Arial"/>
          <w:color w:val="auto"/>
          <w:sz w:val="20"/>
          <w:szCs w:val="20"/>
        </w:rPr>
        <w:t xml:space="preserve"> </w:t>
      </w:r>
      <w:r w:rsidR="00621E49" w:rsidRPr="00FE43CD">
        <w:rPr>
          <w:rFonts w:ascii="Arial" w:hAnsi="Arial" w:cs="Arial"/>
          <w:color w:val="auto"/>
          <w:sz w:val="20"/>
          <w:szCs w:val="20"/>
        </w:rPr>
        <w:t>z instrukcji obsługi maszyn i urządzeń</w:t>
      </w:r>
      <w:r w:rsidRPr="00FE43CD">
        <w:rPr>
          <w:rFonts w:ascii="Arial" w:hAnsi="Arial" w:cs="Arial"/>
          <w:color w:val="auto"/>
          <w:sz w:val="20"/>
          <w:szCs w:val="20"/>
        </w:rPr>
        <w:t>,</w:t>
      </w:r>
    </w:p>
    <w:p w:rsidR="00621E49" w:rsidRPr="00FE43CD" w:rsidRDefault="00A02078"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B3786C" w:rsidRPr="00FE43CD">
        <w:rPr>
          <w:rFonts w:ascii="Arial" w:hAnsi="Arial" w:cs="Arial"/>
          <w:color w:val="auto"/>
          <w:sz w:val="20"/>
          <w:szCs w:val="20"/>
        </w:rPr>
        <w:t>ie</w:t>
      </w:r>
      <w:r w:rsidR="00621E49" w:rsidRPr="00FE43CD">
        <w:rPr>
          <w:rFonts w:ascii="Arial" w:hAnsi="Arial" w:cs="Arial"/>
          <w:color w:val="auto"/>
          <w:sz w:val="20"/>
          <w:szCs w:val="20"/>
        </w:rPr>
        <w:t>rać sprzęt do transportu wewnętrznego w zakładzie gastronomicznym</w:t>
      </w:r>
      <w:r w:rsidRPr="00FE43CD">
        <w:rPr>
          <w:rFonts w:ascii="Arial" w:hAnsi="Arial" w:cs="Arial"/>
          <w:color w:val="auto"/>
          <w:sz w:val="20"/>
          <w:szCs w:val="20"/>
        </w:rPr>
        <w:t>,</w:t>
      </w:r>
    </w:p>
    <w:p w:rsidR="00621E49" w:rsidRPr="00FE43CD" w:rsidRDefault="00A02078"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s</w:t>
      </w:r>
      <w:r w:rsidR="00467A51" w:rsidRPr="00FE43CD">
        <w:rPr>
          <w:rFonts w:ascii="Arial" w:hAnsi="Arial" w:cs="Arial"/>
          <w:color w:val="auto"/>
          <w:sz w:val="20"/>
          <w:szCs w:val="20"/>
        </w:rPr>
        <w:t>tosować</w:t>
      </w:r>
      <w:r w:rsidR="00621E49" w:rsidRPr="00FE43CD">
        <w:rPr>
          <w:rFonts w:ascii="Arial" w:hAnsi="Arial" w:cs="Arial"/>
          <w:color w:val="auto"/>
          <w:sz w:val="20"/>
          <w:szCs w:val="20"/>
        </w:rPr>
        <w:t xml:space="preserve"> zasady bezpiecznej pracy maszyn i urządzeń gastronomicznych</w:t>
      </w:r>
      <w:r w:rsidRPr="00FE43CD">
        <w:rPr>
          <w:rFonts w:ascii="Arial" w:hAnsi="Arial" w:cs="Arial"/>
          <w:color w:val="auto"/>
          <w:sz w:val="20"/>
          <w:szCs w:val="20"/>
        </w:rPr>
        <w:t>,</w:t>
      </w:r>
    </w:p>
    <w:p w:rsidR="00621E49" w:rsidRPr="00FE43CD" w:rsidRDefault="00A02078"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w</w:t>
      </w:r>
      <w:r w:rsidR="00621E49" w:rsidRPr="00FE43CD">
        <w:rPr>
          <w:rFonts w:ascii="Arial" w:hAnsi="Arial" w:cs="Arial"/>
          <w:color w:val="auto"/>
          <w:sz w:val="20"/>
          <w:szCs w:val="20"/>
        </w:rPr>
        <w:t>ymienić drobny sprzęt gastronomiczny, naczyń do podawania potraw i napojów</w:t>
      </w:r>
      <w:r w:rsidRPr="00FE43CD">
        <w:rPr>
          <w:rFonts w:ascii="Arial" w:hAnsi="Arial" w:cs="Arial"/>
          <w:color w:val="auto"/>
          <w:sz w:val="20"/>
          <w:szCs w:val="20"/>
        </w:rPr>
        <w:t>,</w:t>
      </w:r>
    </w:p>
    <w:p w:rsidR="00621E49" w:rsidRPr="00FE43CD" w:rsidRDefault="00A02078"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B3786C" w:rsidRPr="00FE43CD">
        <w:rPr>
          <w:rFonts w:ascii="Arial" w:hAnsi="Arial" w:cs="Arial"/>
          <w:color w:val="auto"/>
          <w:sz w:val="20"/>
          <w:szCs w:val="20"/>
        </w:rPr>
        <w:t>ie</w:t>
      </w:r>
      <w:r w:rsidR="00621E49" w:rsidRPr="00FE43CD">
        <w:rPr>
          <w:rFonts w:ascii="Arial" w:hAnsi="Arial" w:cs="Arial"/>
          <w:color w:val="auto"/>
          <w:sz w:val="20"/>
          <w:szCs w:val="20"/>
        </w:rPr>
        <w:t>rać naczynia do serwowanych potraw i napojów</w:t>
      </w:r>
      <w:r w:rsidRPr="00FE43CD">
        <w:rPr>
          <w:rFonts w:ascii="Arial" w:hAnsi="Arial" w:cs="Arial"/>
          <w:color w:val="auto"/>
          <w:sz w:val="20"/>
          <w:szCs w:val="20"/>
        </w:rPr>
        <w:t>,</w:t>
      </w:r>
    </w:p>
    <w:p w:rsidR="00A02078" w:rsidRPr="00FE43CD" w:rsidRDefault="00A02078"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prowadzić ekspedycje potraw i napojów</w:t>
      </w:r>
      <w:r w:rsidR="002B2AC2" w:rsidRPr="00FE43CD">
        <w:rPr>
          <w:rFonts w:ascii="Arial" w:hAnsi="Arial" w:cs="Arial"/>
          <w:color w:val="auto"/>
          <w:sz w:val="20"/>
          <w:szCs w:val="20"/>
        </w:rPr>
        <w:t>,</w:t>
      </w:r>
    </w:p>
    <w:p w:rsidR="00153519" w:rsidRPr="00FE43CD" w:rsidRDefault="00153519"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rozróżnić wyposażenie poszczególnych pomieszczeń w zakładzie gastronomicznym</w:t>
      </w:r>
      <w:r w:rsidR="00360C30" w:rsidRPr="00FE43CD">
        <w:rPr>
          <w:rFonts w:ascii="Arial" w:hAnsi="Arial" w:cs="Arial"/>
          <w:color w:val="auto"/>
          <w:sz w:val="20"/>
          <w:szCs w:val="20"/>
        </w:rPr>
        <w:t>,</w:t>
      </w:r>
    </w:p>
    <w:p w:rsidR="002B2AC2" w:rsidRPr="00FE43CD" w:rsidRDefault="002B2AC2" w:rsidP="00590979">
      <w:pPr>
        <w:pStyle w:val="Akapitzlist"/>
        <w:numPr>
          <w:ilvl w:val="0"/>
          <w:numId w:val="9"/>
        </w:numPr>
        <w:spacing w:line="360" w:lineRule="auto"/>
        <w:jc w:val="both"/>
        <w:rPr>
          <w:rFonts w:ascii="Arial" w:hAnsi="Arial" w:cs="Arial"/>
          <w:color w:val="auto"/>
          <w:sz w:val="20"/>
          <w:szCs w:val="20"/>
        </w:rPr>
      </w:pPr>
      <w:r w:rsidRPr="00FE43CD">
        <w:rPr>
          <w:rFonts w:ascii="Arial" w:hAnsi="Arial" w:cs="Arial"/>
          <w:color w:val="auto"/>
          <w:sz w:val="20"/>
          <w:szCs w:val="20"/>
        </w:rPr>
        <w:t>stosować różne źródła wiedzy w celu doskonalenia wiedzy z zakresu mas</w:t>
      </w:r>
      <w:r w:rsidR="00BA2EEC" w:rsidRPr="00FE43CD">
        <w:rPr>
          <w:rFonts w:ascii="Arial" w:hAnsi="Arial" w:cs="Arial"/>
          <w:color w:val="auto"/>
          <w:sz w:val="20"/>
          <w:szCs w:val="20"/>
        </w:rPr>
        <w:t>zyn i urządzeń gastronomicznych,</w:t>
      </w:r>
    </w:p>
    <w:p w:rsidR="00BA2EEC" w:rsidRPr="00FE43CD" w:rsidRDefault="00BA2EEC" w:rsidP="00BA2EEC">
      <w:pPr>
        <w:numPr>
          <w:ilvl w:val="0"/>
          <w:numId w:val="9"/>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współpracować z załogą w celu organizacji stanowisk zgodnie z bezpieczeństwem i higieną pracy.</w:t>
      </w:r>
    </w:p>
    <w:p w:rsidR="00BA2EEC" w:rsidRPr="00FE43CD" w:rsidRDefault="00BA2EEC"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1B04EE" w:rsidRPr="00FE43CD" w:rsidRDefault="001B04EE" w:rsidP="00BA2EEC">
      <w:pPr>
        <w:pStyle w:val="Akapitzlist"/>
        <w:spacing w:line="360" w:lineRule="auto"/>
        <w:ind w:left="360"/>
        <w:jc w:val="both"/>
        <w:rPr>
          <w:rFonts w:ascii="Arial" w:hAnsi="Arial" w:cs="Arial"/>
          <w:color w:val="auto"/>
          <w:sz w:val="20"/>
          <w:szCs w:val="20"/>
        </w:rPr>
      </w:pPr>
    </w:p>
    <w:p w:rsidR="00621E49" w:rsidRPr="00FE43CD" w:rsidRDefault="00FE43CD" w:rsidP="000F0FD1">
      <w:pPr>
        <w:spacing w:line="360" w:lineRule="auto"/>
        <w:jc w:val="both"/>
        <w:rPr>
          <w:rFonts w:ascii="Arial" w:hAnsi="Arial" w:cs="Arial"/>
          <w:color w:val="auto"/>
          <w:sz w:val="20"/>
          <w:szCs w:val="20"/>
        </w:rPr>
      </w:pPr>
      <w:r w:rsidRPr="00FE43CD">
        <w:rPr>
          <w:rFonts w:ascii="Arial" w:hAnsi="Arial" w:cs="Arial"/>
          <w:b/>
          <w:color w:val="auto"/>
          <w:sz w:val="20"/>
          <w:szCs w:val="20"/>
        </w:rPr>
        <w:t>MATERIAŁ NAUCZANIA</w:t>
      </w:r>
    </w:p>
    <w:tbl>
      <w:tblPr>
        <w:tblStyle w:val="Tabela-Siatka1"/>
        <w:tblW w:w="14000" w:type="dxa"/>
        <w:tblLayout w:type="fixed"/>
        <w:tblLook w:val="04A0" w:firstRow="1" w:lastRow="0" w:firstColumn="1" w:lastColumn="0" w:noHBand="0" w:noVBand="1"/>
      </w:tblPr>
      <w:tblGrid>
        <w:gridCol w:w="2041"/>
        <w:gridCol w:w="2835"/>
        <w:gridCol w:w="851"/>
        <w:gridCol w:w="3260"/>
        <w:gridCol w:w="3879"/>
        <w:gridCol w:w="1134"/>
      </w:tblGrid>
      <w:tr w:rsidR="00FE43CD" w:rsidRPr="00FE43CD" w:rsidTr="00FA3ADE">
        <w:tc>
          <w:tcPr>
            <w:tcW w:w="2041" w:type="dxa"/>
            <w:vMerge w:val="restart"/>
            <w:vAlign w:val="center"/>
          </w:tcPr>
          <w:p w:rsidR="00621E49" w:rsidRPr="00FE43CD" w:rsidRDefault="00621E49" w:rsidP="00CA44B7">
            <w:pPr>
              <w:jc w:val="center"/>
              <w:rPr>
                <w:rFonts w:ascii="Arial" w:hAnsi="Arial" w:cs="Arial"/>
                <w:b/>
                <w:color w:val="auto"/>
                <w:sz w:val="20"/>
                <w:szCs w:val="20"/>
              </w:rPr>
            </w:pPr>
            <w:r w:rsidRPr="00FE43CD">
              <w:rPr>
                <w:rFonts w:ascii="Arial" w:hAnsi="Arial" w:cs="Arial"/>
                <w:b/>
                <w:color w:val="auto"/>
                <w:sz w:val="20"/>
                <w:szCs w:val="20"/>
              </w:rPr>
              <w:t>Dział programowy</w:t>
            </w:r>
          </w:p>
        </w:tc>
        <w:tc>
          <w:tcPr>
            <w:tcW w:w="2835" w:type="dxa"/>
            <w:vMerge w:val="restart"/>
            <w:vAlign w:val="center"/>
          </w:tcPr>
          <w:p w:rsidR="00621E49" w:rsidRPr="00FE43CD" w:rsidRDefault="00621E49" w:rsidP="00CA44B7">
            <w:pPr>
              <w:jc w:val="center"/>
              <w:rPr>
                <w:rFonts w:ascii="Arial" w:hAnsi="Arial" w:cs="Arial"/>
                <w:b/>
                <w:color w:val="auto"/>
                <w:sz w:val="20"/>
                <w:szCs w:val="20"/>
              </w:rPr>
            </w:pPr>
            <w:r w:rsidRPr="00FE43CD">
              <w:rPr>
                <w:rFonts w:ascii="Arial" w:hAnsi="Arial" w:cs="Arial"/>
                <w:b/>
                <w:color w:val="auto"/>
                <w:sz w:val="20"/>
                <w:szCs w:val="20"/>
              </w:rPr>
              <w:t>Tematy jednostek metodycznych</w:t>
            </w:r>
          </w:p>
        </w:tc>
        <w:tc>
          <w:tcPr>
            <w:tcW w:w="851" w:type="dxa"/>
            <w:vMerge w:val="restart"/>
            <w:vAlign w:val="center"/>
          </w:tcPr>
          <w:p w:rsidR="00621E49" w:rsidRPr="00FE43CD" w:rsidRDefault="00621E49" w:rsidP="00CA44B7">
            <w:pPr>
              <w:jc w:val="center"/>
              <w:rPr>
                <w:rFonts w:ascii="Arial" w:hAnsi="Arial" w:cs="Arial"/>
                <w:color w:val="auto"/>
                <w:sz w:val="20"/>
                <w:szCs w:val="20"/>
              </w:rPr>
            </w:pPr>
            <w:r w:rsidRPr="00FE43CD">
              <w:rPr>
                <w:rFonts w:ascii="Arial" w:hAnsi="Arial" w:cs="Arial"/>
                <w:b/>
                <w:color w:val="auto"/>
                <w:sz w:val="20"/>
                <w:szCs w:val="20"/>
              </w:rPr>
              <w:t>Liczba godz.</w:t>
            </w:r>
          </w:p>
        </w:tc>
        <w:tc>
          <w:tcPr>
            <w:tcW w:w="7139" w:type="dxa"/>
            <w:gridSpan w:val="2"/>
            <w:vAlign w:val="center"/>
          </w:tcPr>
          <w:p w:rsidR="00621E49" w:rsidRPr="00FE43CD" w:rsidRDefault="00621E49" w:rsidP="00CA44B7">
            <w:pPr>
              <w:jc w:val="center"/>
              <w:rPr>
                <w:rFonts w:ascii="Arial" w:hAnsi="Arial" w:cs="Arial"/>
                <w:color w:val="auto"/>
                <w:sz w:val="20"/>
                <w:szCs w:val="20"/>
              </w:rPr>
            </w:pPr>
            <w:r w:rsidRPr="00FE43CD">
              <w:rPr>
                <w:rFonts w:ascii="Arial" w:hAnsi="Arial" w:cs="Arial"/>
                <w:b/>
                <w:color w:val="auto"/>
                <w:sz w:val="20"/>
                <w:szCs w:val="20"/>
              </w:rPr>
              <w:t>Wymagania programowe</w:t>
            </w:r>
          </w:p>
        </w:tc>
        <w:tc>
          <w:tcPr>
            <w:tcW w:w="1134" w:type="dxa"/>
            <w:vAlign w:val="center"/>
          </w:tcPr>
          <w:p w:rsidR="00621E49" w:rsidRPr="00FE43CD" w:rsidRDefault="00621E49" w:rsidP="00CA44B7">
            <w:pPr>
              <w:jc w:val="center"/>
              <w:rPr>
                <w:rFonts w:ascii="Arial" w:hAnsi="Arial" w:cs="Arial"/>
                <w:b/>
                <w:color w:val="auto"/>
                <w:sz w:val="20"/>
                <w:szCs w:val="20"/>
              </w:rPr>
            </w:pPr>
            <w:r w:rsidRPr="00FE43CD">
              <w:rPr>
                <w:rFonts w:ascii="Arial" w:hAnsi="Arial" w:cs="Arial"/>
                <w:b/>
                <w:color w:val="auto"/>
                <w:sz w:val="20"/>
                <w:szCs w:val="20"/>
              </w:rPr>
              <w:t>Uwagi o realizacji</w:t>
            </w:r>
          </w:p>
        </w:tc>
      </w:tr>
      <w:tr w:rsidR="00FE43CD" w:rsidRPr="00FE43CD" w:rsidTr="00FA3ADE">
        <w:tc>
          <w:tcPr>
            <w:tcW w:w="2041" w:type="dxa"/>
            <w:vMerge/>
            <w:vAlign w:val="center"/>
          </w:tcPr>
          <w:p w:rsidR="00621E49" w:rsidRPr="00FE43CD" w:rsidRDefault="00621E49" w:rsidP="00CA44B7">
            <w:pPr>
              <w:jc w:val="center"/>
              <w:rPr>
                <w:rFonts w:ascii="Arial" w:hAnsi="Arial" w:cs="Arial"/>
                <w:b/>
                <w:color w:val="auto"/>
                <w:sz w:val="20"/>
                <w:szCs w:val="20"/>
              </w:rPr>
            </w:pPr>
          </w:p>
        </w:tc>
        <w:tc>
          <w:tcPr>
            <w:tcW w:w="2835" w:type="dxa"/>
            <w:vMerge/>
            <w:vAlign w:val="center"/>
          </w:tcPr>
          <w:p w:rsidR="00621E49" w:rsidRPr="00FE43CD" w:rsidRDefault="00621E49" w:rsidP="00CA44B7">
            <w:pPr>
              <w:jc w:val="center"/>
              <w:rPr>
                <w:rFonts w:ascii="Arial" w:hAnsi="Arial" w:cs="Arial"/>
                <w:b/>
                <w:color w:val="auto"/>
                <w:sz w:val="20"/>
                <w:szCs w:val="20"/>
              </w:rPr>
            </w:pPr>
          </w:p>
        </w:tc>
        <w:tc>
          <w:tcPr>
            <w:tcW w:w="851" w:type="dxa"/>
            <w:vMerge/>
            <w:vAlign w:val="center"/>
          </w:tcPr>
          <w:p w:rsidR="00621E49" w:rsidRPr="00FE43CD" w:rsidRDefault="00621E49" w:rsidP="00CA44B7">
            <w:pPr>
              <w:jc w:val="center"/>
              <w:rPr>
                <w:rFonts w:ascii="Arial" w:hAnsi="Arial" w:cs="Arial"/>
                <w:color w:val="auto"/>
                <w:sz w:val="20"/>
                <w:szCs w:val="20"/>
              </w:rPr>
            </w:pPr>
          </w:p>
        </w:tc>
        <w:tc>
          <w:tcPr>
            <w:tcW w:w="3260" w:type="dxa"/>
            <w:vAlign w:val="center"/>
          </w:tcPr>
          <w:p w:rsidR="00621E49" w:rsidRPr="00FE43CD" w:rsidRDefault="00D7576F" w:rsidP="00CA44B7">
            <w:pPr>
              <w:jc w:val="center"/>
              <w:rPr>
                <w:rFonts w:ascii="Arial" w:hAnsi="Arial" w:cs="Arial"/>
                <w:b/>
                <w:color w:val="auto"/>
                <w:sz w:val="20"/>
                <w:szCs w:val="20"/>
              </w:rPr>
            </w:pPr>
            <w:r w:rsidRPr="00FE43CD">
              <w:rPr>
                <w:rFonts w:ascii="Arial" w:hAnsi="Arial" w:cs="Arial"/>
                <w:b/>
                <w:color w:val="auto"/>
                <w:sz w:val="20"/>
                <w:szCs w:val="20"/>
              </w:rPr>
              <w:t>P</w:t>
            </w:r>
            <w:r w:rsidR="00621E49" w:rsidRPr="00FE43CD">
              <w:rPr>
                <w:rFonts w:ascii="Arial" w:hAnsi="Arial" w:cs="Arial"/>
                <w:b/>
                <w:color w:val="auto"/>
                <w:sz w:val="20"/>
                <w:szCs w:val="20"/>
              </w:rPr>
              <w:t>odstawowe</w:t>
            </w:r>
          </w:p>
          <w:p w:rsidR="00621E49" w:rsidRPr="00FE43CD" w:rsidRDefault="00656C65" w:rsidP="00CA44B7">
            <w:pPr>
              <w:jc w:val="center"/>
              <w:rPr>
                <w:rFonts w:ascii="Arial" w:hAnsi="Arial" w:cs="Arial"/>
                <w:color w:val="auto"/>
                <w:sz w:val="20"/>
                <w:szCs w:val="20"/>
              </w:rPr>
            </w:pPr>
            <w:r w:rsidRPr="00FE43CD">
              <w:rPr>
                <w:rFonts w:ascii="Arial" w:hAnsi="Arial" w:cs="Arial"/>
                <w:color w:val="auto"/>
                <w:sz w:val="20"/>
                <w:szCs w:val="20"/>
              </w:rPr>
              <w:t>U</w:t>
            </w:r>
            <w:r w:rsidR="00621E49" w:rsidRPr="00FE43CD">
              <w:rPr>
                <w:rFonts w:ascii="Arial" w:hAnsi="Arial" w:cs="Arial"/>
                <w:color w:val="auto"/>
                <w:sz w:val="20"/>
                <w:szCs w:val="20"/>
              </w:rPr>
              <w:t>czeń potrafi</w:t>
            </w:r>
            <w:r w:rsidRPr="00FE43CD">
              <w:rPr>
                <w:rFonts w:ascii="Arial" w:hAnsi="Arial" w:cs="Arial"/>
                <w:color w:val="auto"/>
                <w:sz w:val="20"/>
                <w:szCs w:val="20"/>
              </w:rPr>
              <w:t>:</w:t>
            </w:r>
          </w:p>
        </w:tc>
        <w:tc>
          <w:tcPr>
            <w:tcW w:w="3879" w:type="dxa"/>
            <w:vAlign w:val="center"/>
          </w:tcPr>
          <w:p w:rsidR="00621E49" w:rsidRPr="00FE43CD" w:rsidRDefault="00656C65" w:rsidP="00CA44B7">
            <w:pPr>
              <w:jc w:val="center"/>
              <w:rPr>
                <w:rFonts w:ascii="Arial" w:hAnsi="Arial" w:cs="Arial"/>
                <w:b/>
                <w:color w:val="auto"/>
                <w:sz w:val="20"/>
                <w:szCs w:val="20"/>
              </w:rPr>
            </w:pPr>
            <w:r w:rsidRPr="00FE43CD">
              <w:rPr>
                <w:rFonts w:ascii="Arial" w:hAnsi="Arial" w:cs="Arial"/>
                <w:b/>
                <w:color w:val="auto"/>
                <w:sz w:val="20"/>
                <w:szCs w:val="20"/>
              </w:rPr>
              <w:t>P</w:t>
            </w:r>
            <w:r w:rsidR="00621E49" w:rsidRPr="00FE43CD">
              <w:rPr>
                <w:rFonts w:ascii="Arial" w:hAnsi="Arial" w:cs="Arial"/>
                <w:b/>
                <w:color w:val="auto"/>
                <w:sz w:val="20"/>
                <w:szCs w:val="20"/>
              </w:rPr>
              <w:t>onadpodstawowe</w:t>
            </w:r>
          </w:p>
          <w:p w:rsidR="00656C65" w:rsidRPr="00FE43CD" w:rsidRDefault="00656C65" w:rsidP="00CA44B7">
            <w:pPr>
              <w:jc w:val="center"/>
              <w:rPr>
                <w:rFonts w:ascii="Arial" w:hAnsi="Arial" w:cs="Arial"/>
                <w:color w:val="auto"/>
                <w:sz w:val="20"/>
                <w:szCs w:val="20"/>
              </w:rPr>
            </w:pPr>
            <w:r w:rsidRPr="00FE43CD">
              <w:rPr>
                <w:rFonts w:ascii="Arial" w:hAnsi="Arial" w:cs="Arial"/>
                <w:color w:val="auto"/>
                <w:sz w:val="20"/>
                <w:szCs w:val="20"/>
              </w:rPr>
              <w:t>Uczeń potrafi:</w:t>
            </w:r>
          </w:p>
        </w:tc>
        <w:tc>
          <w:tcPr>
            <w:tcW w:w="1134" w:type="dxa"/>
            <w:vAlign w:val="center"/>
          </w:tcPr>
          <w:p w:rsidR="00621E49" w:rsidRPr="00FE43CD" w:rsidRDefault="00621E49" w:rsidP="00CA44B7">
            <w:pPr>
              <w:jc w:val="center"/>
              <w:rPr>
                <w:rFonts w:ascii="Arial" w:hAnsi="Arial" w:cs="Arial"/>
                <w:color w:val="auto"/>
                <w:sz w:val="20"/>
                <w:szCs w:val="20"/>
              </w:rPr>
            </w:pPr>
            <w:r w:rsidRPr="00FE43CD">
              <w:rPr>
                <w:rFonts w:ascii="Arial" w:hAnsi="Arial" w:cs="Arial"/>
                <w:color w:val="auto"/>
                <w:sz w:val="20"/>
                <w:szCs w:val="20"/>
              </w:rPr>
              <w:t>Etap realizacji</w:t>
            </w:r>
          </w:p>
        </w:tc>
      </w:tr>
      <w:tr w:rsidR="009131F8" w:rsidRPr="00FE43CD" w:rsidTr="00FA3ADE">
        <w:trPr>
          <w:trHeight w:val="6967"/>
        </w:trPr>
        <w:tc>
          <w:tcPr>
            <w:tcW w:w="2041" w:type="dxa"/>
            <w:vMerge w:val="restart"/>
          </w:tcPr>
          <w:p w:rsidR="009131F8" w:rsidRPr="00FE43CD" w:rsidRDefault="009131F8" w:rsidP="00BA2EEC">
            <w:pPr>
              <w:ind w:left="60"/>
              <w:rPr>
                <w:rFonts w:ascii="Arial" w:hAnsi="Arial" w:cs="Arial"/>
                <w:b/>
                <w:color w:val="auto"/>
                <w:sz w:val="20"/>
                <w:szCs w:val="20"/>
              </w:rPr>
            </w:pPr>
            <w:r w:rsidRPr="00FE43CD">
              <w:rPr>
                <w:rFonts w:ascii="Arial" w:hAnsi="Arial" w:cs="Arial"/>
                <w:b/>
                <w:color w:val="auto"/>
                <w:sz w:val="20"/>
                <w:szCs w:val="20"/>
              </w:rPr>
              <w:t xml:space="preserve">I. Podstawy bezpieczeństwa </w:t>
            </w:r>
          </w:p>
          <w:p w:rsidR="009131F8" w:rsidRPr="00FE43CD" w:rsidRDefault="009131F8" w:rsidP="00BA1571">
            <w:pPr>
              <w:ind w:left="60"/>
              <w:rPr>
                <w:rFonts w:ascii="Arial" w:hAnsi="Arial" w:cs="Arial"/>
                <w:b/>
                <w:color w:val="auto"/>
                <w:sz w:val="20"/>
                <w:szCs w:val="20"/>
              </w:rPr>
            </w:pPr>
            <w:r w:rsidRPr="00FE43CD">
              <w:rPr>
                <w:rFonts w:ascii="Arial" w:hAnsi="Arial" w:cs="Arial"/>
                <w:b/>
                <w:color w:val="auto"/>
                <w:sz w:val="20"/>
                <w:szCs w:val="20"/>
              </w:rPr>
              <w:t xml:space="preserve">i higieny pracy </w:t>
            </w:r>
          </w:p>
          <w:p w:rsidR="009131F8" w:rsidRPr="00FE43CD" w:rsidRDefault="009131F8" w:rsidP="00BA2EEC">
            <w:pPr>
              <w:jc w:val="center"/>
              <w:rPr>
                <w:rFonts w:ascii="Arial" w:hAnsi="Arial" w:cs="Arial"/>
                <w:b/>
                <w:color w:val="auto"/>
                <w:sz w:val="20"/>
                <w:szCs w:val="20"/>
              </w:rPr>
            </w:pPr>
          </w:p>
        </w:tc>
        <w:tc>
          <w:tcPr>
            <w:tcW w:w="2835" w:type="dxa"/>
          </w:tcPr>
          <w:p w:rsidR="009131F8" w:rsidRPr="00FE43CD" w:rsidRDefault="009131F8" w:rsidP="00EC33CF">
            <w:pPr>
              <w:rPr>
                <w:rFonts w:ascii="Arial" w:hAnsi="Arial" w:cs="Arial"/>
                <w:b/>
                <w:color w:val="auto"/>
                <w:sz w:val="20"/>
                <w:szCs w:val="20"/>
              </w:rPr>
            </w:pPr>
            <w:r w:rsidRPr="00FE43CD">
              <w:rPr>
                <w:rFonts w:ascii="Arial" w:hAnsi="Arial" w:cs="Arial"/>
                <w:color w:val="auto"/>
                <w:sz w:val="20"/>
                <w:szCs w:val="20"/>
              </w:rPr>
              <w:t>1. Ochrona i nadzór państwa nad przestrzeganiem przepisów bezpieczeństwa, prawa i higieny pracy</w:t>
            </w:r>
          </w:p>
        </w:tc>
        <w:tc>
          <w:tcPr>
            <w:tcW w:w="851" w:type="dxa"/>
          </w:tcPr>
          <w:p w:rsidR="009131F8" w:rsidRPr="00FE43CD" w:rsidRDefault="009131F8" w:rsidP="00BA2EEC">
            <w:pPr>
              <w:jc w:val="center"/>
              <w:rPr>
                <w:rFonts w:ascii="Arial" w:hAnsi="Arial" w:cs="Arial"/>
                <w:color w:val="auto"/>
                <w:sz w:val="20"/>
                <w:szCs w:val="20"/>
              </w:rPr>
            </w:pPr>
          </w:p>
        </w:tc>
        <w:tc>
          <w:tcPr>
            <w:tcW w:w="3260" w:type="dxa"/>
          </w:tcPr>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posługiwać się terminologią dotyczącą bezpieczeństwa i higieny pracy, ochrony przeciwpożarowej oraz ochrony środowiska, np.: bezpieczeństwo pracy, higiena pracy, ergonomia, ochrona przeciwpożarowa, ochrona środowiska w gastronomii</w:t>
            </w:r>
          </w:p>
          <w:p w:rsidR="009131F8" w:rsidRPr="00FE43CD" w:rsidRDefault="009131F8" w:rsidP="00FA3ADE">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 xml:space="preserve">wymieniać instytucje i służby zajmujące się ochroną pracy, przeciwpożarową i środowiska w Polsce </w:t>
            </w:r>
          </w:p>
          <w:p w:rsidR="009131F8" w:rsidRPr="00FA3ADE" w:rsidRDefault="009131F8" w:rsidP="00FA3ADE">
            <w:pPr>
              <w:pStyle w:val="Akapitzlist"/>
              <w:numPr>
                <w:ilvl w:val="0"/>
                <w:numId w:val="25"/>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A3ADE">
              <w:rPr>
                <w:rFonts w:ascii="Arial" w:hAnsi="Arial" w:cs="Arial"/>
                <w:color w:val="auto"/>
                <w:sz w:val="20"/>
                <w:szCs w:val="20"/>
              </w:rPr>
              <w:t>określać działania zapobiegające wyrządzeniu szkód w środowisku pracy placówki gastronomicznej</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wskazywać źródła prawa pracy</w:t>
            </w:r>
          </w:p>
          <w:p w:rsidR="009131F8" w:rsidRPr="00FE43CD" w:rsidRDefault="009131F8" w:rsidP="00974C8D">
            <w:pPr>
              <w:pStyle w:val="Akapitzlist"/>
              <w:numPr>
                <w:ilvl w:val="0"/>
                <w:numId w:val="25"/>
              </w:numPr>
              <w:ind w:left="142" w:hanging="142"/>
              <w:rPr>
                <w:rFonts w:ascii="Arial" w:hAnsi="Arial" w:cs="Arial"/>
                <w:b/>
                <w:color w:val="auto"/>
                <w:sz w:val="20"/>
                <w:szCs w:val="20"/>
              </w:rPr>
            </w:pPr>
            <w:r w:rsidRPr="00FE43CD">
              <w:rPr>
                <w:rFonts w:ascii="Arial" w:hAnsi="Arial" w:cs="Arial"/>
                <w:color w:val="auto"/>
                <w:sz w:val="20"/>
                <w:szCs w:val="20"/>
              </w:rPr>
              <w:t xml:space="preserve">wymieniać prawa i obowiązki pracodawcy w zakresie </w:t>
            </w:r>
            <w:r w:rsidRPr="00FE43CD">
              <w:rPr>
                <w:rFonts w:ascii="Arial" w:eastAsia="Symbol" w:hAnsi="Arial" w:cs="Symbol"/>
                <w:color w:val="auto"/>
                <w:sz w:val="20"/>
                <w:szCs w:val="20"/>
                <w:lang w:eastAsia="en-GB"/>
              </w:rPr>
              <w:t>bezpieczeństwa i higieny pracy</w:t>
            </w:r>
            <w:r w:rsidRPr="00FE43CD">
              <w:rPr>
                <w:rFonts w:ascii="Arial" w:hAnsi="Arial" w:cs="Arial"/>
                <w:color w:val="auto"/>
                <w:sz w:val="20"/>
                <w:szCs w:val="20"/>
              </w:rPr>
              <w:t xml:space="preserve"> </w:t>
            </w:r>
          </w:p>
          <w:p w:rsidR="009131F8" w:rsidRPr="00FE43CD" w:rsidRDefault="009131F8" w:rsidP="00974C8D">
            <w:pPr>
              <w:pStyle w:val="Akapitzlist"/>
              <w:numPr>
                <w:ilvl w:val="0"/>
                <w:numId w:val="25"/>
              </w:numPr>
              <w:ind w:left="142" w:hanging="142"/>
              <w:rPr>
                <w:rFonts w:ascii="Arial" w:hAnsi="Arial" w:cs="Arial"/>
                <w:b/>
                <w:color w:val="auto"/>
                <w:sz w:val="20"/>
                <w:szCs w:val="20"/>
              </w:rPr>
            </w:pPr>
            <w:r w:rsidRPr="00FE43CD">
              <w:rPr>
                <w:rFonts w:ascii="Arial" w:hAnsi="Arial" w:cs="Arial"/>
                <w:color w:val="auto"/>
                <w:sz w:val="20"/>
                <w:szCs w:val="20"/>
              </w:rPr>
              <w:t xml:space="preserve">wymieniać prawa i obowiązki pracownika w zakresie </w:t>
            </w:r>
            <w:r w:rsidRPr="00FE43CD">
              <w:rPr>
                <w:rFonts w:ascii="Arial" w:eastAsia="Symbol" w:hAnsi="Arial" w:cs="Symbol"/>
                <w:color w:val="auto"/>
                <w:sz w:val="20"/>
                <w:szCs w:val="20"/>
                <w:lang w:eastAsia="en-GB"/>
              </w:rPr>
              <w:t>bezpieczeństwa i higieny pracy</w:t>
            </w:r>
            <w:r w:rsidRPr="00FE43CD">
              <w:rPr>
                <w:rFonts w:ascii="Arial" w:hAnsi="Arial" w:cs="Arial"/>
                <w:color w:val="auto"/>
                <w:sz w:val="20"/>
                <w:szCs w:val="20"/>
              </w:rPr>
              <w:t xml:space="preserve"> </w:t>
            </w:r>
          </w:p>
          <w:p w:rsidR="009131F8" w:rsidRPr="00FE43CD" w:rsidRDefault="009131F8" w:rsidP="00952458">
            <w:pPr>
              <w:pStyle w:val="Akapitzlist"/>
              <w:numPr>
                <w:ilvl w:val="0"/>
                <w:numId w:val="25"/>
              </w:numPr>
              <w:ind w:left="142" w:hanging="142"/>
              <w:rPr>
                <w:rFonts w:ascii="Arial" w:hAnsi="Arial" w:cs="Arial"/>
                <w:b/>
                <w:color w:val="auto"/>
                <w:sz w:val="20"/>
                <w:szCs w:val="20"/>
              </w:rPr>
            </w:pPr>
            <w:r w:rsidRPr="00FE43CD">
              <w:rPr>
                <w:rFonts w:ascii="Arial" w:hAnsi="Arial" w:cs="Arial"/>
                <w:color w:val="auto"/>
                <w:sz w:val="20"/>
                <w:szCs w:val="20"/>
              </w:rPr>
              <w:t>wymieniać konsekwencje nieprzestrzegania obowiązków pracownika i pracodawcy w zakresie bezpieczeństwa i higieny pracy</w:t>
            </w:r>
          </w:p>
        </w:tc>
        <w:tc>
          <w:tcPr>
            <w:tcW w:w="3879" w:type="dxa"/>
          </w:tcPr>
          <w:p w:rsidR="009131F8" w:rsidRPr="00FE43CD" w:rsidRDefault="009131F8" w:rsidP="00974C8D">
            <w:pPr>
              <w:pStyle w:val="Akapitzlist"/>
              <w:numPr>
                <w:ilvl w:val="0"/>
                <w:numId w:val="25"/>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lang w:eastAsia="en-GB"/>
              </w:rPr>
            </w:pPr>
            <w:r w:rsidRPr="00FE43CD">
              <w:rPr>
                <w:rFonts w:ascii="Arial" w:eastAsia="Symbol" w:hAnsi="Arial" w:cs="Arial"/>
                <w:color w:val="auto"/>
                <w:sz w:val="20"/>
                <w:szCs w:val="20"/>
                <w:lang w:eastAsia="en-GB"/>
              </w:rPr>
              <w:t xml:space="preserve">wskazywać przepisy prawa dotyczące bezpieczeństwa  </w:t>
            </w:r>
          </w:p>
          <w:p w:rsidR="009131F8" w:rsidRPr="00FE43CD" w:rsidRDefault="00974C8D" w:rsidP="00974C8D">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lang w:eastAsia="en-GB"/>
              </w:rPr>
            </w:pPr>
            <w:r w:rsidRPr="00FE43CD">
              <w:rPr>
                <w:rFonts w:ascii="Arial" w:eastAsia="Symbol" w:hAnsi="Arial" w:cs="Arial"/>
                <w:color w:val="auto"/>
                <w:sz w:val="20"/>
                <w:szCs w:val="20"/>
                <w:lang w:eastAsia="en-GB"/>
              </w:rPr>
              <w:t xml:space="preserve">   </w:t>
            </w:r>
            <w:r w:rsidR="009131F8" w:rsidRPr="00FE43CD">
              <w:rPr>
                <w:rFonts w:ascii="Arial" w:eastAsia="Symbol" w:hAnsi="Arial" w:cs="Arial"/>
                <w:color w:val="auto"/>
                <w:sz w:val="20"/>
                <w:szCs w:val="20"/>
                <w:lang w:eastAsia="en-GB"/>
              </w:rPr>
              <w:t>i higieny pracy, ochrony przeciwpożarowej oraz ochrony środowiska w pomieszczeniach produkcyjnych i magazynowych</w:t>
            </w:r>
          </w:p>
          <w:p w:rsidR="009131F8" w:rsidRPr="00FE43CD" w:rsidRDefault="009131F8" w:rsidP="00974C8D">
            <w:pPr>
              <w:pStyle w:val="TableParagraph"/>
              <w:numPr>
                <w:ilvl w:val="0"/>
                <w:numId w:val="25"/>
              </w:numPr>
              <w:tabs>
                <w:tab w:val="left" w:pos="209"/>
              </w:tabs>
              <w:ind w:left="142" w:right="-18" w:hanging="142"/>
              <w:rPr>
                <w:rFonts w:ascii="Arial" w:hAnsi="Arial" w:cs="Arial"/>
                <w:sz w:val="20"/>
                <w:szCs w:val="20"/>
                <w:lang w:val="pl-PL"/>
              </w:rPr>
            </w:pPr>
            <w:r w:rsidRPr="00FE43CD">
              <w:rPr>
                <w:rFonts w:ascii="Arial" w:hAnsi="Arial" w:cs="Arial"/>
                <w:sz w:val="20"/>
                <w:szCs w:val="20"/>
                <w:lang w:val="pl-PL"/>
              </w:rPr>
              <w:t>określać warunki organizacji pracy zapewniające wymagany poziom ochrony zdrowia i życia przed zagrożeniami występującymi w środowisku</w:t>
            </w:r>
            <w:r w:rsidRPr="00FE43CD">
              <w:rPr>
                <w:rFonts w:ascii="Arial" w:hAnsi="Arial" w:cs="Arial"/>
                <w:spacing w:val="-12"/>
                <w:sz w:val="20"/>
                <w:szCs w:val="20"/>
                <w:lang w:val="pl-PL"/>
              </w:rPr>
              <w:t xml:space="preserve"> </w:t>
            </w:r>
            <w:r w:rsidRPr="00FE43CD">
              <w:rPr>
                <w:rFonts w:ascii="Arial" w:hAnsi="Arial" w:cs="Arial"/>
                <w:sz w:val="20"/>
                <w:szCs w:val="20"/>
                <w:lang w:val="pl-PL"/>
              </w:rPr>
              <w:t>pracy</w:t>
            </w:r>
          </w:p>
          <w:p w:rsidR="009131F8" w:rsidRPr="00FE43CD" w:rsidRDefault="009131F8" w:rsidP="00FA3ADE">
            <w:pPr>
              <w:ind w:left="85" w:hanging="85"/>
              <w:rPr>
                <w:rFonts w:ascii="Arial" w:hAnsi="Arial" w:cs="Arial"/>
                <w:b/>
                <w:color w:val="auto"/>
                <w:sz w:val="20"/>
                <w:szCs w:val="20"/>
              </w:rPr>
            </w:pPr>
            <w:r w:rsidRPr="00FE43CD">
              <w:rPr>
                <w:rFonts w:ascii="Arial" w:hAnsi="Arial" w:cs="Arial"/>
                <w:color w:val="auto"/>
                <w:sz w:val="20"/>
                <w:szCs w:val="20"/>
              </w:rPr>
              <w:t xml:space="preserve">- </w:t>
            </w:r>
            <w:r w:rsidR="00FA3ADE">
              <w:rPr>
                <w:rFonts w:ascii="Arial" w:hAnsi="Arial" w:cs="Arial"/>
                <w:color w:val="auto"/>
                <w:sz w:val="20"/>
                <w:szCs w:val="20"/>
              </w:rPr>
              <w:t xml:space="preserve">wskazywać zadania instytucji i </w:t>
            </w:r>
            <w:r w:rsidRPr="00FE43CD">
              <w:rPr>
                <w:rFonts w:ascii="Arial" w:hAnsi="Arial" w:cs="Arial"/>
                <w:color w:val="auto"/>
                <w:sz w:val="20"/>
                <w:szCs w:val="20"/>
              </w:rPr>
              <w:t>służb zajmujących się ochroną pracy i środowiska w Polsce</w:t>
            </w:r>
          </w:p>
          <w:p w:rsidR="009131F8" w:rsidRPr="00FE43CD" w:rsidRDefault="009131F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określać odpowiedzialność za wykroczenia przeciwko prawom pracownika</w:t>
            </w:r>
          </w:p>
          <w:p w:rsidR="009131F8" w:rsidRDefault="00974C8D" w:rsidP="00974C8D">
            <w:pPr>
              <w:ind w:left="142" w:hanging="142"/>
              <w:rPr>
                <w:rFonts w:ascii="Arial" w:hAnsi="Arial" w:cs="Arial"/>
                <w:color w:val="auto"/>
                <w:sz w:val="20"/>
                <w:szCs w:val="20"/>
              </w:rPr>
            </w:pPr>
            <w:r w:rsidRPr="00FE43CD">
              <w:rPr>
                <w:rFonts w:ascii="Arial" w:hAnsi="Arial" w:cs="Arial"/>
                <w:color w:val="auto"/>
                <w:sz w:val="20"/>
                <w:szCs w:val="20"/>
              </w:rPr>
              <w:t xml:space="preserve">- </w:t>
            </w:r>
            <w:r w:rsidR="009131F8" w:rsidRPr="00FE43CD">
              <w:rPr>
                <w:rFonts w:ascii="Arial" w:hAnsi="Arial" w:cs="Arial"/>
                <w:color w:val="auto"/>
                <w:sz w:val="20"/>
                <w:szCs w:val="20"/>
              </w:rPr>
              <w:t>określać zasady etyczne i prawne związane z ochroną własności intelektualnej i danych osobistych</w:t>
            </w:r>
          </w:p>
          <w:p w:rsidR="00952458" w:rsidRPr="00952458" w:rsidRDefault="00952458" w:rsidP="00952458">
            <w:pPr>
              <w:ind w:left="142" w:hanging="142"/>
              <w:rPr>
                <w:rFonts w:ascii="Arial" w:hAnsi="Arial" w:cs="Arial"/>
                <w:color w:val="auto"/>
                <w:sz w:val="20"/>
                <w:szCs w:val="20"/>
              </w:rPr>
            </w:pPr>
            <w:r>
              <w:rPr>
                <w:rFonts w:ascii="Arial" w:hAnsi="Arial" w:cs="Arial"/>
                <w:color w:val="auto"/>
                <w:sz w:val="20"/>
                <w:szCs w:val="20"/>
              </w:rPr>
              <w:t xml:space="preserve">- </w:t>
            </w:r>
            <w:r w:rsidRPr="00952458">
              <w:rPr>
                <w:rFonts w:ascii="Arial" w:hAnsi="Arial" w:cs="Arial"/>
                <w:color w:val="auto"/>
                <w:sz w:val="20"/>
                <w:szCs w:val="20"/>
              </w:rPr>
              <w:t>analizuje zasady i procedury wykonania zadania</w:t>
            </w:r>
          </w:p>
          <w:p w:rsidR="00952458" w:rsidRDefault="00952458" w:rsidP="00952458">
            <w:pPr>
              <w:ind w:left="142" w:hanging="142"/>
              <w:rPr>
                <w:rFonts w:ascii="Arial" w:hAnsi="Arial" w:cs="Arial"/>
                <w:b/>
                <w:color w:val="auto"/>
                <w:sz w:val="20"/>
                <w:szCs w:val="20"/>
              </w:rPr>
            </w:pPr>
            <w:r>
              <w:rPr>
                <w:rFonts w:ascii="Arial" w:hAnsi="Arial" w:cs="Arial"/>
                <w:color w:val="auto"/>
                <w:sz w:val="20"/>
                <w:szCs w:val="20"/>
              </w:rPr>
              <w:t xml:space="preserve">- </w:t>
            </w:r>
            <w:r w:rsidRPr="00952458">
              <w:rPr>
                <w:rFonts w:ascii="Arial" w:hAnsi="Arial" w:cs="Arial"/>
                <w:color w:val="auto"/>
                <w:sz w:val="20"/>
                <w:szCs w:val="20"/>
              </w:rPr>
              <w:t>wskazuje obszary odpowiedzialności prawnej za podejmowane działania</w:t>
            </w:r>
          </w:p>
          <w:p w:rsidR="00952458" w:rsidRPr="00952458" w:rsidRDefault="00952458" w:rsidP="00952458">
            <w:pPr>
              <w:rPr>
                <w:rFonts w:ascii="Arial" w:hAnsi="Arial" w:cs="Arial"/>
                <w:sz w:val="20"/>
                <w:szCs w:val="20"/>
              </w:rPr>
            </w:pPr>
          </w:p>
        </w:tc>
        <w:tc>
          <w:tcPr>
            <w:tcW w:w="1134" w:type="dxa"/>
          </w:tcPr>
          <w:p w:rsidR="009131F8" w:rsidRPr="00FE43CD" w:rsidRDefault="00C86774" w:rsidP="00C86774">
            <w:pPr>
              <w:ind w:left="142" w:hanging="142"/>
              <w:rPr>
                <w:rFonts w:ascii="Arial" w:hAnsi="Arial" w:cs="Arial"/>
                <w:color w:val="auto"/>
                <w:sz w:val="20"/>
                <w:szCs w:val="20"/>
              </w:rPr>
            </w:pPr>
            <w:r>
              <w:rPr>
                <w:rFonts w:ascii="Arial" w:hAnsi="Arial" w:cs="Arial"/>
                <w:color w:val="auto"/>
                <w:sz w:val="20"/>
                <w:szCs w:val="20"/>
              </w:rPr>
              <w:t>Klasa I</w:t>
            </w:r>
          </w:p>
        </w:tc>
      </w:tr>
      <w:tr w:rsidR="009131F8" w:rsidRPr="00FE43CD" w:rsidTr="00FA3ADE">
        <w:tc>
          <w:tcPr>
            <w:tcW w:w="2041" w:type="dxa"/>
            <w:vMerge/>
          </w:tcPr>
          <w:p w:rsidR="009131F8" w:rsidRPr="00FE43CD" w:rsidRDefault="009131F8" w:rsidP="00BA2EEC">
            <w:pPr>
              <w:jc w:val="center"/>
              <w:rPr>
                <w:rFonts w:ascii="Arial" w:hAnsi="Arial" w:cs="Arial"/>
                <w:b/>
                <w:color w:val="auto"/>
                <w:sz w:val="20"/>
                <w:szCs w:val="20"/>
              </w:rPr>
            </w:pPr>
          </w:p>
        </w:tc>
        <w:tc>
          <w:tcPr>
            <w:tcW w:w="2835" w:type="dxa"/>
          </w:tcPr>
          <w:p w:rsidR="009131F8" w:rsidRPr="00FE43CD" w:rsidRDefault="009131F8" w:rsidP="00BC52EB">
            <w:pPr>
              <w:rPr>
                <w:rFonts w:ascii="Arial" w:hAnsi="Arial" w:cs="Arial"/>
                <w:b/>
                <w:color w:val="auto"/>
                <w:sz w:val="20"/>
                <w:szCs w:val="20"/>
              </w:rPr>
            </w:pPr>
            <w:r w:rsidRPr="00FE43CD">
              <w:rPr>
                <w:rFonts w:ascii="Arial" w:hAnsi="Arial" w:cs="Arial"/>
                <w:color w:val="auto"/>
                <w:sz w:val="20"/>
                <w:szCs w:val="20"/>
              </w:rPr>
              <w:t>2. Zasady ochrony przeciwpożarowej i ochrony środowiska w zakładzie gastronomicznym</w:t>
            </w:r>
          </w:p>
        </w:tc>
        <w:tc>
          <w:tcPr>
            <w:tcW w:w="851" w:type="dxa"/>
          </w:tcPr>
          <w:p w:rsidR="009131F8" w:rsidRPr="00FE43CD" w:rsidRDefault="009131F8" w:rsidP="00BA2EEC">
            <w:pPr>
              <w:jc w:val="center"/>
              <w:rPr>
                <w:rFonts w:ascii="Arial" w:hAnsi="Arial" w:cs="Arial"/>
                <w:color w:val="auto"/>
                <w:sz w:val="20"/>
                <w:szCs w:val="20"/>
              </w:rPr>
            </w:pPr>
          </w:p>
        </w:tc>
        <w:tc>
          <w:tcPr>
            <w:tcW w:w="3260" w:type="dxa"/>
          </w:tcPr>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opisywać procedury postępowania w przypadku pożaru 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korzystać z instrukcji bezpieczeństwa, higieny pracy, przeciwpożarowe i stanowiskowe</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 xml:space="preserve">rozróżniać środki gaśnicze </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wskazywać zastosowanie różnych środków gaśniczych</w:t>
            </w:r>
          </w:p>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 xml:space="preserve">- rozróżniać znaki informacyjne </w:t>
            </w:r>
          </w:p>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 xml:space="preserve">  związane z przepisami ochrony</w:t>
            </w:r>
          </w:p>
          <w:p w:rsidR="009131F8" w:rsidRPr="00FE43CD" w:rsidRDefault="009131F8" w:rsidP="00974C8D">
            <w:pPr>
              <w:ind w:left="142" w:hanging="142"/>
              <w:rPr>
                <w:rFonts w:ascii="Arial" w:hAnsi="Arial" w:cs="Arial"/>
                <w:b/>
                <w:color w:val="auto"/>
                <w:sz w:val="20"/>
                <w:szCs w:val="20"/>
              </w:rPr>
            </w:pPr>
            <w:r w:rsidRPr="00FE43CD">
              <w:rPr>
                <w:rFonts w:ascii="Arial" w:hAnsi="Arial" w:cs="Arial"/>
                <w:color w:val="auto"/>
                <w:sz w:val="20"/>
                <w:szCs w:val="20"/>
              </w:rPr>
              <w:t xml:space="preserve">  przeciwpożarowej</w:t>
            </w:r>
          </w:p>
        </w:tc>
        <w:tc>
          <w:tcPr>
            <w:tcW w:w="3879" w:type="dxa"/>
          </w:tcPr>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analizować zagrożenia w zakresie ochrony przeciwpożarowej</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dobierać gaśnice na podstawie oznaczeń literowych do zaistniałego zagrożenia</w:t>
            </w:r>
          </w:p>
          <w:p w:rsidR="009131F8" w:rsidRPr="00FE43CD" w:rsidRDefault="009131F8" w:rsidP="00974C8D">
            <w:pPr>
              <w:ind w:left="142" w:hanging="142"/>
              <w:rPr>
                <w:rFonts w:ascii="Arial" w:hAnsi="Arial" w:cs="Arial"/>
                <w:b/>
                <w:color w:val="auto"/>
                <w:sz w:val="20"/>
                <w:szCs w:val="20"/>
              </w:rPr>
            </w:pPr>
            <w:r w:rsidRPr="00FE43CD">
              <w:rPr>
                <w:rFonts w:ascii="Arial" w:hAnsi="Arial" w:cs="Arial"/>
                <w:color w:val="auto"/>
                <w:sz w:val="20"/>
                <w:szCs w:val="20"/>
              </w:rPr>
              <w:t>- zaplanować rozwiązania w zakresie zabezpieczenia przed zagrożeniami przeciwpożarowymi</w:t>
            </w:r>
          </w:p>
        </w:tc>
        <w:tc>
          <w:tcPr>
            <w:tcW w:w="1134" w:type="dxa"/>
          </w:tcPr>
          <w:p w:rsidR="009131F8" w:rsidRPr="00FE43CD" w:rsidRDefault="009131F8" w:rsidP="00974C8D">
            <w:pPr>
              <w:ind w:left="142" w:hanging="142"/>
              <w:jc w:val="center"/>
              <w:rPr>
                <w:rFonts w:ascii="Arial" w:hAnsi="Arial" w:cs="Arial"/>
                <w:color w:val="auto"/>
                <w:sz w:val="20"/>
                <w:szCs w:val="20"/>
              </w:rPr>
            </w:pPr>
            <w:r w:rsidRPr="00FE43CD">
              <w:rPr>
                <w:rFonts w:ascii="Arial" w:hAnsi="Arial" w:cs="Arial"/>
                <w:color w:val="auto"/>
                <w:sz w:val="20"/>
                <w:szCs w:val="20"/>
              </w:rPr>
              <w:t>Klasa I</w:t>
            </w:r>
          </w:p>
        </w:tc>
      </w:tr>
      <w:tr w:rsidR="009131F8" w:rsidRPr="00FE43CD" w:rsidTr="00FA3ADE">
        <w:tc>
          <w:tcPr>
            <w:tcW w:w="2041" w:type="dxa"/>
            <w:vMerge/>
          </w:tcPr>
          <w:p w:rsidR="009131F8" w:rsidRPr="00FE43CD" w:rsidRDefault="009131F8" w:rsidP="00BA2EEC">
            <w:pPr>
              <w:jc w:val="center"/>
              <w:rPr>
                <w:rFonts w:ascii="Arial" w:hAnsi="Arial" w:cs="Arial"/>
                <w:b/>
                <w:color w:val="auto"/>
                <w:sz w:val="20"/>
                <w:szCs w:val="20"/>
              </w:rPr>
            </w:pPr>
          </w:p>
        </w:tc>
        <w:tc>
          <w:tcPr>
            <w:tcW w:w="2835" w:type="dxa"/>
          </w:tcPr>
          <w:p w:rsidR="009131F8" w:rsidRPr="00FE43CD" w:rsidRDefault="009131F8" w:rsidP="003D121A">
            <w:pPr>
              <w:rPr>
                <w:rFonts w:ascii="Arial" w:hAnsi="Arial" w:cs="Arial"/>
                <w:b/>
                <w:color w:val="auto"/>
                <w:sz w:val="20"/>
                <w:szCs w:val="20"/>
              </w:rPr>
            </w:pPr>
            <w:r w:rsidRPr="00FE43CD">
              <w:rPr>
                <w:rFonts w:ascii="Arial" w:hAnsi="Arial" w:cs="Arial"/>
                <w:color w:val="auto"/>
                <w:sz w:val="20"/>
                <w:szCs w:val="20"/>
              </w:rPr>
              <w:t>3..Bezpieczeństwo i higiena w środowisku pracy</w:t>
            </w:r>
          </w:p>
        </w:tc>
        <w:tc>
          <w:tcPr>
            <w:tcW w:w="851" w:type="dxa"/>
          </w:tcPr>
          <w:p w:rsidR="009131F8" w:rsidRPr="00FE43CD" w:rsidRDefault="009131F8" w:rsidP="00BA2EEC">
            <w:pPr>
              <w:jc w:val="center"/>
              <w:rPr>
                <w:rFonts w:ascii="Arial" w:hAnsi="Arial" w:cs="Arial"/>
                <w:color w:val="auto"/>
                <w:sz w:val="20"/>
                <w:szCs w:val="20"/>
              </w:rPr>
            </w:pPr>
          </w:p>
        </w:tc>
        <w:tc>
          <w:tcPr>
            <w:tcW w:w="3260" w:type="dxa"/>
          </w:tcPr>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określać wymagania dotyczące ergonomii pracy dla pomieszczeń i stanowisk 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wskazywać zasady bezpieczeństwa i higieny pracy, ergonomii, ochrony przeciwpożarowej i ochrony środowiska podczas wykonywania zadań na stanowisku pracy</w:t>
            </w:r>
          </w:p>
          <w:p w:rsidR="009131F8" w:rsidRPr="00FE43CD" w:rsidRDefault="009131F8" w:rsidP="00974C8D">
            <w:pPr>
              <w:ind w:left="142" w:hanging="142"/>
              <w:jc w:val="both"/>
              <w:rPr>
                <w:rFonts w:ascii="Arial" w:hAnsi="Arial" w:cs="Arial"/>
                <w:color w:val="auto"/>
                <w:sz w:val="20"/>
                <w:szCs w:val="20"/>
              </w:rPr>
            </w:pPr>
            <w:r w:rsidRPr="00FE43CD">
              <w:rPr>
                <w:rFonts w:ascii="Arial" w:hAnsi="Arial" w:cs="Arial"/>
                <w:color w:val="auto"/>
                <w:sz w:val="20"/>
                <w:szCs w:val="20"/>
              </w:rPr>
              <w:t xml:space="preserve">- współpracować ze </w:t>
            </w:r>
          </w:p>
          <w:p w:rsidR="009131F8" w:rsidRPr="00FE43CD" w:rsidRDefault="00974C8D" w:rsidP="00974C8D">
            <w:pPr>
              <w:ind w:left="142" w:hanging="142"/>
              <w:jc w:val="both"/>
              <w:rPr>
                <w:rFonts w:ascii="Arial" w:hAnsi="Arial" w:cs="Arial"/>
                <w:color w:val="auto"/>
                <w:sz w:val="20"/>
                <w:szCs w:val="20"/>
              </w:rPr>
            </w:pPr>
            <w:r w:rsidRPr="00FE43CD">
              <w:rPr>
                <w:rFonts w:ascii="Arial" w:hAnsi="Arial" w:cs="Arial"/>
                <w:color w:val="auto"/>
                <w:sz w:val="20"/>
                <w:szCs w:val="20"/>
              </w:rPr>
              <w:t xml:space="preserve"> </w:t>
            </w:r>
            <w:r w:rsidR="009131F8" w:rsidRPr="00FE43CD">
              <w:rPr>
                <w:rFonts w:ascii="Arial" w:hAnsi="Arial" w:cs="Arial"/>
                <w:color w:val="auto"/>
                <w:sz w:val="20"/>
                <w:szCs w:val="20"/>
              </w:rPr>
              <w:t xml:space="preserve"> współpracownikami w celu </w:t>
            </w:r>
          </w:p>
          <w:p w:rsidR="009131F8" w:rsidRPr="00FE43CD" w:rsidRDefault="00974C8D" w:rsidP="00974C8D">
            <w:pPr>
              <w:ind w:left="142" w:hanging="142"/>
              <w:rPr>
                <w:rFonts w:ascii="Arial" w:hAnsi="Arial" w:cs="Arial"/>
                <w:color w:val="auto"/>
                <w:sz w:val="20"/>
                <w:szCs w:val="20"/>
              </w:rPr>
            </w:pPr>
            <w:r w:rsidRPr="00FE43CD">
              <w:rPr>
                <w:rFonts w:ascii="Arial" w:hAnsi="Arial" w:cs="Arial"/>
                <w:color w:val="auto"/>
                <w:sz w:val="20"/>
                <w:szCs w:val="20"/>
              </w:rPr>
              <w:t xml:space="preserve">  </w:t>
            </w:r>
            <w:r w:rsidR="009131F8" w:rsidRPr="00FE43CD">
              <w:rPr>
                <w:rFonts w:ascii="Arial" w:hAnsi="Arial" w:cs="Arial"/>
                <w:color w:val="auto"/>
                <w:sz w:val="20"/>
                <w:szCs w:val="20"/>
              </w:rPr>
              <w:t>organizacji stanowisk pracy</w:t>
            </w:r>
          </w:p>
          <w:p w:rsidR="009131F8" w:rsidRPr="00FE43CD" w:rsidRDefault="00974C8D" w:rsidP="00974C8D">
            <w:pPr>
              <w:ind w:left="142" w:hanging="142"/>
              <w:rPr>
                <w:rFonts w:ascii="Arial" w:hAnsi="Arial" w:cs="Arial"/>
                <w:b/>
                <w:color w:val="auto"/>
                <w:sz w:val="20"/>
                <w:szCs w:val="20"/>
              </w:rPr>
            </w:pPr>
            <w:r w:rsidRPr="00FE43CD">
              <w:rPr>
                <w:rFonts w:ascii="Arial" w:hAnsi="Arial" w:cs="Arial"/>
                <w:color w:val="auto"/>
                <w:sz w:val="20"/>
                <w:szCs w:val="20"/>
              </w:rPr>
              <w:t xml:space="preserve">  </w:t>
            </w:r>
            <w:r w:rsidR="009131F8" w:rsidRPr="00FE43CD">
              <w:rPr>
                <w:rFonts w:ascii="Arial" w:hAnsi="Arial" w:cs="Arial"/>
                <w:color w:val="auto"/>
                <w:sz w:val="20"/>
                <w:szCs w:val="20"/>
              </w:rPr>
              <w:t>zgodnie z zasadami ergonomii</w:t>
            </w:r>
          </w:p>
        </w:tc>
        <w:tc>
          <w:tcPr>
            <w:tcW w:w="3879" w:type="dxa"/>
          </w:tcPr>
          <w:p w:rsidR="009131F8" w:rsidRPr="00FE43CD" w:rsidRDefault="00974C8D"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 xml:space="preserve">planować stanowiska pracy </w:t>
            </w:r>
            <w:r w:rsidR="009131F8" w:rsidRPr="00FE43CD">
              <w:rPr>
                <w:rFonts w:ascii="Arial" w:hAnsi="Arial" w:cs="Arial"/>
                <w:color w:val="auto"/>
                <w:sz w:val="20"/>
                <w:szCs w:val="20"/>
              </w:rPr>
              <w:t>dla swoich potrzeb uwzględniając wymagania ergonomii, przepisów  bezpieczeństwa i higieny pracy oraz ochrony przeciwpożarowej, np.</w:t>
            </w:r>
          </w:p>
          <w:p w:rsidR="009131F8" w:rsidRPr="00FE43CD" w:rsidRDefault="009131F8" w:rsidP="00974C8D">
            <w:pPr>
              <w:ind w:left="142" w:hanging="57"/>
              <w:rPr>
                <w:rFonts w:ascii="Arial" w:hAnsi="Arial" w:cs="Arial"/>
                <w:color w:val="auto"/>
                <w:sz w:val="20"/>
                <w:szCs w:val="20"/>
              </w:rPr>
            </w:pPr>
            <w:r w:rsidRPr="00FE43CD">
              <w:rPr>
                <w:rFonts w:ascii="Arial" w:hAnsi="Arial" w:cs="Arial"/>
                <w:color w:val="auto"/>
                <w:sz w:val="20"/>
                <w:szCs w:val="20"/>
              </w:rPr>
              <w:t xml:space="preserve"> stanowisko do obróbki wstępnej, </w:t>
            </w:r>
          </w:p>
          <w:p w:rsidR="009131F8" w:rsidRPr="00FE43CD" w:rsidRDefault="009131F8" w:rsidP="00974C8D">
            <w:pPr>
              <w:ind w:left="142" w:hanging="57"/>
              <w:rPr>
                <w:rFonts w:ascii="Arial" w:hAnsi="Arial" w:cs="Arial"/>
                <w:color w:val="auto"/>
                <w:sz w:val="20"/>
                <w:szCs w:val="20"/>
              </w:rPr>
            </w:pPr>
            <w:r w:rsidRPr="00FE43CD">
              <w:rPr>
                <w:rFonts w:ascii="Arial" w:hAnsi="Arial" w:cs="Arial"/>
                <w:color w:val="auto"/>
                <w:sz w:val="20"/>
                <w:szCs w:val="20"/>
              </w:rPr>
              <w:t xml:space="preserve"> obróbki cieplnej, stanowisko do  </w:t>
            </w:r>
          </w:p>
          <w:p w:rsidR="009131F8" w:rsidRPr="00FE43CD" w:rsidRDefault="009131F8" w:rsidP="00974C8D">
            <w:pPr>
              <w:ind w:left="142" w:hanging="57"/>
              <w:rPr>
                <w:rFonts w:ascii="Arial" w:hAnsi="Arial" w:cs="Arial"/>
                <w:color w:val="auto"/>
                <w:sz w:val="20"/>
                <w:szCs w:val="20"/>
              </w:rPr>
            </w:pPr>
            <w:r w:rsidRPr="00FE43CD">
              <w:rPr>
                <w:rFonts w:ascii="Arial" w:hAnsi="Arial" w:cs="Arial"/>
                <w:color w:val="auto"/>
                <w:sz w:val="20"/>
                <w:szCs w:val="20"/>
              </w:rPr>
              <w:t xml:space="preserve"> ekspedycji, zmywania naczyń </w:t>
            </w:r>
          </w:p>
          <w:p w:rsidR="009131F8" w:rsidRPr="00FE43CD" w:rsidRDefault="009131F8" w:rsidP="00974C8D">
            <w:pPr>
              <w:ind w:left="142" w:hanging="57"/>
              <w:rPr>
                <w:rFonts w:ascii="Arial" w:hAnsi="Arial" w:cs="Arial"/>
                <w:b/>
                <w:color w:val="auto"/>
                <w:sz w:val="20"/>
                <w:szCs w:val="20"/>
              </w:rPr>
            </w:pPr>
            <w:r w:rsidRPr="00FE43CD">
              <w:rPr>
                <w:rFonts w:ascii="Arial" w:hAnsi="Arial" w:cs="Arial"/>
                <w:color w:val="auto"/>
                <w:sz w:val="20"/>
                <w:szCs w:val="20"/>
              </w:rPr>
              <w:t xml:space="preserve"> kuchennych i stołowych</w:t>
            </w:r>
          </w:p>
        </w:tc>
        <w:tc>
          <w:tcPr>
            <w:tcW w:w="1134" w:type="dxa"/>
          </w:tcPr>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Klasa I</w:t>
            </w:r>
          </w:p>
          <w:p w:rsidR="009131F8" w:rsidRPr="00FE43CD" w:rsidRDefault="009131F8" w:rsidP="00974C8D">
            <w:pPr>
              <w:ind w:left="142" w:hanging="142"/>
              <w:jc w:val="center"/>
              <w:rPr>
                <w:rFonts w:ascii="Arial" w:hAnsi="Arial" w:cs="Arial"/>
                <w:color w:val="auto"/>
                <w:sz w:val="20"/>
                <w:szCs w:val="20"/>
              </w:rPr>
            </w:pPr>
          </w:p>
        </w:tc>
      </w:tr>
      <w:tr w:rsidR="009131F8" w:rsidRPr="00FE43CD" w:rsidTr="00FA3ADE">
        <w:trPr>
          <w:trHeight w:val="2128"/>
        </w:trPr>
        <w:tc>
          <w:tcPr>
            <w:tcW w:w="2041" w:type="dxa"/>
            <w:vMerge/>
          </w:tcPr>
          <w:p w:rsidR="009131F8" w:rsidRPr="00FE43CD" w:rsidRDefault="009131F8" w:rsidP="00BA2EEC">
            <w:pPr>
              <w:jc w:val="center"/>
              <w:rPr>
                <w:rFonts w:ascii="Arial" w:hAnsi="Arial" w:cs="Arial"/>
                <w:b/>
                <w:color w:val="auto"/>
                <w:sz w:val="20"/>
                <w:szCs w:val="20"/>
              </w:rPr>
            </w:pPr>
          </w:p>
        </w:tc>
        <w:tc>
          <w:tcPr>
            <w:tcW w:w="2835" w:type="dxa"/>
          </w:tcPr>
          <w:p w:rsidR="009131F8" w:rsidRPr="00FE43CD" w:rsidRDefault="009131F8" w:rsidP="00B118BD">
            <w:pPr>
              <w:rPr>
                <w:rFonts w:ascii="Arial" w:hAnsi="Arial" w:cs="Arial"/>
                <w:b/>
                <w:color w:val="auto"/>
                <w:sz w:val="20"/>
                <w:szCs w:val="20"/>
              </w:rPr>
            </w:pPr>
            <w:r w:rsidRPr="00FE43CD">
              <w:rPr>
                <w:rFonts w:ascii="Arial" w:hAnsi="Arial" w:cs="Arial"/>
                <w:color w:val="auto"/>
                <w:sz w:val="20"/>
                <w:szCs w:val="20"/>
              </w:rPr>
              <w:t>4. Czynniki i zagrożenia w środowisku pracy</w:t>
            </w:r>
          </w:p>
        </w:tc>
        <w:tc>
          <w:tcPr>
            <w:tcW w:w="851" w:type="dxa"/>
          </w:tcPr>
          <w:p w:rsidR="009131F8" w:rsidRPr="00FE43CD" w:rsidRDefault="009131F8" w:rsidP="00BA2EEC">
            <w:pPr>
              <w:jc w:val="center"/>
              <w:rPr>
                <w:rFonts w:ascii="Arial" w:hAnsi="Arial" w:cs="Arial"/>
                <w:color w:val="auto"/>
                <w:sz w:val="20"/>
                <w:szCs w:val="20"/>
              </w:rPr>
            </w:pPr>
          </w:p>
        </w:tc>
        <w:tc>
          <w:tcPr>
            <w:tcW w:w="3260" w:type="dxa"/>
          </w:tcPr>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opisywać środowisko pracy 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wymi</w:t>
            </w:r>
            <w:r w:rsidR="00C86774">
              <w:rPr>
                <w:rFonts w:ascii="Arial" w:hAnsi="Arial" w:cs="Arial"/>
                <w:color w:val="auto"/>
                <w:sz w:val="20"/>
                <w:szCs w:val="20"/>
              </w:rPr>
              <w:t>eniać czynniki środowiska pracy</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wymieniać zagrożenia dla bezpieczeństwa pracowników 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charakteryzować zagrożenia w środowisku pracy</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określać typowe choroby zawodowe</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wymieniać sposoby zabezpieczenia się przed czynnikami wywołującymi choroby zawodowe</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rozpoznawać środki ochrony indywidualnej i zbiorowej stosowane w zakładach gastronomicznych</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dobierać środki ochrony indywidualnej do rodzaju wykonywanego zadania zawodowego</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wymieniać podstawowe symptomy wskazujące na stan nagłego zagrożenia zdrowotnego</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rozpoznawać przyczyny wypadków przy pracy</w:t>
            </w:r>
          </w:p>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 opisywać procedury zachowania w sytuacji wypadku przy pracy w zakładzie gastronomicznym</w:t>
            </w:r>
          </w:p>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 prezentować pozycję bezpieczną poszkodowanego oraz udzielanie pierwszej pomocy np. przy omdleniach, zawałach, udarach, krwotoku, zmiażdżeniu, amputacji, oparzeniu</w:t>
            </w:r>
          </w:p>
          <w:p w:rsidR="009131F8" w:rsidRPr="00FE43CD" w:rsidRDefault="00BF093E" w:rsidP="00974C8D">
            <w:pPr>
              <w:ind w:left="142" w:hanging="142"/>
              <w:rPr>
                <w:rFonts w:ascii="Arial" w:hAnsi="Arial" w:cs="Arial"/>
                <w:color w:val="auto"/>
                <w:sz w:val="20"/>
                <w:szCs w:val="20"/>
              </w:rPr>
            </w:pPr>
            <w:r>
              <w:rPr>
                <w:rFonts w:ascii="Arial" w:hAnsi="Arial" w:cs="Arial"/>
                <w:color w:val="auto"/>
                <w:sz w:val="20"/>
                <w:szCs w:val="20"/>
              </w:rPr>
              <w:t>- prezentować resuscytację krążeniowo-oddechową na fantomie</w:t>
            </w:r>
          </w:p>
          <w:p w:rsidR="00BF093E" w:rsidRPr="00BF093E" w:rsidRDefault="00BF093E" w:rsidP="00BF093E">
            <w:pPr>
              <w:ind w:left="142" w:hanging="142"/>
              <w:rPr>
                <w:rFonts w:ascii="Arial" w:hAnsi="Arial" w:cs="Arial"/>
                <w:color w:val="auto"/>
                <w:sz w:val="20"/>
                <w:szCs w:val="20"/>
              </w:rPr>
            </w:pPr>
            <w:r>
              <w:rPr>
                <w:rFonts w:ascii="Arial" w:hAnsi="Arial" w:cs="Arial"/>
                <w:color w:val="auto"/>
                <w:sz w:val="20"/>
                <w:szCs w:val="20"/>
              </w:rPr>
              <w:t xml:space="preserve">- </w:t>
            </w:r>
            <w:r w:rsidRPr="00BF093E">
              <w:rPr>
                <w:rFonts w:ascii="Arial" w:hAnsi="Arial" w:cs="Arial"/>
                <w:color w:val="auto"/>
                <w:sz w:val="20"/>
                <w:szCs w:val="20"/>
              </w:rPr>
              <w:t>definiować pojęcie stresu w pracy zawodowej</w:t>
            </w:r>
          </w:p>
          <w:p w:rsidR="00974C8D" w:rsidRPr="00BF093E" w:rsidRDefault="00BF093E" w:rsidP="00BF093E">
            <w:pPr>
              <w:ind w:left="142" w:hanging="142"/>
              <w:rPr>
                <w:rFonts w:ascii="Arial" w:hAnsi="Arial" w:cs="Arial"/>
                <w:b/>
                <w:color w:val="auto"/>
                <w:sz w:val="20"/>
                <w:szCs w:val="20"/>
              </w:rPr>
            </w:pPr>
            <w:r>
              <w:rPr>
                <w:rFonts w:ascii="Arial" w:hAnsi="Arial" w:cs="Arial"/>
                <w:color w:val="auto"/>
                <w:sz w:val="20"/>
                <w:szCs w:val="20"/>
              </w:rPr>
              <w:t xml:space="preserve">- </w:t>
            </w:r>
            <w:r w:rsidR="00974C8D" w:rsidRPr="00FE43CD">
              <w:rPr>
                <w:rFonts w:ascii="Arial" w:hAnsi="Arial" w:cs="Arial"/>
                <w:color w:val="auto"/>
                <w:sz w:val="20"/>
                <w:szCs w:val="20"/>
              </w:rPr>
              <w:t>wskazywać najczęstsze przyczyny sytuacji stresowych w pracy zawodowej</w:t>
            </w:r>
          </w:p>
          <w:p w:rsidR="00BF093E" w:rsidRPr="00FE43CD" w:rsidRDefault="00BF093E" w:rsidP="00BF093E">
            <w:pPr>
              <w:pStyle w:val="Akapitzlist"/>
              <w:numPr>
                <w:ilvl w:val="0"/>
                <w:numId w:val="25"/>
              </w:numPr>
              <w:ind w:left="142" w:hanging="142"/>
              <w:rPr>
                <w:rFonts w:ascii="Arial" w:hAnsi="Arial" w:cs="Arial"/>
                <w:b/>
                <w:color w:val="auto"/>
                <w:sz w:val="20"/>
                <w:szCs w:val="20"/>
              </w:rPr>
            </w:pPr>
            <w:r>
              <w:rPr>
                <w:rFonts w:ascii="Arial" w:hAnsi="Arial" w:cs="Arial"/>
                <w:color w:val="auto"/>
                <w:sz w:val="20"/>
                <w:szCs w:val="20"/>
              </w:rPr>
              <w:t>ocenić wpływ stresu na efektywność działania</w:t>
            </w:r>
          </w:p>
        </w:tc>
        <w:tc>
          <w:tcPr>
            <w:tcW w:w="3879" w:type="dxa"/>
          </w:tcPr>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 xml:space="preserve">analizować czynniki środowiska pracy </w:t>
            </w:r>
            <w:r w:rsidR="00C86774">
              <w:rPr>
                <w:rFonts w:ascii="Arial" w:hAnsi="Arial" w:cs="Arial"/>
                <w:color w:val="auto"/>
                <w:sz w:val="20"/>
                <w:szCs w:val="20"/>
              </w:rPr>
              <w:t>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rozróżniać czynniki szkodliwe i niebezpieczne oddziaływujące na organizm człowieka 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wskazywać sposoby przeciwdziałania czynnikom szkodliwym w zakładzie gastronomicznym</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rozpoznać przyczyny chorób zawodowych</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analizować zastosowanie środków ochrony indywidualnej i zbiorowej stosowanych w zakładach gastronomicznych</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opisywać sytuację poszkodowanego na podstawie analizy objawów obserwowanych u poszkodowanego</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określać procedury zabezpieczania siebie, osobę poszkodowaną i miejsce wypadku</w:t>
            </w:r>
          </w:p>
          <w:p w:rsidR="009131F8" w:rsidRPr="00FE43CD" w:rsidRDefault="009131F8"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określać systemy ostrzegania i powiadamiania o zagrożeniach lub wypadku w zakładach gastronomicznych</w:t>
            </w:r>
          </w:p>
          <w:p w:rsidR="009131F8" w:rsidRPr="00FE43CD" w:rsidRDefault="00BF093E" w:rsidP="00974C8D">
            <w:pPr>
              <w:ind w:left="142" w:hanging="142"/>
              <w:rPr>
                <w:rFonts w:ascii="Arial" w:hAnsi="Arial" w:cs="Arial"/>
                <w:color w:val="auto"/>
                <w:sz w:val="20"/>
                <w:szCs w:val="20"/>
              </w:rPr>
            </w:pPr>
            <w:r>
              <w:rPr>
                <w:rFonts w:ascii="Arial" w:hAnsi="Arial" w:cs="Arial"/>
                <w:color w:val="auto"/>
                <w:sz w:val="20"/>
                <w:szCs w:val="20"/>
              </w:rPr>
              <w:t xml:space="preserve">- </w:t>
            </w:r>
            <w:r w:rsidR="009131F8" w:rsidRPr="00FE43CD">
              <w:rPr>
                <w:rFonts w:ascii="Arial" w:hAnsi="Arial" w:cs="Arial"/>
                <w:color w:val="auto"/>
                <w:sz w:val="20"/>
                <w:szCs w:val="20"/>
              </w:rPr>
              <w:t>stosować zasady udzielania pierwszej pomocy</w:t>
            </w:r>
          </w:p>
          <w:p w:rsidR="00BF093E" w:rsidRDefault="00BF093E" w:rsidP="00974C8D">
            <w:pPr>
              <w:pStyle w:val="Akapitzlist"/>
              <w:numPr>
                <w:ilvl w:val="0"/>
                <w:numId w:val="25"/>
              </w:numPr>
              <w:ind w:left="142" w:hanging="142"/>
              <w:rPr>
                <w:rFonts w:ascii="Arial" w:hAnsi="Arial" w:cs="Arial"/>
                <w:color w:val="auto"/>
                <w:sz w:val="20"/>
                <w:szCs w:val="20"/>
              </w:rPr>
            </w:pPr>
            <w:r w:rsidRPr="00BF093E">
              <w:rPr>
                <w:rFonts w:ascii="Arial" w:hAnsi="Arial" w:cs="Arial"/>
                <w:color w:val="auto"/>
                <w:sz w:val="20"/>
                <w:szCs w:val="20"/>
              </w:rPr>
              <w:t>przewid</w:t>
            </w:r>
            <w:r>
              <w:rPr>
                <w:rFonts w:ascii="Arial" w:hAnsi="Arial" w:cs="Arial"/>
                <w:color w:val="auto"/>
                <w:sz w:val="20"/>
                <w:szCs w:val="20"/>
              </w:rPr>
              <w:t>ywać</w:t>
            </w:r>
            <w:r w:rsidRPr="00BF093E">
              <w:rPr>
                <w:rFonts w:ascii="Arial" w:hAnsi="Arial" w:cs="Arial"/>
                <w:color w:val="auto"/>
                <w:sz w:val="20"/>
                <w:szCs w:val="20"/>
              </w:rPr>
              <w:t xml:space="preserve"> konsekwencje stresujących zachowań na siebie i innyc</w:t>
            </w:r>
            <w:r>
              <w:rPr>
                <w:rFonts w:ascii="Arial" w:hAnsi="Arial" w:cs="Arial"/>
                <w:color w:val="auto"/>
                <w:sz w:val="20"/>
                <w:szCs w:val="20"/>
              </w:rPr>
              <w:t>h</w:t>
            </w:r>
          </w:p>
          <w:p w:rsidR="00974C8D" w:rsidRPr="00FE43CD" w:rsidRDefault="00974C8D" w:rsidP="00974C8D">
            <w:pPr>
              <w:pStyle w:val="Akapitzlist"/>
              <w:numPr>
                <w:ilvl w:val="0"/>
                <w:numId w:val="25"/>
              </w:numPr>
              <w:ind w:left="142" w:hanging="142"/>
              <w:rPr>
                <w:rFonts w:ascii="Arial" w:hAnsi="Arial" w:cs="Arial"/>
                <w:color w:val="auto"/>
                <w:sz w:val="20"/>
                <w:szCs w:val="20"/>
              </w:rPr>
            </w:pPr>
            <w:r w:rsidRPr="00FE43CD">
              <w:rPr>
                <w:rFonts w:ascii="Arial" w:hAnsi="Arial" w:cs="Arial"/>
                <w:color w:val="auto"/>
                <w:sz w:val="20"/>
                <w:szCs w:val="20"/>
              </w:rPr>
              <w:t>przedstawiać różne formy zachowania asertywnego jako sposoby radzenia sobie ze stresem w pracy zawodowej</w:t>
            </w:r>
          </w:p>
          <w:p w:rsidR="00974C8D" w:rsidRPr="00FE43CD" w:rsidRDefault="00974C8D" w:rsidP="00974C8D">
            <w:pPr>
              <w:pStyle w:val="Akapitzlist"/>
              <w:numPr>
                <w:ilvl w:val="0"/>
                <w:numId w:val="25"/>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lang w:eastAsia="en-GB"/>
              </w:rPr>
            </w:pPr>
            <w:r w:rsidRPr="00FE43CD">
              <w:rPr>
                <w:rFonts w:ascii="Arial" w:hAnsi="Arial" w:cs="Arial"/>
                <w:color w:val="auto"/>
                <w:sz w:val="20"/>
                <w:szCs w:val="20"/>
              </w:rPr>
              <w:t>stosować techniki negocjacyjne w porozumiewaniu się słownym i pisemnym w gastronomii</w:t>
            </w:r>
          </w:p>
          <w:p w:rsidR="00974C8D" w:rsidRDefault="00BF093E" w:rsidP="00BF093E">
            <w:pPr>
              <w:ind w:left="142" w:hanging="142"/>
              <w:rPr>
                <w:rFonts w:ascii="Arial" w:hAnsi="Arial" w:cs="Arial"/>
                <w:color w:val="auto"/>
                <w:sz w:val="20"/>
                <w:szCs w:val="20"/>
              </w:rPr>
            </w:pPr>
            <w:r>
              <w:rPr>
                <w:rFonts w:ascii="Arial" w:hAnsi="Arial" w:cs="Arial"/>
                <w:color w:val="auto"/>
                <w:sz w:val="20"/>
                <w:szCs w:val="20"/>
              </w:rPr>
              <w:t>-</w:t>
            </w:r>
            <w:r w:rsidR="00974C8D" w:rsidRPr="00FE43CD">
              <w:rPr>
                <w:rFonts w:ascii="Arial" w:hAnsi="Arial" w:cs="Arial"/>
                <w:color w:val="auto"/>
                <w:sz w:val="20"/>
                <w:szCs w:val="20"/>
              </w:rPr>
              <w:t xml:space="preserve"> proponować konstruktywne</w:t>
            </w:r>
            <w:r>
              <w:rPr>
                <w:rFonts w:ascii="Arial" w:hAnsi="Arial" w:cs="Arial"/>
                <w:color w:val="auto"/>
                <w:sz w:val="20"/>
                <w:szCs w:val="20"/>
              </w:rPr>
              <w:t xml:space="preserve"> </w:t>
            </w:r>
            <w:r w:rsidR="00974C8D" w:rsidRPr="00FE43CD">
              <w:rPr>
                <w:rFonts w:ascii="Arial" w:hAnsi="Arial" w:cs="Arial"/>
                <w:color w:val="auto"/>
                <w:sz w:val="20"/>
                <w:szCs w:val="20"/>
              </w:rPr>
              <w:t>rozwiązania problemów</w:t>
            </w:r>
          </w:p>
          <w:p w:rsidR="00952458" w:rsidRPr="00BF093E" w:rsidRDefault="00952458" w:rsidP="00BF093E">
            <w:pPr>
              <w:ind w:left="142" w:hanging="142"/>
              <w:rPr>
                <w:rFonts w:ascii="Arial" w:hAnsi="Arial" w:cs="Arial"/>
                <w:color w:val="auto"/>
                <w:sz w:val="20"/>
                <w:szCs w:val="20"/>
              </w:rPr>
            </w:pPr>
            <w:r>
              <w:rPr>
                <w:rFonts w:ascii="Arial" w:hAnsi="Arial" w:cs="Arial"/>
                <w:color w:val="auto"/>
                <w:sz w:val="20"/>
                <w:szCs w:val="20"/>
              </w:rPr>
              <w:t>- ocenić</w:t>
            </w:r>
            <w:r w:rsidRPr="00952458">
              <w:rPr>
                <w:rFonts w:ascii="Arial" w:hAnsi="Arial" w:cs="Arial"/>
                <w:color w:val="auto"/>
                <w:sz w:val="20"/>
                <w:szCs w:val="20"/>
              </w:rPr>
              <w:t xml:space="preserve"> skuteczność rozwiązania problemu</w:t>
            </w:r>
          </w:p>
          <w:p w:rsidR="00974C8D" w:rsidRPr="00FE43CD" w:rsidRDefault="00974C8D" w:rsidP="00974C8D">
            <w:pPr>
              <w:ind w:left="142" w:hanging="142"/>
              <w:rPr>
                <w:rFonts w:ascii="Arial" w:hAnsi="Arial" w:cs="Arial"/>
                <w:b/>
                <w:color w:val="auto"/>
                <w:sz w:val="20"/>
                <w:szCs w:val="20"/>
              </w:rPr>
            </w:pPr>
          </w:p>
        </w:tc>
        <w:tc>
          <w:tcPr>
            <w:tcW w:w="1134" w:type="dxa"/>
          </w:tcPr>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Klasa I</w:t>
            </w:r>
          </w:p>
          <w:p w:rsidR="009131F8" w:rsidRPr="00FE43CD" w:rsidRDefault="009131F8" w:rsidP="00974C8D">
            <w:pPr>
              <w:ind w:left="142" w:hanging="142"/>
              <w:rPr>
                <w:rFonts w:ascii="Arial" w:hAnsi="Arial" w:cs="Arial"/>
                <w:color w:val="auto"/>
                <w:sz w:val="20"/>
                <w:szCs w:val="20"/>
              </w:rPr>
            </w:pPr>
          </w:p>
          <w:p w:rsidR="009131F8" w:rsidRPr="00FE43CD" w:rsidRDefault="009131F8" w:rsidP="00974C8D">
            <w:pPr>
              <w:ind w:left="142" w:hanging="142"/>
              <w:jc w:val="center"/>
              <w:rPr>
                <w:rFonts w:ascii="Arial" w:hAnsi="Arial" w:cs="Arial"/>
                <w:color w:val="auto"/>
                <w:sz w:val="20"/>
                <w:szCs w:val="20"/>
              </w:rPr>
            </w:pPr>
          </w:p>
        </w:tc>
      </w:tr>
      <w:tr w:rsidR="00EC2D38" w:rsidRPr="00FE43CD" w:rsidTr="00FA3ADE">
        <w:trPr>
          <w:trHeight w:val="969"/>
        </w:trPr>
        <w:tc>
          <w:tcPr>
            <w:tcW w:w="2041" w:type="dxa"/>
            <w:vMerge w:val="restart"/>
          </w:tcPr>
          <w:p w:rsidR="00621E49" w:rsidRPr="00FE43CD" w:rsidRDefault="00D21FE5" w:rsidP="00D21FE5">
            <w:pPr>
              <w:rPr>
                <w:rFonts w:ascii="Arial" w:hAnsi="Arial" w:cs="Arial"/>
                <w:b/>
                <w:color w:val="auto"/>
                <w:sz w:val="20"/>
                <w:szCs w:val="20"/>
              </w:rPr>
            </w:pPr>
            <w:r w:rsidRPr="00FE43CD">
              <w:rPr>
                <w:rFonts w:ascii="Arial" w:hAnsi="Arial" w:cs="Arial"/>
                <w:b/>
                <w:color w:val="auto"/>
                <w:sz w:val="20"/>
                <w:szCs w:val="20"/>
              </w:rPr>
              <w:t>II. Organizacja  produkcji w zakładzie gastronomicznym</w:t>
            </w:r>
          </w:p>
        </w:tc>
        <w:tc>
          <w:tcPr>
            <w:tcW w:w="2835" w:type="dxa"/>
          </w:tcPr>
          <w:p w:rsidR="00B118BD" w:rsidRPr="00FE43CD" w:rsidRDefault="00D21FE5" w:rsidP="00BA1571">
            <w:pPr>
              <w:rPr>
                <w:rFonts w:ascii="Arial" w:hAnsi="Arial" w:cs="Arial"/>
                <w:color w:val="auto"/>
                <w:sz w:val="20"/>
                <w:szCs w:val="20"/>
              </w:rPr>
            </w:pPr>
            <w:r w:rsidRPr="00FE43CD">
              <w:rPr>
                <w:rFonts w:ascii="Arial" w:hAnsi="Arial" w:cs="Arial"/>
                <w:color w:val="auto"/>
                <w:sz w:val="20"/>
                <w:szCs w:val="20"/>
              </w:rPr>
              <w:t>1</w:t>
            </w:r>
            <w:r w:rsidR="00BA1571" w:rsidRPr="00FE43CD">
              <w:rPr>
                <w:rFonts w:ascii="Arial" w:hAnsi="Arial" w:cs="Arial"/>
                <w:color w:val="auto"/>
                <w:sz w:val="20"/>
                <w:szCs w:val="20"/>
              </w:rPr>
              <w:t>.Organizacja zakładu gastronomicznego</w:t>
            </w:r>
          </w:p>
        </w:tc>
        <w:tc>
          <w:tcPr>
            <w:tcW w:w="851" w:type="dxa"/>
          </w:tcPr>
          <w:p w:rsidR="00621E49" w:rsidRPr="00FE43CD" w:rsidRDefault="00621E49">
            <w:pPr>
              <w:rPr>
                <w:rFonts w:ascii="Arial" w:hAnsi="Arial" w:cs="Arial"/>
                <w:strike/>
                <w:color w:val="auto"/>
                <w:sz w:val="20"/>
                <w:szCs w:val="20"/>
              </w:rPr>
            </w:pPr>
          </w:p>
        </w:tc>
        <w:tc>
          <w:tcPr>
            <w:tcW w:w="3260" w:type="dxa"/>
          </w:tcPr>
          <w:p w:rsidR="00B118BD" w:rsidRPr="00FE43CD" w:rsidRDefault="00B118BD"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wymieniać cele normalizacji krajowej</w:t>
            </w:r>
          </w:p>
          <w:p w:rsidR="00B118BD" w:rsidRPr="00FE43CD" w:rsidRDefault="00B118BD"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definiować pojęcie „norma”</w:t>
            </w:r>
          </w:p>
          <w:p w:rsidR="00D21FE5" w:rsidRPr="00FE43CD" w:rsidRDefault="00967A86"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rozróżniać oznaczenia normy </w:t>
            </w:r>
          </w:p>
          <w:p w:rsidR="00967A86" w:rsidRPr="00FE43CD" w:rsidRDefault="00D21FE5"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967A86" w:rsidRPr="00FE43CD">
              <w:rPr>
                <w:rFonts w:ascii="Arial" w:hAnsi="Arial" w:cs="Arial"/>
                <w:color w:val="auto"/>
                <w:sz w:val="20"/>
                <w:szCs w:val="20"/>
              </w:rPr>
              <w:t>krajowej, europejskiej i krajowej</w:t>
            </w:r>
          </w:p>
          <w:p w:rsidR="0016005B" w:rsidRPr="00FE43CD"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definiować pojęcie układu funkcjonalnego zakładu gastronomicznego</w:t>
            </w:r>
          </w:p>
          <w:p w:rsidR="0016005B" w:rsidRPr="00EE44A2"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określać zasady, którymi należy kierować się przy projektowaniu zakładu gastronomicznego</w:t>
            </w:r>
          </w:p>
          <w:p w:rsidR="0016005B" w:rsidRPr="00EE44A2"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określać wytyczne dotyczące połączeń komunikacyjnych</w:t>
            </w:r>
            <w:r w:rsidR="00EE44A2" w:rsidRPr="00EE44A2">
              <w:rPr>
                <w:rFonts w:ascii="Arial" w:hAnsi="Arial" w:cs="Arial"/>
                <w:color w:val="auto"/>
                <w:sz w:val="20"/>
                <w:szCs w:val="20"/>
              </w:rPr>
              <w:t xml:space="preserve"> </w:t>
            </w:r>
            <w:r w:rsidRPr="00EE44A2">
              <w:rPr>
                <w:rFonts w:ascii="Arial" w:hAnsi="Arial" w:cs="Arial"/>
                <w:color w:val="auto"/>
                <w:sz w:val="20"/>
                <w:szCs w:val="20"/>
              </w:rPr>
              <w:t xml:space="preserve">w zakładzie gastronomicznym </w:t>
            </w:r>
          </w:p>
          <w:p w:rsidR="0016005B" w:rsidRPr="00FE43CD"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rozróżniać pomieszczenia wchodzące w skład zakładu gastronomicznego, w tym dział magazynowy, produkcyjny, ekspedycyjny, obsługi konsumenta, administracyjno-socjalny</w:t>
            </w:r>
          </w:p>
          <w:p w:rsidR="0016005B" w:rsidRPr="00FE43CD"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klasyfikować wyposażenie techniczne zakładu gastronomicznego </w:t>
            </w:r>
          </w:p>
          <w:p w:rsidR="0016005B" w:rsidRPr="00FE43CD"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dobrać wyposażenie do działu funkcjonalnego zakładu gastronomicznego</w:t>
            </w:r>
          </w:p>
          <w:p w:rsidR="00B118BD"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wymieniać wyposażenie techniczne pomieszczeń zakładu gastronomicznego</w:t>
            </w:r>
          </w:p>
          <w:p w:rsidR="00EE44A2" w:rsidRPr="00FE43CD" w:rsidRDefault="00EE44A2" w:rsidP="00EE44A2">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przestrzega</w:t>
            </w:r>
            <w:r>
              <w:rPr>
                <w:rFonts w:ascii="Arial" w:hAnsi="Arial" w:cs="Arial"/>
                <w:color w:val="auto"/>
                <w:sz w:val="20"/>
                <w:szCs w:val="20"/>
              </w:rPr>
              <w:t>ć</w:t>
            </w:r>
            <w:r w:rsidRPr="00EE44A2">
              <w:rPr>
                <w:rFonts w:ascii="Arial" w:hAnsi="Arial" w:cs="Arial"/>
                <w:color w:val="auto"/>
                <w:sz w:val="20"/>
                <w:szCs w:val="20"/>
              </w:rPr>
              <w:t xml:space="preserve"> </w:t>
            </w:r>
            <w:r>
              <w:rPr>
                <w:rFonts w:ascii="Arial" w:hAnsi="Arial" w:cs="Arial"/>
                <w:color w:val="auto"/>
                <w:sz w:val="20"/>
                <w:szCs w:val="20"/>
              </w:rPr>
              <w:t>z</w:t>
            </w:r>
            <w:r w:rsidRPr="00EE44A2">
              <w:rPr>
                <w:rFonts w:ascii="Arial" w:hAnsi="Arial" w:cs="Arial"/>
                <w:color w:val="auto"/>
                <w:sz w:val="20"/>
                <w:szCs w:val="20"/>
              </w:rPr>
              <w:t>asad etycznych i prawnych związanych z ochroną własności intelektualnej i ochroną danych osobowych</w:t>
            </w:r>
          </w:p>
        </w:tc>
        <w:tc>
          <w:tcPr>
            <w:tcW w:w="3879" w:type="dxa"/>
          </w:tcPr>
          <w:p w:rsidR="00B118BD" w:rsidRPr="00FE43CD" w:rsidRDefault="00967A86" w:rsidP="00974C8D">
            <w:pPr>
              <w:ind w:left="142" w:hanging="142"/>
              <w:rPr>
                <w:rFonts w:ascii="Arial" w:hAnsi="Arial" w:cs="Arial"/>
                <w:color w:val="auto"/>
                <w:sz w:val="20"/>
                <w:szCs w:val="20"/>
              </w:rPr>
            </w:pPr>
            <w:r w:rsidRPr="00FE43CD">
              <w:rPr>
                <w:rFonts w:ascii="Arial" w:hAnsi="Arial" w:cs="Arial"/>
                <w:color w:val="auto"/>
                <w:sz w:val="20"/>
                <w:szCs w:val="20"/>
              </w:rPr>
              <w:t xml:space="preserve">- </w:t>
            </w:r>
            <w:r w:rsidR="00B118BD" w:rsidRPr="00FE43CD">
              <w:rPr>
                <w:rFonts w:ascii="Arial" w:hAnsi="Arial" w:cs="Arial"/>
                <w:color w:val="auto"/>
                <w:sz w:val="20"/>
                <w:szCs w:val="20"/>
              </w:rPr>
              <w:t>wymieniać cechy norm</w:t>
            </w:r>
          </w:p>
          <w:p w:rsidR="00967A86" w:rsidRPr="00FE43CD" w:rsidRDefault="00967A86" w:rsidP="00974C8D">
            <w:pPr>
              <w:ind w:left="142" w:hanging="142"/>
              <w:rPr>
                <w:rFonts w:ascii="Arial" w:hAnsi="Arial" w:cs="Arial"/>
                <w:color w:val="auto"/>
                <w:sz w:val="20"/>
                <w:szCs w:val="20"/>
              </w:rPr>
            </w:pPr>
            <w:r w:rsidRPr="00FE43CD">
              <w:rPr>
                <w:rFonts w:ascii="Arial" w:hAnsi="Arial" w:cs="Arial"/>
                <w:color w:val="auto"/>
                <w:sz w:val="20"/>
                <w:szCs w:val="20"/>
              </w:rPr>
              <w:t>- korzystać ze źródeł informacji</w:t>
            </w:r>
            <w:r w:rsidR="00BF093E">
              <w:rPr>
                <w:rFonts w:ascii="Arial" w:hAnsi="Arial" w:cs="Arial"/>
                <w:color w:val="auto"/>
                <w:sz w:val="20"/>
                <w:szCs w:val="20"/>
              </w:rPr>
              <w:t xml:space="preserve"> </w:t>
            </w:r>
            <w:r w:rsidRPr="00FE43CD">
              <w:rPr>
                <w:rFonts w:ascii="Arial" w:hAnsi="Arial" w:cs="Arial"/>
                <w:color w:val="auto"/>
                <w:sz w:val="20"/>
                <w:szCs w:val="20"/>
              </w:rPr>
              <w:t>dotyczących norm i procedur oceny zgodności</w:t>
            </w:r>
          </w:p>
          <w:p w:rsidR="0016005B" w:rsidRPr="00FE43CD" w:rsidRDefault="001600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charakteryzować poszczególne działy w zakładzie gastronomicznym</w:t>
            </w:r>
          </w:p>
          <w:p w:rsidR="0016005B" w:rsidRPr="00FE43CD" w:rsidRDefault="0016005B"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zaplanować układ funkcjonalny zakładu gastronomicznego uwzględniając zakaz krzyżowania się dróg komunikacyjnych</w:t>
            </w:r>
          </w:p>
          <w:p w:rsidR="0016005B" w:rsidRPr="00FE43CD" w:rsidRDefault="0016005B"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opisywać podział wyposażenia technicznego zakładu gastronomicznego</w:t>
            </w:r>
          </w:p>
          <w:p w:rsidR="00967A86" w:rsidRPr="00FE43CD" w:rsidRDefault="00967A86" w:rsidP="00974C8D">
            <w:pPr>
              <w:ind w:left="142" w:hanging="142"/>
              <w:rPr>
                <w:rFonts w:ascii="Arial" w:hAnsi="Arial" w:cs="Arial"/>
                <w:strike/>
                <w:color w:val="auto"/>
                <w:sz w:val="20"/>
                <w:szCs w:val="20"/>
              </w:rPr>
            </w:pP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w:t>
            </w:r>
          </w:p>
        </w:tc>
      </w:tr>
      <w:tr w:rsidR="00EC2D38" w:rsidRPr="00FE43CD" w:rsidTr="00FA3ADE">
        <w:tc>
          <w:tcPr>
            <w:tcW w:w="2041" w:type="dxa"/>
            <w:vMerge/>
          </w:tcPr>
          <w:p w:rsidR="00621E49" w:rsidRPr="00FE43CD" w:rsidRDefault="00621E49">
            <w:pPr>
              <w:rPr>
                <w:rFonts w:ascii="Arial" w:hAnsi="Arial" w:cs="Arial"/>
                <w:color w:val="auto"/>
                <w:sz w:val="20"/>
                <w:szCs w:val="20"/>
              </w:rPr>
            </w:pPr>
          </w:p>
        </w:tc>
        <w:tc>
          <w:tcPr>
            <w:tcW w:w="2835" w:type="dxa"/>
          </w:tcPr>
          <w:p w:rsidR="00621E49" w:rsidRPr="00FE43CD" w:rsidRDefault="005D553E" w:rsidP="00BA1571">
            <w:pPr>
              <w:rPr>
                <w:rFonts w:ascii="Arial" w:hAnsi="Arial" w:cs="Arial"/>
                <w:color w:val="auto"/>
                <w:sz w:val="20"/>
                <w:szCs w:val="20"/>
              </w:rPr>
            </w:pPr>
            <w:r w:rsidRPr="00FE43CD">
              <w:rPr>
                <w:rFonts w:ascii="Arial" w:hAnsi="Arial" w:cs="Arial"/>
                <w:color w:val="auto"/>
                <w:sz w:val="20"/>
                <w:szCs w:val="20"/>
              </w:rPr>
              <w:t xml:space="preserve">2. </w:t>
            </w:r>
            <w:r w:rsidR="00BA1571" w:rsidRPr="00FE43CD">
              <w:rPr>
                <w:rFonts w:ascii="Arial" w:hAnsi="Arial" w:cs="Arial"/>
                <w:color w:val="auto"/>
                <w:sz w:val="20"/>
                <w:szCs w:val="20"/>
              </w:rPr>
              <w:t xml:space="preserve">Instalacje techniczne oraz aparatura </w:t>
            </w:r>
            <w:r w:rsidR="00FE43CD" w:rsidRPr="00FE43CD">
              <w:rPr>
                <w:rFonts w:ascii="Arial" w:hAnsi="Arial" w:cs="Arial"/>
                <w:color w:val="auto"/>
                <w:sz w:val="20"/>
                <w:szCs w:val="20"/>
              </w:rPr>
              <w:t>kontrolno-pomiarowa</w:t>
            </w:r>
            <w:r w:rsidR="00BA1571" w:rsidRPr="00FE43CD">
              <w:rPr>
                <w:rFonts w:ascii="Arial" w:hAnsi="Arial" w:cs="Arial"/>
                <w:color w:val="auto"/>
                <w:sz w:val="20"/>
                <w:szCs w:val="20"/>
              </w:rPr>
              <w:t xml:space="preserve"> w zakładach gastronomicznym</w:t>
            </w:r>
          </w:p>
        </w:tc>
        <w:tc>
          <w:tcPr>
            <w:tcW w:w="851" w:type="dxa"/>
          </w:tcPr>
          <w:p w:rsidR="00621E49" w:rsidRPr="00FE43CD" w:rsidRDefault="00621E49">
            <w:pPr>
              <w:rPr>
                <w:rFonts w:ascii="Arial" w:hAnsi="Arial" w:cs="Arial"/>
                <w:color w:val="auto"/>
                <w:sz w:val="20"/>
                <w:szCs w:val="20"/>
              </w:rPr>
            </w:pPr>
          </w:p>
        </w:tc>
        <w:tc>
          <w:tcPr>
            <w:tcW w:w="3260" w:type="dxa"/>
          </w:tcPr>
          <w:p w:rsidR="00BA1571" w:rsidRPr="00FE43CD" w:rsidRDefault="00BA157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wymieniać instalacje występujące w zakładach przetwórstwa spożywczego</w:t>
            </w:r>
          </w:p>
          <w:p w:rsidR="00BA1571" w:rsidRPr="00FE43CD" w:rsidRDefault="00BA157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wskazywać instalacje niezbędne do wyposażenia poszczególnych działów zakładu gastronomicznego</w:t>
            </w:r>
          </w:p>
          <w:p w:rsidR="00BA1571" w:rsidRPr="00FE43CD" w:rsidRDefault="00BA1571"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rozróżniać sposoby   </w:t>
            </w:r>
          </w:p>
          <w:p w:rsidR="00BA1571" w:rsidRPr="00FE43CD" w:rsidRDefault="00BA1571"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oznakowania instalacji </w:t>
            </w:r>
          </w:p>
          <w:p w:rsidR="00BA1571" w:rsidRPr="00FE43CD" w:rsidRDefault="00BA1571" w:rsidP="00974C8D">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technicznych w zakładzie </w:t>
            </w:r>
          </w:p>
          <w:p w:rsidR="00BA1571" w:rsidRPr="00FE43CD" w:rsidRDefault="00192B68" w:rsidP="00192B68">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BA1571" w:rsidRPr="00FE43CD">
              <w:rPr>
                <w:rFonts w:ascii="Arial" w:hAnsi="Arial" w:cs="Arial"/>
                <w:color w:val="auto"/>
                <w:sz w:val="20"/>
                <w:szCs w:val="20"/>
              </w:rPr>
              <w:t xml:space="preserve">gastronomicznym </w:t>
            </w:r>
          </w:p>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 rozpoznawać zagrożenia dla środowiska ze strony zakładów gastronomicznych, np. zanieczyszczenia wody, powietrza, gleby</w:t>
            </w:r>
          </w:p>
          <w:p w:rsidR="009131F8" w:rsidRPr="00FE43CD" w:rsidRDefault="009131F8" w:rsidP="00974C8D">
            <w:pPr>
              <w:ind w:left="142" w:hanging="142"/>
              <w:rPr>
                <w:rFonts w:ascii="Arial" w:hAnsi="Arial" w:cs="Arial"/>
                <w:color w:val="auto"/>
                <w:sz w:val="20"/>
                <w:szCs w:val="20"/>
              </w:rPr>
            </w:pPr>
            <w:r w:rsidRPr="00FE43CD">
              <w:rPr>
                <w:rFonts w:ascii="Arial" w:hAnsi="Arial" w:cs="Arial"/>
                <w:color w:val="auto"/>
                <w:sz w:val="20"/>
                <w:szCs w:val="20"/>
              </w:rPr>
              <w:t>- wyjaśniać zasady recyklingu zużytych surowców i materiałów pomocniczych</w:t>
            </w:r>
          </w:p>
          <w:p w:rsidR="00676195" w:rsidRPr="00FE43CD" w:rsidRDefault="00676195"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sprzęt i aparaturę kontrolno- pomiarową</w:t>
            </w:r>
          </w:p>
          <w:p w:rsidR="00676195" w:rsidRPr="00FE43CD" w:rsidRDefault="00676195"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rozróżniać sprzęt i aparaturę kontrolno- pomiarową w zakładzie gastronomicznym</w:t>
            </w:r>
          </w:p>
          <w:p w:rsidR="00B118BD" w:rsidRPr="00FE43CD" w:rsidRDefault="00B118BD"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dobierać sprzęt i aparaturę kontrolno- pomiarową do wykonywanych odczytów</w:t>
            </w:r>
          </w:p>
        </w:tc>
        <w:tc>
          <w:tcPr>
            <w:tcW w:w="3879" w:type="dxa"/>
          </w:tcPr>
          <w:p w:rsidR="00BA1571" w:rsidRPr="00FE43CD" w:rsidRDefault="00BA157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rozpoznać po kolorach oznakowanie instalacji gazowej i wodnej w zakładach przetwórstwa spożywczego</w:t>
            </w:r>
          </w:p>
          <w:p w:rsidR="00BA1571" w:rsidRPr="00FE43CD" w:rsidRDefault="00BA157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zastosować zasady eksploatacji poszczególnych instalacji, uwzględniając przepisy bezpieczeństwa i higieny pracy, ochrony przeciwpożarowej i ochrony środowiska</w:t>
            </w:r>
          </w:p>
          <w:p w:rsidR="009131F8" w:rsidRPr="00FE43CD" w:rsidRDefault="009131F8"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bCs/>
                <w:color w:val="auto"/>
                <w:sz w:val="20"/>
                <w:szCs w:val="20"/>
              </w:rPr>
              <w:t>wskazywać sposoby zapobiegania zagrożeniom dla środowiska ze strony zakładów gastronomicznych</w:t>
            </w:r>
          </w:p>
          <w:p w:rsidR="00BA1571" w:rsidRPr="00FE43CD" w:rsidRDefault="00BA1571" w:rsidP="00974C8D">
            <w:pPr>
              <w:ind w:left="142" w:hanging="142"/>
              <w:rPr>
                <w:rFonts w:ascii="Arial" w:hAnsi="Arial" w:cs="Arial"/>
                <w:color w:val="auto"/>
                <w:sz w:val="20"/>
                <w:szCs w:val="20"/>
              </w:rPr>
            </w:pPr>
            <w:r w:rsidRPr="00FE43CD">
              <w:rPr>
                <w:rFonts w:ascii="Arial" w:hAnsi="Arial" w:cs="Arial"/>
                <w:color w:val="auto"/>
                <w:sz w:val="20"/>
                <w:szCs w:val="20"/>
              </w:rPr>
              <w:t xml:space="preserve">- stosować znaki bezpieczeństwa </w:t>
            </w:r>
          </w:p>
          <w:p w:rsidR="00BA1571" w:rsidRPr="00FE43CD" w:rsidRDefault="00BA1571" w:rsidP="00974C8D">
            <w:pPr>
              <w:ind w:left="142" w:hanging="142"/>
              <w:rPr>
                <w:rFonts w:ascii="Arial" w:hAnsi="Arial" w:cs="Arial"/>
                <w:color w:val="auto"/>
                <w:sz w:val="20"/>
                <w:szCs w:val="20"/>
              </w:rPr>
            </w:pPr>
            <w:r w:rsidRPr="00FE43CD">
              <w:rPr>
                <w:rFonts w:ascii="Arial" w:hAnsi="Arial" w:cs="Arial"/>
                <w:color w:val="auto"/>
                <w:sz w:val="20"/>
                <w:szCs w:val="20"/>
              </w:rPr>
              <w:t xml:space="preserve">  w celu przeciwdziałania skutkom </w:t>
            </w:r>
          </w:p>
          <w:p w:rsidR="00BA1571" w:rsidRPr="00FE43CD" w:rsidRDefault="00BA1571" w:rsidP="00974C8D">
            <w:pPr>
              <w:ind w:left="142" w:hanging="142"/>
              <w:rPr>
                <w:rFonts w:ascii="Arial" w:hAnsi="Arial" w:cs="Arial"/>
                <w:color w:val="auto"/>
                <w:sz w:val="20"/>
                <w:szCs w:val="20"/>
              </w:rPr>
            </w:pPr>
            <w:r w:rsidRPr="00FE43CD">
              <w:rPr>
                <w:rFonts w:ascii="Arial" w:hAnsi="Arial" w:cs="Arial"/>
                <w:color w:val="auto"/>
                <w:sz w:val="20"/>
                <w:szCs w:val="20"/>
              </w:rPr>
              <w:t xml:space="preserve">  czynników szkodliwych i </w:t>
            </w:r>
          </w:p>
          <w:p w:rsidR="00BA1571" w:rsidRPr="00FE43CD" w:rsidRDefault="00BA1571" w:rsidP="00974C8D">
            <w:pPr>
              <w:ind w:left="142" w:hanging="142"/>
              <w:rPr>
                <w:rFonts w:ascii="Arial" w:hAnsi="Arial" w:cs="Arial"/>
                <w:color w:val="auto"/>
                <w:sz w:val="20"/>
                <w:szCs w:val="20"/>
              </w:rPr>
            </w:pPr>
            <w:r w:rsidRPr="00FE43CD">
              <w:rPr>
                <w:rFonts w:ascii="Arial" w:hAnsi="Arial" w:cs="Arial"/>
                <w:color w:val="auto"/>
                <w:sz w:val="20"/>
                <w:szCs w:val="20"/>
              </w:rPr>
              <w:t xml:space="preserve">  niebezpiecznych w gastronomii</w:t>
            </w:r>
          </w:p>
          <w:p w:rsidR="00676195" w:rsidRPr="00FE43CD" w:rsidRDefault="00676195"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odczytywać wskazania aparatury kont</w:t>
            </w:r>
            <w:r w:rsidR="00B118BD" w:rsidRPr="00FE43CD">
              <w:rPr>
                <w:rFonts w:ascii="Arial" w:hAnsi="Arial" w:cs="Arial"/>
                <w:color w:val="auto"/>
                <w:sz w:val="20"/>
                <w:szCs w:val="20"/>
              </w:rPr>
              <w:t>r</w:t>
            </w:r>
            <w:r w:rsidRPr="00FE43CD">
              <w:rPr>
                <w:rFonts w:ascii="Arial" w:hAnsi="Arial" w:cs="Arial"/>
                <w:color w:val="auto"/>
                <w:sz w:val="20"/>
                <w:szCs w:val="20"/>
              </w:rPr>
              <w:t>olno- pomiarowej w zakładzie gastronomicznym</w:t>
            </w:r>
          </w:p>
          <w:p w:rsidR="00B118BD" w:rsidRPr="00FE43CD" w:rsidRDefault="00B118BD"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porównywać wyniki odczytu z obowiązującymi parametrami</w:t>
            </w: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w:t>
            </w:r>
          </w:p>
        </w:tc>
      </w:tr>
      <w:tr w:rsidR="00EC2D38" w:rsidRPr="00FE43CD" w:rsidTr="00FA3ADE">
        <w:tc>
          <w:tcPr>
            <w:tcW w:w="2041" w:type="dxa"/>
            <w:vMerge w:val="restart"/>
          </w:tcPr>
          <w:p w:rsidR="00621E49" w:rsidRPr="00FE43CD" w:rsidRDefault="005D553E" w:rsidP="00FE78D3">
            <w:pPr>
              <w:rPr>
                <w:rFonts w:ascii="Arial" w:hAnsi="Arial" w:cs="Arial"/>
                <w:b/>
                <w:color w:val="auto"/>
                <w:sz w:val="20"/>
                <w:szCs w:val="20"/>
              </w:rPr>
            </w:pPr>
            <w:r w:rsidRPr="00FE43CD">
              <w:rPr>
                <w:rFonts w:ascii="Arial" w:hAnsi="Arial" w:cs="Arial"/>
                <w:b/>
                <w:color w:val="auto"/>
                <w:sz w:val="20"/>
                <w:szCs w:val="20"/>
              </w:rPr>
              <w:t xml:space="preserve">III. </w:t>
            </w:r>
            <w:r w:rsidR="00621E49" w:rsidRPr="00FE43CD">
              <w:rPr>
                <w:rFonts w:ascii="Arial" w:hAnsi="Arial" w:cs="Arial"/>
                <w:b/>
                <w:color w:val="auto"/>
                <w:sz w:val="20"/>
                <w:szCs w:val="20"/>
              </w:rPr>
              <w:t>Urządzenia w zakładzie gastronomicznym</w:t>
            </w:r>
          </w:p>
        </w:tc>
        <w:tc>
          <w:tcPr>
            <w:tcW w:w="2835" w:type="dxa"/>
          </w:tcPr>
          <w:p w:rsidR="00621E49" w:rsidRPr="00FE43CD" w:rsidRDefault="00A17867">
            <w:pPr>
              <w:rPr>
                <w:rFonts w:ascii="Arial" w:hAnsi="Arial" w:cs="Arial"/>
                <w:color w:val="auto"/>
                <w:sz w:val="20"/>
                <w:szCs w:val="20"/>
              </w:rPr>
            </w:pPr>
            <w:r w:rsidRPr="00FE43CD">
              <w:rPr>
                <w:rFonts w:ascii="Arial" w:hAnsi="Arial" w:cs="Arial"/>
                <w:color w:val="auto"/>
                <w:sz w:val="20"/>
                <w:szCs w:val="20"/>
              </w:rPr>
              <w:t>1</w:t>
            </w:r>
            <w:r w:rsidR="005D553E" w:rsidRPr="00FE43CD">
              <w:rPr>
                <w:rFonts w:ascii="Arial" w:hAnsi="Arial" w:cs="Arial"/>
                <w:color w:val="auto"/>
                <w:sz w:val="20"/>
                <w:szCs w:val="20"/>
              </w:rPr>
              <w:t xml:space="preserve">. </w:t>
            </w:r>
            <w:r w:rsidR="009131F8" w:rsidRPr="00FE43CD">
              <w:rPr>
                <w:rFonts w:ascii="Arial" w:hAnsi="Arial" w:cs="Arial"/>
                <w:color w:val="auto"/>
                <w:sz w:val="20"/>
                <w:szCs w:val="20"/>
              </w:rPr>
              <w:t>Urządzenia</w:t>
            </w:r>
            <w:r w:rsidR="00621E49" w:rsidRPr="00FE43CD">
              <w:rPr>
                <w:rFonts w:ascii="Arial" w:hAnsi="Arial" w:cs="Arial"/>
                <w:color w:val="auto"/>
                <w:sz w:val="20"/>
                <w:szCs w:val="20"/>
              </w:rPr>
              <w:t xml:space="preserve"> do obróbki wstępnej</w:t>
            </w:r>
          </w:p>
          <w:p w:rsidR="00621E49" w:rsidRPr="00FE43CD" w:rsidRDefault="00621E49">
            <w:pPr>
              <w:rPr>
                <w:rFonts w:ascii="Arial" w:hAnsi="Arial" w:cs="Arial"/>
                <w:color w:val="auto"/>
                <w:sz w:val="20"/>
                <w:szCs w:val="20"/>
              </w:rPr>
            </w:pPr>
          </w:p>
        </w:tc>
        <w:tc>
          <w:tcPr>
            <w:tcW w:w="851" w:type="dxa"/>
          </w:tcPr>
          <w:p w:rsidR="00621E49" w:rsidRPr="00FE43CD" w:rsidRDefault="00621E49">
            <w:pPr>
              <w:rPr>
                <w:rFonts w:ascii="Arial" w:hAnsi="Arial" w:cs="Arial"/>
                <w:color w:val="auto"/>
                <w:sz w:val="20"/>
                <w:szCs w:val="20"/>
              </w:rPr>
            </w:pPr>
          </w:p>
        </w:tc>
        <w:tc>
          <w:tcPr>
            <w:tcW w:w="3260" w:type="dxa"/>
          </w:tcPr>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objaśni</w:t>
            </w:r>
            <w:r w:rsidR="00517BFD" w:rsidRPr="00FE43CD">
              <w:rPr>
                <w:rFonts w:ascii="Arial" w:hAnsi="Arial" w:cs="Arial"/>
                <w:color w:val="auto"/>
                <w:sz w:val="20"/>
                <w:szCs w:val="20"/>
              </w:rPr>
              <w:t>a</w:t>
            </w:r>
            <w:r w:rsidRPr="00FE43CD">
              <w:rPr>
                <w:rFonts w:ascii="Arial" w:hAnsi="Arial" w:cs="Arial"/>
                <w:color w:val="auto"/>
                <w:sz w:val="20"/>
                <w:szCs w:val="20"/>
              </w:rPr>
              <w:t>ć podstawowe pojęcia z zakresu obróbki wstępnej surowców</w:t>
            </w:r>
          </w:p>
          <w:p w:rsidR="00A851EF"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517BFD" w:rsidRPr="00FE43CD">
              <w:rPr>
                <w:rFonts w:ascii="Arial" w:hAnsi="Arial" w:cs="Arial"/>
                <w:color w:val="auto"/>
                <w:sz w:val="20"/>
                <w:szCs w:val="20"/>
              </w:rPr>
              <w:t>a</w:t>
            </w:r>
            <w:r w:rsidRPr="00FE43CD">
              <w:rPr>
                <w:rFonts w:ascii="Arial" w:hAnsi="Arial" w:cs="Arial"/>
                <w:color w:val="auto"/>
                <w:sz w:val="20"/>
                <w:szCs w:val="20"/>
              </w:rPr>
              <w:t xml:space="preserve">ć maszyny i urządzenia do obróbki wstępnej </w:t>
            </w:r>
          </w:p>
          <w:p w:rsidR="00621E49" w:rsidRPr="00FE43CD" w:rsidRDefault="00A851EF"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określać </w:t>
            </w:r>
            <w:r w:rsidR="00621E49" w:rsidRPr="00FE43CD">
              <w:rPr>
                <w:rFonts w:ascii="Arial" w:hAnsi="Arial" w:cs="Arial"/>
                <w:color w:val="auto"/>
                <w:sz w:val="20"/>
                <w:szCs w:val="20"/>
              </w:rPr>
              <w:t xml:space="preserve">zastosowanie </w:t>
            </w:r>
            <w:r w:rsidRPr="00FE43CD">
              <w:rPr>
                <w:rFonts w:ascii="Arial" w:hAnsi="Arial" w:cs="Arial"/>
                <w:color w:val="auto"/>
                <w:sz w:val="20"/>
                <w:szCs w:val="20"/>
              </w:rPr>
              <w:t>maszyn i urządzeń do obróbki wstępnej</w:t>
            </w:r>
          </w:p>
          <w:p w:rsidR="00621E49" w:rsidRPr="00FE43CD" w:rsidRDefault="009B0A53"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517BFD" w:rsidRPr="00FE43CD">
              <w:rPr>
                <w:rFonts w:ascii="Arial" w:hAnsi="Arial" w:cs="Arial"/>
                <w:color w:val="auto"/>
                <w:sz w:val="20"/>
                <w:szCs w:val="20"/>
              </w:rPr>
              <w:t>a</w:t>
            </w:r>
            <w:r w:rsidRPr="00FE43CD">
              <w:rPr>
                <w:rFonts w:ascii="Arial" w:hAnsi="Arial" w:cs="Arial"/>
                <w:color w:val="auto"/>
                <w:sz w:val="20"/>
                <w:szCs w:val="20"/>
              </w:rPr>
              <w:t>ć</w:t>
            </w:r>
            <w:r w:rsidR="00621E49" w:rsidRPr="00FE43CD">
              <w:rPr>
                <w:rFonts w:ascii="Arial" w:hAnsi="Arial" w:cs="Arial"/>
                <w:color w:val="auto"/>
                <w:sz w:val="20"/>
                <w:szCs w:val="20"/>
              </w:rPr>
              <w:t xml:space="preserve"> zastosowanie urządzeń do obróbki wstępnej</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dobrać poszczególne urządzenia do wykonywanych czynności w procesie produkcji </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517BFD" w:rsidRPr="00FE43CD">
              <w:rPr>
                <w:rFonts w:ascii="Arial" w:hAnsi="Arial" w:cs="Arial"/>
                <w:color w:val="auto"/>
                <w:sz w:val="20"/>
                <w:szCs w:val="20"/>
              </w:rPr>
              <w:t>a</w:t>
            </w:r>
            <w:r w:rsidRPr="00FE43CD">
              <w:rPr>
                <w:rFonts w:ascii="Arial" w:hAnsi="Arial" w:cs="Arial"/>
                <w:color w:val="auto"/>
                <w:sz w:val="20"/>
                <w:szCs w:val="20"/>
              </w:rPr>
              <w:t xml:space="preserve">ć i stosować zasady eksploatacji i konserwacji </w:t>
            </w:r>
          </w:p>
          <w:p w:rsidR="00621E49" w:rsidRPr="00FE43CD" w:rsidRDefault="00192B6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urządzeń do obróbki wstępnej surowców z uwzględnieniem przepisów bezpieczeństwa i higieny pracy, ochrony przeciwpożarowej i ochrony środowiska</w:t>
            </w:r>
          </w:p>
        </w:tc>
        <w:tc>
          <w:tcPr>
            <w:tcW w:w="3879" w:type="dxa"/>
          </w:tcPr>
          <w:p w:rsidR="009B0A53" w:rsidRPr="00FE43CD" w:rsidRDefault="009B0A53"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w:t>
            </w:r>
            <w:r w:rsidR="00517BFD" w:rsidRPr="00FE43CD">
              <w:rPr>
                <w:rFonts w:ascii="Arial" w:hAnsi="Arial" w:cs="Arial"/>
                <w:color w:val="auto"/>
                <w:sz w:val="20"/>
                <w:szCs w:val="20"/>
              </w:rPr>
              <w:t>yw</w:t>
            </w:r>
            <w:r w:rsidRPr="00FE43CD">
              <w:rPr>
                <w:rFonts w:ascii="Arial" w:hAnsi="Arial" w:cs="Arial"/>
                <w:color w:val="auto"/>
                <w:sz w:val="20"/>
                <w:szCs w:val="20"/>
              </w:rPr>
              <w:t>ać budowę urządzeń do obróbki wstępnej</w:t>
            </w:r>
          </w:p>
          <w:p w:rsidR="00941CEE" w:rsidRPr="00FE43CD" w:rsidRDefault="00941CE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w:t>
            </w:r>
            <w:r w:rsidR="00517BFD" w:rsidRPr="00FE43CD">
              <w:rPr>
                <w:rFonts w:ascii="Arial" w:hAnsi="Arial" w:cs="Arial"/>
                <w:color w:val="auto"/>
                <w:sz w:val="20"/>
                <w:szCs w:val="20"/>
              </w:rPr>
              <w:t>yw</w:t>
            </w:r>
            <w:r w:rsidRPr="00FE43CD">
              <w:rPr>
                <w:rFonts w:ascii="Arial" w:hAnsi="Arial" w:cs="Arial"/>
                <w:color w:val="auto"/>
                <w:sz w:val="20"/>
                <w:szCs w:val="20"/>
              </w:rPr>
              <w:t xml:space="preserve">ać materiały konstrukcyjne stosowane do produkcji urządzeń do obróbki </w:t>
            </w:r>
            <w:r w:rsidR="00225FE5" w:rsidRPr="00FE43CD">
              <w:rPr>
                <w:rFonts w:ascii="Arial" w:hAnsi="Arial" w:cs="Arial"/>
                <w:color w:val="auto"/>
                <w:sz w:val="20"/>
                <w:szCs w:val="20"/>
              </w:rPr>
              <w:t>wstępne</w:t>
            </w:r>
            <w:r w:rsidR="006F4CFA" w:rsidRPr="00FE43CD">
              <w:rPr>
                <w:rFonts w:ascii="Arial" w:hAnsi="Arial" w:cs="Arial"/>
                <w:color w:val="auto"/>
                <w:sz w:val="20"/>
                <w:szCs w:val="20"/>
              </w:rPr>
              <w:t>j</w:t>
            </w:r>
          </w:p>
          <w:p w:rsidR="00373637" w:rsidRPr="00FE43CD" w:rsidRDefault="00941CE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charakteryzować znaczenie stosowanych materiałów konstrukcyjnych przy produkcji urządzeń do obróbki </w:t>
            </w:r>
            <w:r w:rsidR="00225FE5" w:rsidRPr="00FE43CD">
              <w:rPr>
                <w:rFonts w:ascii="Arial" w:hAnsi="Arial" w:cs="Arial"/>
                <w:color w:val="auto"/>
                <w:sz w:val="20"/>
                <w:szCs w:val="20"/>
              </w:rPr>
              <w:t>wstępnej</w:t>
            </w:r>
          </w:p>
          <w:p w:rsidR="00621E49" w:rsidRPr="00FE43CD" w:rsidRDefault="00916ACD"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 xml:space="preserve">analizować instrukcje obsługi maszyn i urządzeń do obróbki wstępnej </w:t>
            </w:r>
          </w:p>
          <w:p w:rsidR="00916ACD" w:rsidRPr="00FE43CD" w:rsidRDefault="00916ACD"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oceniać stan techniczny maszyn i urz</w:t>
            </w:r>
            <w:r w:rsidR="00C03422" w:rsidRPr="00FE43CD">
              <w:rPr>
                <w:rFonts w:ascii="Arial" w:hAnsi="Arial" w:cs="Arial"/>
                <w:color w:val="auto"/>
                <w:sz w:val="20"/>
                <w:szCs w:val="20"/>
              </w:rPr>
              <w:t>ą</w:t>
            </w:r>
            <w:r w:rsidRPr="00FE43CD">
              <w:rPr>
                <w:rFonts w:ascii="Arial" w:hAnsi="Arial" w:cs="Arial"/>
                <w:color w:val="auto"/>
                <w:sz w:val="20"/>
                <w:szCs w:val="20"/>
              </w:rPr>
              <w:t>dze</w:t>
            </w:r>
            <w:r w:rsidR="00C03422" w:rsidRPr="00FE43CD">
              <w:rPr>
                <w:rFonts w:ascii="Arial" w:hAnsi="Arial" w:cs="Arial"/>
                <w:color w:val="auto"/>
                <w:sz w:val="20"/>
                <w:szCs w:val="20"/>
              </w:rPr>
              <w:t>ń</w:t>
            </w:r>
            <w:r w:rsidRPr="00FE43CD">
              <w:rPr>
                <w:rFonts w:ascii="Arial" w:hAnsi="Arial" w:cs="Arial"/>
                <w:color w:val="auto"/>
                <w:sz w:val="20"/>
                <w:szCs w:val="20"/>
              </w:rPr>
              <w:t xml:space="preserve"> do obróbki wstępnej </w:t>
            </w:r>
          </w:p>
          <w:p w:rsidR="002B2AC2" w:rsidRPr="00FE43CD" w:rsidRDefault="002B2AC2"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stosować różne źródła wiedzy dotyczące urządzeń do obróbki wst</w:t>
            </w:r>
            <w:r w:rsidR="0032740A" w:rsidRPr="00FE43CD">
              <w:rPr>
                <w:rFonts w:ascii="Arial" w:hAnsi="Arial" w:cs="Arial"/>
                <w:color w:val="auto"/>
                <w:sz w:val="20"/>
                <w:szCs w:val="20"/>
              </w:rPr>
              <w:t>ę</w:t>
            </w:r>
            <w:r w:rsidRPr="00FE43CD">
              <w:rPr>
                <w:rFonts w:ascii="Arial" w:hAnsi="Arial" w:cs="Arial"/>
                <w:color w:val="auto"/>
                <w:sz w:val="20"/>
                <w:szCs w:val="20"/>
              </w:rPr>
              <w:t>pn</w:t>
            </w:r>
            <w:r w:rsidR="0032740A" w:rsidRPr="00FE43CD">
              <w:rPr>
                <w:rFonts w:ascii="Arial" w:hAnsi="Arial" w:cs="Arial"/>
                <w:color w:val="auto"/>
                <w:sz w:val="20"/>
                <w:szCs w:val="20"/>
              </w:rPr>
              <w:t>ej</w:t>
            </w: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w:t>
            </w:r>
          </w:p>
        </w:tc>
      </w:tr>
      <w:tr w:rsidR="00EC2D38" w:rsidRPr="00FE43CD" w:rsidTr="00FA3ADE">
        <w:tc>
          <w:tcPr>
            <w:tcW w:w="2041" w:type="dxa"/>
            <w:vMerge/>
          </w:tcPr>
          <w:p w:rsidR="00621E49" w:rsidRPr="00FE43CD" w:rsidRDefault="00621E49">
            <w:pPr>
              <w:rPr>
                <w:rFonts w:ascii="Arial" w:hAnsi="Arial" w:cs="Arial"/>
                <w:color w:val="auto"/>
                <w:sz w:val="20"/>
                <w:szCs w:val="20"/>
              </w:rPr>
            </w:pPr>
          </w:p>
        </w:tc>
        <w:tc>
          <w:tcPr>
            <w:tcW w:w="2835" w:type="dxa"/>
          </w:tcPr>
          <w:p w:rsidR="00621E49" w:rsidRPr="00FE43CD" w:rsidRDefault="00A17867">
            <w:pPr>
              <w:rPr>
                <w:rFonts w:ascii="Arial" w:hAnsi="Arial" w:cs="Arial"/>
                <w:color w:val="auto"/>
                <w:sz w:val="20"/>
                <w:szCs w:val="20"/>
              </w:rPr>
            </w:pPr>
            <w:r w:rsidRPr="00FE43CD">
              <w:rPr>
                <w:rFonts w:ascii="Arial" w:hAnsi="Arial" w:cs="Arial"/>
                <w:color w:val="auto"/>
                <w:sz w:val="20"/>
                <w:szCs w:val="20"/>
              </w:rPr>
              <w:t>2</w:t>
            </w:r>
            <w:r w:rsidR="005D553E" w:rsidRPr="00FE43CD">
              <w:rPr>
                <w:rFonts w:ascii="Arial" w:hAnsi="Arial" w:cs="Arial"/>
                <w:color w:val="auto"/>
                <w:sz w:val="20"/>
                <w:szCs w:val="20"/>
              </w:rPr>
              <w:t xml:space="preserve">. </w:t>
            </w:r>
            <w:r w:rsidR="009131F8" w:rsidRPr="00FE43CD">
              <w:rPr>
                <w:rFonts w:ascii="Arial" w:hAnsi="Arial" w:cs="Arial"/>
                <w:color w:val="auto"/>
                <w:sz w:val="20"/>
                <w:szCs w:val="20"/>
              </w:rPr>
              <w:t>Urządzenia</w:t>
            </w:r>
            <w:r w:rsidR="00621E49" w:rsidRPr="00FE43CD">
              <w:rPr>
                <w:rFonts w:ascii="Arial" w:hAnsi="Arial" w:cs="Arial"/>
                <w:color w:val="auto"/>
                <w:sz w:val="20"/>
                <w:szCs w:val="20"/>
              </w:rPr>
              <w:t xml:space="preserve"> do obróbki cieplnej </w:t>
            </w:r>
          </w:p>
          <w:p w:rsidR="00621E49" w:rsidRPr="00FE43CD" w:rsidRDefault="00621E49">
            <w:pPr>
              <w:rPr>
                <w:rFonts w:ascii="Arial" w:hAnsi="Arial" w:cs="Arial"/>
                <w:color w:val="auto"/>
                <w:sz w:val="20"/>
                <w:szCs w:val="20"/>
              </w:rPr>
            </w:pPr>
          </w:p>
          <w:p w:rsidR="00621E49" w:rsidRPr="00FE43CD" w:rsidRDefault="00621E49">
            <w:pPr>
              <w:rPr>
                <w:rFonts w:ascii="Arial" w:hAnsi="Arial" w:cs="Arial"/>
                <w:color w:val="auto"/>
                <w:sz w:val="20"/>
                <w:szCs w:val="20"/>
              </w:rPr>
            </w:pPr>
          </w:p>
        </w:tc>
        <w:tc>
          <w:tcPr>
            <w:tcW w:w="851" w:type="dxa"/>
          </w:tcPr>
          <w:p w:rsidR="00621E49" w:rsidRPr="00FE43CD" w:rsidRDefault="00621E49">
            <w:pPr>
              <w:rPr>
                <w:rFonts w:ascii="Arial" w:hAnsi="Arial" w:cs="Arial"/>
                <w:color w:val="auto"/>
                <w:sz w:val="20"/>
                <w:szCs w:val="20"/>
              </w:rPr>
            </w:pPr>
          </w:p>
        </w:tc>
        <w:tc>
          <w:tcPr>
            <w:tcW w:w="3260" w:type="dxa"/>
          </w:tcPr>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517BFD" w:rsidRPr="00FE43CD">
              <w:rPr>
                <w:rFonts w:ascii="Arial" w:hAnsi="Arial" w:cs="Arial"/>
                <w:color w:val="auto"/>
                <w:sz w:val="20"/>
                <w:szCs w:val="20"/>
              </w:rPr>
              <w:t>a</w:t>
            </w:r>
            <w:r w:rsidRPr="00FE43CD">
              <w:rPr>
                <w:rFonts w:ascii="Arial" w:hAnsi="Arial" w:cs="Arial"/>
                <w:color w:val="auto"/>
                <w:sz w:val="20"/>
                <w:szCs w:val="20"/>
              </w:rPr>
              <w:t>ć rodzaje obróbki cieplnej</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517BFD" w:rsidRPr="00FE43CD">
              <w:rPr>
                <w:rFonts w:ascii="Arial" w:hAnsi="Arial" w:cs="Arial"/>
                <w:color w:val="auto"/>
                <w:sz w:val="20"/>
                <w:szCs w:val="20"/>
              </w:rPr>
              <w:t>a</w:t>
            </w:r>
            <w:r w:rsidRPr="00FE43CD">
              <w:rPr>
                <w:rFonts w:ascii="Arial" w:hAnsi="Arial" w:cs="Arial"/>
                <w:color w:val="auto"/>
                <w:sz w:val="20"/>
                <w:szCs w:val="20"/>
              </w:rPr>
              <w:t>ć źródła ciepła stosowane w gastronomii</w:t>
            </w:r>
          </w:p>
          <w:p w:rsidR="009B0A53"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urządzenia do obróbki termicznej w zależności od przeznaczenia i zasilania różnymi źródłami ciepła</w:t>
            </w:r>
          </w:p>
          <w:p w:rsidR="00C03422"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rozpoznać rodzaje </w:t>
            </w:r>
          </w:p>
          <w:p w:rsidR="00621E49" w:rsidRPr="00FE43CD" w:rsidRDefault="00192B68" w:rsidP="00974C8D">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i zastosowanie poszczególnych urządzeń do obróbki termicznej</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517BFD" w:rsidRPr="00FE43CD">
              <w:rPr>
                <w:rFonts w:ascii="Arial" w:hAnsi="Arial" w:cs="Arial"/>
                <w:color w:val="auto"/>
                <w:sz w:val="20"/>
                <w:szCs w:val="20"/>
              </w:rPr>
              <w:t>a</w:t>
            </w:r>
            <w:r w:rsidRPr="00FE43CD">
              <w:rPr>
                <w:rFonts w:ascii="Arial" w:hAnsi="Arial" w:cs="Arial"/>
                <w:color w:val="auto"/>
                <w:sz w:val="20"/>
                <w:szCs w:val="20"/>
              </w:rPr>
              <w:t>ć zalety poszczególnych urządzeń do obróbki termicznej</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236EE9" w:rsidRPr="00FE43CD">
              <w:rPr>
                <w:rFonts w:ascii="Arial" w:hAnsi="Arial" w:cs="Arial"/>
                <w:color w:val="auto"/>
                <w:sz w:val="20"/>
                <w:szCs w:val="20"/>
              </w:rPr>
              <w:t>a</w:t>
            </w:r>
            <w:r w:rsidRPr="00FE43CD">
              <w:rPr>
                <w:rFonts w:ascii="Arial" w:hAnsi="Arial" w:cs="Arial"/>
                <w:color w:val="auto"/>
                <w:sz w:val="20"/>
                <w:szCs w:val="20"/>
              </w:rPr>
              <w:t>ć zakresy temperatur panujących w różnych urządzeniach do obróbki cieplnej</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236EE9" w:rsidRPr="00FE43CD">
              <w:rPr>
                <w:rFonts w:ascii="Arial" w:hAnsi="Arial" w:cs="Arial"/>
                <w:color w:val="auto"/>
                <w:sz w:val="20"/>
                <w:szCs w:val="20"/>
              </w:rPr>
              <w:t>a</w:t>
            </w:r>
            <w:r w:rsidRPr="00FE43CD">
              <w:rPr>
                <w:rFonts w:ascii="Arial" w:hAnsi="Arial" w:cs="Arial"/>
                <w:color w:val="auto"/>
                <w:sz w:val="20"/>
                <w:szCs w:val="20"/>
              </w:rPr>
              <w:t xml:space="preserve">ć i stosować zasady eksploatacji i konserwacji </w:t>
            </w:r>
          </w:p>
          <w:p w:rsidR="00621E49" w:rsidRPr="00FE43CD" w:rsidRDefault="00192B6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urządzeń do obróbki cieplnej surowców z uwzględnieniem przepisów bezpieczeństwa i higieny pracy, ochrony przeciwpożarowej i ochrony środowiska</w:t>
            </w:r>
          </w:p>
        </w:tc>
        <w:tc>
          <w:tcPr>
            <w:tcW w:w="3879" w:type="dxa"/>
          </w:tcPr>
          <w:p w:rsidR="009B0A53" w:rsidRPr="00FE43CD" w:rsidRDefault="009B0A53"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w:t>
            </w:r>
            <w:r w:rsidR="00517BFD" w:rsidRPr="00FE43CD">
              <w:rPr>
                <w:rFonts w:ascii="Arial" w:hAnsi="Arial" w:cs="Arial"/>
                <w:color w:val="auto"/>
                <w:sz w:val="20"/>
                <w:szCs w:val="20"/>
              </w:rPr>
              <w:t>ywać</w:t>
            </w:r>
            <w:r w:rsidRPr="00FE43CD">
              <w:rPr>
                <w:rFonts w:ascii="Arial" w:hAnsi="Arial" w:cs="Arial"/>
                <w:color w:val="auto"/>
                <w:sz w:val="20"/>
                <w:szCs w:val="20"/>
              </w:rPr>
              <w:t xml:space="preserve"> budowę urządzeń do obróbki cieplnej</w:t>
            </w:r>
          </w:p>
          <w:p w:rsidR="00C1055B" w:rsidRPr="00FE43CD" w:rsidRDefault="00C105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w:t>
            </w:r>
            <w:r w:rsidR="00517BFD" w:rsidRPr="00FE43CD">
              <w:rPr>
                <w:rFonts w:ascii="Arial" w:hAnsi="Arial" w:cs="Arial"/>
                <w:color w:val="auto"/>
                <w:sz w:val="20"/>
                <w:szCs w:val="20"/>
              </w:rPr>
              <w:t>yw</w:t>
            </w:r>
            <w:r w:rsidRPr="00FE43CD">
              <w:rPr>
                <w:rFonts w:ascii="Arial" w:hAnsi="Arial" w:cs="Arial"/>
                <w:color w:val="auto"/>
                <w:sz w:val="20"/>
                <w:szCs w:val="20"/>
              </w:rPr>
              <w:t>ać materiały konstrukcyjne stosowane do produkcji urządzeń do obróbki cieplnej</w:t>
            </w:r>
          </w:p>
          <w:p w:rsidR="00C1055B" w:rsidRPr="00FE43CD" w:rsidRDefault="00C1055B"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charakteryzować znaczenie stosowanych materiałów konstrukcyjnych przy produkcji urządzeń do obróbki cieplnej</w:t>
            </w:r>
          </w:p>
          <w:p w:rsidR="00C03422" w:rsidRPr="00FE43CD" w:rsidRDefault="00C03422"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analizować instrukcje obsługi maszyn i urządzeń do obróbki cieplnej</w:t>
            </w:r>
          </w:p>
          <w:p w:rsidR="00621E49" w:rsidRPr="00FE43CD" w:rsidRDefault="00C03422"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oceniać stan techniczny maszyn i urządzeń do obróbki ciep</w:t>
            </w:r>
            <w:r w:rsidR="009B0A53" w:rsidRPr="00FE43CD">
              <w:rPr>
                <w:rFonts w:ascii="Arial" w:hAnsi="Arial" w:cs="Arial"/>
                <w:color w:val="auto"/>
                <w:sz w:val="20"/>
                <w:szCs w:val="20"/>
              </w:rPr>
              <w:t>l</w:t>
            </w:r>
            <w:r w:rsidRPr="00FE43CD">
              <w:rPr>
                <w:rFonts w:ascii="Arial" w:hAnsi="Arial" w:cs="Arial"/>
                <w:color w:val="auto"/>
                <w:sz w:val="20"/>
                <w:szCs w:val="20"/>
              </w:rPr>
              <w:t>nej</w:t>
            </w:r>
          </w:p>
          <w:p w:rsidR="0032740A" w:rsidRPr="00FE43CD" w:rsidRDefault="0032740A"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stosować różne źródła wiedzy dotyczące urządzeń do obróbki cieplnej</w:t>
            </w: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II</w:t>
            </w:r>
          </w:p>
        </w:tc>
      </w:tr>
      <w:tr w:rsidR="00EC2D38" w:rsidRPr="00FE43CD" w:rsidTr="00FA3ADE">
        <w:tc>
          <w:tcPr>
            <w:tcW w:w="2041" w:type="dxa"/>
            <w:vMerge/>
          </w:tcPr>
          <w:p w:rsidR="00621E49" w:rsidRPr="00FE43CD" w:rsidRDefault="00621E49">
            <w:pPr>
              <w:rPr>
                <w:rFonts w:ascii="Arial" w:hAnsi="Arial" w:cs="Arial"/>
                <w:color w:val="auto"/>
                <w:sz w:val="20"/>
                <w:szCs w:val="20"/>
              </w:rPr>
            </w:pPr>
          </w:p>
        </w:tc>
        <w:tc>
          <w:tcPr>
            <w:tcW w:w="2835" w:type="dxa"/>
          </w:tcPr>
          <w:p w:rsidR="00621E49" w:rsidRPr="00FE43CD" w:rsidRDefault="00A17867" w:rsidP="009131F8">
            <w:pPr>
              <w:rPr>
                <w:rFonts w:ascii="Arial" w:hAnsi="Arial" w:cs="Arial"/>
                <w:color w:val="auto"/>
                <w:sz w:val="20"/>
                <w:szCs w:val="20"/>
              </w:rPr>
            </w:pPr>
            <w:r w:rsidRPr="00FE43CD">
              <w:rPr>
                <w:rFonts w:ascii="Arial" w:hAnsi="Arial" w:cs="Arial"/>
                <w:color w:val="auto"/>
                <w:sz w:val="20"/>
                <w:szCs w:val="20"/>
              </w:rPr>
              <w:t>3</w:t>
            </w:r>
            <w:r w:rsidR="005D553E" w:rsidRPr="00FE43CD">
              <w:rPr>
                <w:rFonts w:ascii="Arial" w:hAnsi="Arial" w:cs="Arial"/>
                <w:color w:val="auto"/>
                <w:sz w:val="20"/>
                <w:szCs w:val="20"/>
              </w:rPr>
              <w:t xml:space="preserve">. </w:t>
            </w:r>
            <w:r w:rsidR="009131F8" w:rsidRPr="00FE43CD">
              <w:rPr>
                <w:rFonts w:ascii="Arial" w:hAnsi="Arial" w:cs="Arial"/>
                <w:color w:val="auto"/>
                <w:sz w:val="20"/>
                <w:szCs w:val="20"/>
              </w:rPr>
              <w:t>Urządzenia chłodnicze</w:t>
            </w:r>
          </w:p>
        </w:tc>
        <w:tc>
          <w:tcPr>
            <w:tcW w:w="851" w:type="dxa"/>
          </w:tcPr>
          <w:p w:rsidR="00621E49" w:rsidRPr="00FE43CD" w:rsidRDefault="00621E49">
            <w:pPr>
              <w:rPr>
                <w:rFonts w:ascii="Arial" w:hAnsi="Arial" w:cs="Arial"/>
                <w:color w:val="auto"/>
                <w:sz w:val="20"/>
                <w:szCs w:val="20"/>
              </w:rPr>
            </w:pPr>
          </w:p>
        </w:tc>
        <w:tc>
          <w:tcPr>
            <w:tcW w:w="3260" w:type="dxa"/>
          </w:tcPr>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w:t>
            </w:r>
            <w:r w:rsidR="00431051" w:rsidRPr="00FE43CD">
              <w:rPr>
                <w:rFonts w:ascii="Arial" w:hAnsi="Arial" w:cs="Arial"/>
                <w:color w:val="auto"/>
                <w:sz w:val="20"/>
                <w:szCs w:val="20"/>
              </w:rPr>
              <w:t>ó</w:t>
            </w:r>
            <w:r w:rsidR="00B3786C" w:rsidRPr="00FE43CD">
              <w:rPr>
                <w:rFonts w:ascii="Arial" w:hAnsi="Arial" w:cs="Arial"/>
                <w:color w:val="auto"/>
                <w:sz w:val="20"/>
                <w:szCs w:val="20"/>
              </w:rPr>
              <w:t>ż</w:t>
            </w:r>
            <w:r w:rsidR="00431051" w:rsidRPr="00FE43CD">
              <w:rPr>
                <w:rFonts w:ascii="Arial" w:hAnsi="Arial" w:cs="Arial"/>
                <w:color w:val="auto"/>
                <w:sz w:val="20"/>
                <w:szCs w:val="20"/>
              </w:rPr>
              <w:t>nicować</w:t>
            </w:r>
            <w:r w:rsidRPr="00FE43CD">
              <w:rPr>
                <w:rFonts w:ascii="Arial" w:hAnsi="Arial" w:cs="Arial"/>
                <w:color w:val="auto"/>
                <w:sz w:val="20"/>
                <w:szCs w:val="20"/>
              </w:rPr>
              <w:t xml:space="preserve"> proces chłodzenia i mrożenia produktów </w:t>
            </w:r>
          </w:p>
          <w:p w:rsidR="00621E49" w:rsidRPr="00FE43CD" w:rsidRDefault="00192B6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żywnościowych</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klasyfikować urządzenia chłodnicze w zależności </w:t>
            </w:r>
          </w:p>
          <w:p w:rsidR="009B0A53" w:rsidRPr="00FE43CD" w:rsidRDefault="00192B6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od przeznaczenia</w:t>
            </w:r>
          </w:p>
          <w:p w:rsidR="00621E49" w:rsidRPr="00FE43CD" w:rsidRDefault="00621E49"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rozpozna</w:t>
            </w:r>
            <w:r w:rsidR="00A851EF" w:rsidRPr="00FE43CD">
              <w:rPr>
                <w:rFonts w:ascii="Arial" w:hAnsi="Arial" w:cs="Arial"/>
                <w:color w:val="auto"/>
                <w:sz w:val="20"/>
                <w:szCs w:val="20"/>
              </w:rPr>
              <w:t>wa</w:t>
            </w:r>
            <w:r w:rsidRPr="00FE43CD">
              <w:rPr>
                <w:rFonts w:ascii="Arial" w:hAnsi="Arial" w:cs="Arial"/>
                <w:color w:val="auto"/>
                <w:sz w:val="20"/>
                <w:szCs w:val="20"/>
              </w:rPr>
              <w:t xml:space="preserve">ć rodzaje urządzeń chłodniczych </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wyjaśni</w:t>
            </w:r>
            <w:r w:rsidR="00236EE9" w:rsidRPr="00FE43CD">
              <w:rPr>
                <w:rFonts w:ascii="Arial" w:hAnsi="Arial" w:cs="Arial"/>
                <w:color w:val="auto"/>
                <w:sz w:val="20"/>
                <w:szCs w:val="20"/>
              </w:rPr>
              <w:t>a</w:t>
            </w:r>
            <w:r w:rsidRPr="00FE43CD">
              <w:rPr>
                <w:rFonts w:ascii="Arial" w:hAnsi="Arial" w:cs="Arial"/>
                <w:color w:val="auto"/>
                <w:sz w:val="20"/>
                <w:szCs w:val="20"/>
              </w:rPr>
              <w:t>ć zasady eksploatacji, konserwacji i przechowywania żywności w urządzeniach chłodniczych</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eksploatacji i konserwacji urządzeń chłodniczych</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wskaz</w:t>
            </w:r>
            <w:r w:rsidR="00236EE9" w:rsidRPr="00FE43CD">
              <w:rPr>
                <w:rFonts w:ascii="Arial" w:hAnsi="Arial" w:cs="Arial"/>
                <w:color w:val="auto"/>
                <w:sz w:val="20"/>
                <w:szCs w:val="20"/>
              </w:rPr>
              <w:t>ywać</w:t>
            </w:r>
            <w:r w:rsidRPr="00FE43CD">
              <w:rPr>
                <w:rFonts w:ascii="Arial" w:hAnsi="Arial" w:cs="Arial"/>
                <w:color w:val="auto"/>
                <w:sz w:val="20"/>
                <w:szCs w:val="20"/>
              </w:rPr>
              <w:t xml:space="preserve"> zakres temperatur stosowany przy chłodzeniu i zamrażaniu żywności</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wyjaśni</w:t>
            </w:r>
            <w:r w:rsidR="00236EE9" w:rsidRPr="00FE43CD">
              <w:rPr>
                <w:rFonts w:ascii="Arial" w:hAnsi="Arial" w:cs="Arial"/>
                <w:color w:val="auto"/>
                <w:sz w:val="20"/>
                <w:szCs w:val="20"/>
              </w:rPr>
              <w:t>a</w:t>
            </w:r>
            <w:r w:rsidRPr="00FE43CD">
              <w:rPr>
                <w:rFonts w:ascii="Arial" w:hAnsi="Arial" w:cs="Arial"/>
                <w:color w:val="auto"/>
                <w:sz w:val="20"/>
                <w:szCs w:val="20"/>
              </w:rPr>
              <w:t>ć pojęcie i znaczenie łańcucha chłodniczego</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236EE9" w:rsidRPr="00FE43CD">
              <w:rPr>
                <w:rFonts w:ascii="Arial" w:hAnsi="Arial" w:cs="Arial"/>
                <w:color w:val="auto"/>
                <w:sz w:val="20"/>
                <w:szCs w:val="20"/>
              </w:rPr>
              <w:t>a</w:t>
            </w:r>
            <w:r w:rsidRPr="00FE43CD">
              <w:rPr>
                <w:rFonts w:ascii="Arial" w:hAnsi="Arial" w:cs="Arial"/>
                <w:color w:val="auto"/>
                <w:sz w:val="20"/>
                <w:szCs w:val="20"/>
              </w:rPr>
              <w:t>ć sposoby rozmrażania produktów żywnościowych</w:t>
            </w:r>
          </w:p>
          <w:p w:rsidR="00621E49" w:rsidRPr="00FE43CD" w:rsidRDefault="00621E49" w:rsidP="00EE44A2">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wymieni</w:t>
            </w:r>
            <w:r w:rsidR="00236EE9" w:rsidRPr="00EE44A2">
              <w:rPr>
                <w:rFonts w:ascii="Arial" w:hAnsi="Arial" w:cs="Arial"/>
                <w:color w:val="auto"/>
                <w:sz w:val="20"/>
                <w:szCs w:val="20"/>
              </w:rPr>
              <w:t>a</w:t>
            </w:r>
            <w:r w:rsidRPr="00EE44A2">
              <w:rPr>
                <w:rFonts w:ascii="Arial" w:hAnsi="Arial" w:cs="Arial"/>
                <w:color w:val="auto"/>
                <w:sz w:val="20"/>
                <w:szCs w:val="20"/>
              </w:rPr>
              <w:t xml:space="preserve">ć i stosować zasady eksploatacji i konserwacji urządzeń chłodniczych i zamrażalniczych z uwzględnieniem przepisów </w:t>
            </w:r>
            <w:r w:rsidRPr="00FE43CD">
              <w:rPr>
                <w:rFonts w:ascii="Arial" w:hAnsi="Arial" w:cs="Arial"/>
                <w:color w:val="auto"/>
                <w:sz w:val="20"/>
                <w:szCs w:val="20"/>
              </w:rPr>
              <w:t>bezpieczeństwa i higieny pracy, ochrony przeciwpożarowej i ochrony środowiska</w:t>
            </w:r>
          </w:p>
        </w:tc>
        <w:tc>
          <w:tcPr>
            <w:tcW w:w="3879" w:type="dxa"/>
          </w:tcPr>
          <w:p w:rsidR="009B0A53" w:rsidRPr="00FE43CD" w:rsidRDefault="009B0A53"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charakteryzować budowę </w:t>
            </w:r>
          </w:p>
          <w:p w:rsidR="009B0A53" w:rsidRPr="00FE43CD" w:rsidRDefault="00192B68" w:rsidP="00974C8D">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9B0A53" w:rsidRPr="00FE43CD">
              <w:rPr>
                <w:rFonts w:ascii="Arial" w:hAnsi="Arial" w:cs="Arial"/>
                <w:color w:val="auto"/>
                <w:sz w:val="20"/>
                <w:szCs w:val="20"/>
              </w:rPr>
              <w:t>i zasadę działania</w:t>
            </w:r>
            <w:r w:rsidR="00564151" w:rsidRPr="00FE43CD">
              <w:rPr>
                <w:rFonts w:ascii="Arial" w:hAnsi="Arial" w:cs="Arial"/>
                <w:color w:val="auto"/>
                <w:sz w:val="20"/>
                <w:szCs w:val="20"/>
              </w:rPr>
              <w:t xml:space="preserve"> </w:t>
            </w:r>
            <w:r w:rsidR="009B0A53" w:rsidRPr="00FE43CD">
              <w:rPr>
                <w:rFonts w:ascii="Arial" w:hAnsi="Arial" w:cs="Arial"/>
                <w:color w:val="auto"/>
                <w:sz w:val="20"/>
                <w:szCs w:val="20"/>
              </w:rPr>
              <w:t>urządzeń chłodniczych</w:t>
            </w:r>
          </w:p>
          <w:p w:rsidR="005D553E" w:rsidRPr="00FE43CD" w:rsidRDefault="005D553E"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opis</w:t>
            </w:r>
            <w:r w:rsidR="00236EE9" w:rsidRPr="00FE43CD">
              <w:rPr>
                <w:rFonts w:ascii="Arial" w:hAnsi="Arial" w:cs="Arial"/>
                <w:color w:val="auto"/>
                <w:sz w:val="20"/>
                <w:szCs w:val="20"/>
              </w:rPr>
              <w:t>yw</w:t>
            </w:r>
            <w:r w:rsidRPr="00FE43CD">
              <w:rPr>
                <w:rFonts w:ascii="Arial" w:hAnsi="Arial" w:cs="Arial"/>
                <w:color w:val="auto"/>
                <w:sz w:val="20"/>
                <w:szCs w:val="20"/>
              </w:rPr>
              <w:t xml:space="preserve">ać materiały konstrukcyjne stosowane do produkcji urządzeń do obróbki </w:t>
            </w:r>
            <w:r w:rsidR="00225FE5" w:rsidRPr="00FE43CD">
              <w:rPr>
                <w:rFonts w:ascii="Arial" w:hAnsi="Arial" w:cs="Arial"/>
                <w:color w:val="auto"/>
                <w:sz w:val="20"/>
                <w:szCs w:val="20"/>
              </w:rPr>
              <w:t>chłodniczych</w:t>
            </w:r>
          </w:p>
          <w:p w:rsidR="005D553E" w:rsidRPr="00FE43CD" w:rsidRDefault="005D553E"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 xml:space="preserve">charakteryzować znaczenie stosowanych materiałów konstrukcyjnych przy produkcji urządzeń do obróbki </w:t>
            </w:r>
            <w:r w:rsidR="00225FE5" w:rsidRPr="00FE43CD">
              <w:rPr>
                <w:rFonts w:ascii="Arial" w:hAnsi="Arial" w:cs="Arial"/>
                <w:color w:val="auto"/>
                <w:sz w:val="20"/>
                <w:szCs w:val="20"/>
              </w:rPr>
              <w:t>chłodniczych</w:t>
            </w:r>
          </w:p>
          <w:p w:rsidR="00C03422" w:rsidRPr="00FE43CD" w:rsidRDefault="00C03422"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analizować instrukcje</w:t>
            </w:r>
            <w:r w:rsidR="00236EE9" w:rsidRPr="00FE43CD">
              <w:rPr>
                <w:rFonts w:ascii="Arial" w:hAnsi="Arial" w:cs="Arial"/>
                <w:color w:val="auto"/>
                <w:sz w:val="20"/>
                <w:szCs w:val="20"/>
              </w:rPr>
              <w:t xml:space="preserve"> obsługi</w:t>
            </w:r>
            <w:r w:rsidR="00564151" w:rsidRPr="00FE43CD">
              <w:rPr>
                <w:rFonts w:ascii="Arial" w:hAnsi="Arial" w:cs="Arial"/>
                <w:color w:val="auto"/>
                <w:sz w:val="20"/>
                <w:szCs w:val="20"/>
              </w:rPr>
              <w:t xml:space="preserve"> </w:t>
            </w:r>
            <w:r w:rsidRPr="00FE43CD">
              <w:rPr>
                <w:rFonts w:ascii="Arial" w:hAnsi="Arial" w:cs="Arial"/>
                <w:color w:val="auto"/>
                <w:sz w:val="20"/>
                <w:szCs w:val="20"/>
              </w:rPr>
              <w:t>urządzeń chłodniczych</w:t>
            </w:r>
          </w:p>
          <w:p w:rsidR="00621E49" w:rsidRPr="00FE43CD" w:rsidRDefault="00C03422"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oceniać stan techniczny urządzeń chłodniczych</w:t>
            </w:r>
          </w:p>
          <w:p w:rsidR="00192B68" w:rsidRPr="00FE43CD" w:rsidRDefault="00192B68" w:rsidP="00192B68">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zaplanować instalacje i warunki niezbędne do podłączenia urządzenia chłodniczego i zamrażalniczego</w:t>
            </w:r>
          </w:p>
          <w:p w:rsidR="0032740A" w:rsidRPr="00FE43CD" w:rsidRDefault="0032740A"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stosować różne źródła wiedzy dotyczące urządzeń chłodniczych</w:t>
            </w: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II</w:t>
            </w:r>
          </w:p>
        </w:tc>
      </w:tr>
      <w:tr w:rsidR="00EC2D38" w:rsidRPr="00FE43CD" w:rsidTr="00FA3ADE">
        <w:tc>
          <w:tcPr>
            <w:tcW w:w="2041" w:type="dxa"/>
            <w:vMerge/>
          </w:tcPr>
          <w:p w:rsidR="00621E49" w:rsidRPr="00FE43CD" w:rsidRDefault="00621E49">
            <w:pPr>
              <w:rPr>
                <w:rFonts w:ascii="Arial" w:hAnsi="Arial" w:cs="Arial"/>
                <w:color w:val="auto"/>
                <w:sz w:val="20"/>
                <w:szCs w:val="20"/>
              </w:rPr>
            </w:pPr>
          </w:p>
        </w:tc>
        <w:tc>
          <w:tcPr>
            <w:tcW w:w="2835" w:type="dxa"/>
          </w:tcPr>
          <w:p w:rsidR="00621E49" w:rsidRPr="00FE43CD" w:rsidRDefault="00A17867">
            <w:pPr>
              <w:rPr>
                <w:rFonts w:ascii="Arial" w:hAnsi="Arial" w:cs="Arial"/>
                <w:color w:val="auto"/>
                <w:sz w:val="20"/>
                <w:szCs w:val="20"/>
              </w:rPr>
            </w:pPr>
            <w:r w:rsidRPr="00FE43CD">
              <w:rPr>
                <w:rFonts w:ascii="Arial" w:hAnsi="Arial" w:cs="Arial"/>
                <w:color w:val="auto"/>
                <w:sz w:val="20"/>
                <w:szCs w:val="20"/>
              </w:rPr>
              <w:t>4</w:t>
            </w:r>
            <w:r w:rsidR="005D553E" w:rsidRPr="00FE43CD">
              <w:rPr>
                <w:rFonts w:ascii="Arial" w:hAnsi="Arial" w:cs="Arial"/>
                <w:color w:val="auto"/>
                <w:sz w:val="20"/>
                <w:szCs w:val="20"/>
              </w:rPr>
              <w:t xml:space="preserve">. </w:t>
            </w:r>
            <w:r w:rsidR="009131F8" w:rsidRPr="00FE43CD">
              <w:rPr>
                <w:rFonts w:ascii="Arial" w:hAnsi="Arial" w:cs="Arial"/>
                <w:color w:val="auto"/>
                <w:sz w:val="20"/>
                <w:szCs w:val="20"/>
              </w:rPr>
              <w:t>Urządzenia</w:t>
            </w:r>
            <w:r w:rsidR="00621E49" w:rsidRPr="00FE43CD">
              <w:rPr>
                <w:rFonts w:ascii="Arial" w:hAnsi="Arial" w:cs="Arial"/>
                <w:color w:val="auto"/>
                <w:sz w:val="20"/>
                <w:szCs w:val="20"/>
              </w:rPr>
              <w:t xml:space="preserve"> do sporządzania i ekspedycji napojów zimnych i gorących</w:t>
            </w:r>
          </w:p>
          <w:p w:rsidR="00621E49" w:rsidRPr="00FE43CD" w:rsidRDefault="00621E49">
            <w:pPr>
              <w:rPr>
                <w:rFonts w:ascii="Arial" w:hAnsi="Arial" w:cs="Arial"/>
                <w:color w:val="auto"/>
                <w:sz w:val="20"/>
                <w:szCs w:val="20"/>
              </w:rPr>
            </w:pPr>
          </w:p>
        </w:tc>
        <w:tc>
          <w:tcPr>
            <w:tcW w:w="851" w:type="dxa"/>
          </w:tcPr>
          <w:p w:rsidR="00621E49" w:rsidRPr="00FE43CD" w:rsidRDefault="00621E49">
            <w:pPr>
              <w:rPr>
                <w:rFonts w:ascii="Arial" w:hAnsi="Arial" w:cs="Arial"/>
                <w:color w:val="auto"/>
                <w:sz w:val="20"/>
                <w:szCs w:val="20"/>
              </w:rPr>
            </w:pPr>
          </w:p>
        </w:tc>
        <w:tc>
          <w:tcPr>
            <w:tcW w:w="3260" w:type="dxa"/>
          </w:tcPr>
          <w:p w:rsidR="00621E49" w:rsidRPr="00EE44A2"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klasyfikować urządzenia i sprzęt do sporządzania i ekspedycji napojów w zależności od przeznaczenia</w:t>
            </w:r>
          </w:p>
          <w:p w:rsidR="00621E49" w:rsidRPr="00FE43CD" w:rsidRDefault="009B0A53"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236EE9" w:rsidRPr="00FE43CD">
              <w:rPr>
                <w:rFonts w:ascii="Arial" w:hAnsi="Arial" w:cs="Arial"/>
                <w:color w:val="auto"/>
                <w:sz w:val="20"/>
                <w:szCs w:val="20"/>
              </w:rPr>
              <w:t>a</w:t>
            </w:r>
            <w:r w:rsidRPr="00FE43CD">
              <w:rPr>
                <w:rFonts w:ascii="Arial" w:hAnsi="Arial" w:cs="Arial"/>
                <w:color w:val="auto"/>
                <w:sz w:val="20"/>
                <w:szCs w:val="20"/>
              </w:rPr>
              <w:t>ć</w:t>
            </w:r>
            <w:r w:rsidR="00621E49" w:rsidRPr="00FE43CD">
              <w:rPr>
                <w:rFonts w:ascii="Arial" w:hAnsi="Arial" w:cs="Arial"/>
                <w:color w:val="auto"/>
                <w:sz w:val="20"/>
                <w:szCs w:val="20"/>
              </w:rPr>
              <w:t xml:space="preserve"> zastosowanie urządzeń do </w:t>
            </w:r>
            <w:r w:rsidR="0019369F" w:rsidRPr="00FE43CD">
              <w:rPr>
                <w:rFonts w:ascii="Arial" w:hAnsi="Arial" w:cs="Arial"/>
                <w:color w:val="auto"/>
                <w:sz w:val="20"/>
                <w:szCs w:val="20"/>
              </w:rPr>
              <w:t xml:space="preserve">sporządzania i ekspedycji </w:t>
            </w:r>
            <w:r w:rsidR="00621E49" w:rsidRPr="00FE43CD">
              <w:rPr>
                <w:rFonts w:ascii="Arial" w:hAnsi="Arial" w:cs="Arial"/>
                <w:color w:val="auto"/>
                <w:sz w:val="20"/>
                <w:szCs w:val="20"/>
              </w:rPr>
              <w:t>napojów</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236EE9" w:rsidRPr="00FE43CD">
              <w:rPr>
                <w:rFonts w:ascii="Arial" w:hAnsi="Arial" w:cs="Arial"/>
                <w:color w:val="auto"/>
                <w:sz w:val="20"/>
                <w:szCs w:val="20"/>
              </w:rPr>
              <w:t>a</w:t>
            </w:r>
            <w:r w:rsidRPr="00FE43CD">
              <w:rPr>
                <w:rFonts w:ascii="Arial" w:hAnsi="Arial" w:cs="Arial"/>
                <w:color w:val="auto"/>
                <w:sz w:val="20"/>
                <w:szCs w:val="20"/>
              </w:rPr>
              <w:t>ć prawidłowe parametry przyrządów kontrolno- pomiarowych poszczególnych urządzeń</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236EE9" w:rsidRPr="00FE43CD">
              <w:rPr>
                <w:rFonts w:ascii="Arial" w:hAnsi="Arial" w:cs="Arial"/>
                <w:color w:val="auto"/>
                <w:sz w:val="20"/>
                <w:szCs w:val="20"/>
              </w:rPr>
              <w:t>a</w:t>
            </w:r>
            <w:r w:rsidRPr="00FE43CD">
              <w:rPr>
                <w:rFonts w:ascii="Arial" w:hAnsi="Arial" w:cs="Arial"/>
                <w:color w:val="auto"/>
                <w:sz w:val="20"/>
                <w:szCs w:val="20"/>
              </w:rPr>
              <w:t xml:space="preserve">ć zasady prawidłowej eksploatacji i konserwacji </w:t>
            </w:r>
          </w:p>
          <w:p w:rsidR="00621E49" w:rsidRPr="00FE43CD" w:rsidRDefault="00192B6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do sporządzania i ekspedycji napojów</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prawidłowego użytkowania</w:t>
            </w:r>
            <w:r w:rsidR="002111DC" w:rsidRPr="00FE43CD">
              <w:rPr>
                <w:rFonts w:ascii="Arial" w:hAnsi="Arial" w:cs="Arial"/>
                <w:color w:val="auto"/>
                <w:sz w:val="20"/>
                <w:szCs w:val="20"/>
              </w:rPr>
              <w:t xml:space="preserve"> i</w:t>
            </w:r>
            <w:r w:rsidR="00431051" w:rsidRPr="00FE43CD">
              <w:rPr>
                <w:rFonts w:ascii="Arial" w:hAnsi="Arial" w:cs="Arial"/>
                <w:color w:val="auto"/>
                <w:sz w:val="20"/>
                <w:szCs w:val="20"/>
              </w:rPr>
              <w:t xml:space="preserve"> </w:t>
            </w:r>
            <w:r w:rsidRPr="00FE43CD">
              <w:rPr>
                <w:rFonts w:ascii="Arial" w:hAnsi="Arial" w:cs="Arial"/>
                <w:color w:val="auto"/>
                <w:sz w:val="20"/>
                <w:szCs w:val="20"/>
              </w:rPr>
              <w:t>konserwacji urządzeń do sporządzania i ekspedycji napojów</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dobrać urządzenia do </w:t>
            </w:r>
            <w:r w:rsidR="00236EE9" w:rsidRPr="00FE43CD">
              <w:rPr>
                <w:rFonts w:ascii="Arial" w:hAnsi="Arial" w:cs="Arial"/>
                <w:color w:val="auto"/>
                <w:sz w:val="20"/>
                <w:szCs w:val="20"/>
              </w:rPr>
              <w:t>sporządzanych napojów</w:t>
            </w:r>
          </w:p>
          <w:p w:rsidR="00EE44A2" w:rsidRPr="00EE44A2" w:rsidRDefault="00621E49" w:rsidP="00EE44A2">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przepisy</w:t>
            </w:r>
            <w:r w:rsidR="00EE44A2">
              <w:rPr>
                <w:rFonts w:ascii="Arial" w:hAnsi="Arial" w:cs="Arial"/>
                <w:color w:val="auto"/>
                <w:sz w:val="20"/>
                <w:szCs w:val="20"/>
              </w:rPr>
              <w:t xml:space="preserve"> </w:t>
            </w:r>
            <w:r w:rsidRPr="00FE43CD">
              <w:rPr>
                <w:rFonts w:ascii="Arial" w:hAnsi="Arial" w:cs="Arial"/>
                <w:color w:val="auto"/>
                <w:sz w:val="20"/>
                <w:szCs w:val="20"/>
              </w:rPr>
              <w:t>bezpieczeństwa i higieny pracy, ochrony przeciwpożarowej i ochrony środowiska</w:t>
            </w:r>
            <w:r w:rsidR="00236EE9" w:rsidRPr="00FE43CD">
              <w:rPr>
                <w:rFonts w:ascii="Arial" w:hAnsi="Arial" w:cs="Arial"/>
                <w:color w:val="auto"/>
                <w:sz w:val="20"/>
                <w:szCs w:val="20"/>
              </w:rPr>
              <w:t xml:space="preserve"> podczas sporządzania napojów</w:t>
            </w:r>
          </w:p>
        </w:tc>
        <w:tc>
          <w:tcPr>
            <w:tcW w:w="3879" w:type="dxa"/>
          </w:tcPr>
          <w:p w:rsidR="0019369F" w:rsidRPr="00FE43CD" w:rsidRDefault="0019369F"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charakteryzować urządzenia do sporządzania i ekspedycji napojów</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w:t>
            </w:r>
            <w:r w:rsidR="00236EE9" w:rsidRPr="00FE43CD">
              <w:rPr>
                <w:rFonts w:ascii="Arial" w:hAnsi="Arial" w:cs="Arial"/>
                <w:color w:val="auto"/>
                <w:sz w:val="20"/>
                <w:szCs w:val="20"/>
              </w:rPr>
              <w:t>yw</w:t>
            </w:r>
            <w:r w:rsidRPr="00FE43CD">
              <w:rPr>
                <w:rFonts w:ascii="Arial" w:hAnsi="Arial" w:cs="Arial"/>
                <w:color w:val="auto"/>
                <w:sz w:val="20"/>
                <w:szCs w:val="20"/>
              </w:rPr>
              <w:t>ać materiały konstrukcyjne stosowane do produkcji urządzeń do</w:t>
            </w:r>
            <w:r w:rsidR="00225FE5" w:rsidRPr="00FE43CD">
              <w:rPr>
                <w:rFonts w:ascii="Arial" w:hAnsi="Arial" w:cs="Arial"/>
                <w:color w:val="auto"/>
                <w:sz w:val="20"/>
                <w:szCs w:val="20"/>
              </w:rPr>
              <w:t xml:space="preserve"> sporządzania i ekspedycji napojów zimnych i gorących</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charakteryzować znaczenie stosowanych materiałów konstrukcyjnych przy produkcji urządzeń </w:t>
            </w:r>
            <w:r w:rsidR="00225FE5" w:rsidRPr="00FE43CD">
              <w:rPr>
                <w:rFonts w:ascii="Arial" w:hAnsi="Arial" w:cs="Arial"/>
                <w:color w:val="auto"/>
                <w:sz w:val="20"/>
                <w:szCs w:val="20"/>
              </w:rPr>
              <w:t>do sporządzania i ekspedycji napojów zimnych i gorących</w:t>
            </w:r>
          </w:p>
          <w:p w:rsidR="00621E49" w:rsidRPr="00FE43CD" w:rsidRDefault="00C03422"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analizować instrukcje obsługi maszyn i urządzeń do sporządzania i ekspedycji napojów zimnych i gorących</w:t>
            </w:r>
          </w:p>
          <w:p w:rsidR="000E0F05" w:rsidRPr="00FE43CD" w:rsidRDefault="000E0F05"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przewidzieć następstwa nieprawidłowego użytkowania urządzeń</w:t>
            </w:r>
            <w:r w:rsidR="00236EE9" w:rsidRPr="00FE43CD">
              <w:rPr>
                <w:rFonts w:ascii="Arial" w:hAnsi="Arial" w:cs="Arial"/>
                <w:color w:val="auto"/>
                <w:sz w:val="20"/>
                <w:szCs w:val="20"/>
              </w:rPr>
              <w:t xml:space="preserve"> do sporządzania i ekspedycji napojów zimnych i gorących</w:t>
            </w:r>
          </w:p>
          <w:p w:rsidR="000E0F05" w:rsidRPr="00FE43CD" w:rsidRDefault="0032740A"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różne źródła wiedzy dotyczące urządzeń do sporządzania i ekspedycji napojów zimnych i gorących</w:t>
            </w: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II</w:t>
            </w:r>
            <w:r w:rsidR="000B3B5C" w:rsidRPr="00FE43CD">
              <w:rPr>
                <w:rFonts w:ascii="Arial" w:hAnsi="Arial" w:cs="Arial"/>
                <w:color w:val="auto"/>
                <w:sz w:val="20"/>
                <w:szCs w:val="20"/>
              </w:rPr>
              <w:t>I</w:t>
            </w:r>
          </w:p>
        </w:tc>
      </w:tr>
      <w:tr w:rsidR="00EC2D38" w:rsidRPr="00FE43CD" w:rsidTr="00FA3ADE">
        <w:tc>
          <w:tcPr>
            <w:tcW w:w="2041" w:type="dxa"/>
          </w:tcPr>
          <w:p w:rsidR="00225FE5" w:rsidRPr="00FE43CD" w:rsidRDefault="00225FE5" w:rsidP="00FE78D3">
            <w:pPr>
              <w:rPr>
                <w:rFonts w:ascii="Arial" w:hAnsi="Arial" w:cs="Arial"/>
                <w:color w:val="auto"/>
                <w:sz w:val="20"/>
                <w:szCs w:val="20"/>
              </w:rPr>
            </w:pPr>
          </w:p>
        </w:tc>
        <w:tc>
          <w:tcPr>
            <w:tcW w:w="2835" w:type="dxa"/>
          </w:tcPr>
          <w:p w:rsidR="00225FE5" w:rsidRPr="00FE43CD" w:rsidRDefault="00A17867">
            <w:pPr>
              <w:rPr>
                <w:rFonts w:ascii="Arial" w:hAnsi="Arial" w:cs="Arial"/>
                <w:color w:val="auto"/>
                <w:sz w:val="20"/>
                <w:szCs w:val="20"/>
              </w:rPr>
            </w:pPr>
            <w:r w:rsidRPr="00FE43CD">
              <w:rPr>
                <w:rFonts w:ascii="Arial" w:hAnsi="Arial" w:cs="Arial"/>
                <w:color w:val="auto"/>
                <w:sz w:val="20"/>
                <w:szCs w:val="20"/>
              </w:rPr>
              <w:t>5</w:t>
            </w:r>
            <w:r w:rsidR="00945F22" w:rsidRPr="00FE43CD">
              <w:rPr>
                <w:rFonts w:ascii="Arial" w:hAnsi="Arial" w:cs="Arial"/>
                <w:color w:val="auto"/>
                <w:sz w:val="20"/>
                <w:szCs w:val="20"/>
              </w:rPr>
              <w:t xml:space="preserve">. </w:t>
            </w:r>
            <w:r w:rsidR="009131F8" w:rsidRPr="00FE43CD">
              <w:rPr>
                <w:rFonts w:ascii="Arial" w:hAnsi="Arial" w:cs="Arial"/>
                <w:color w:val="auto"/>
                <w:sz w:val="20"/>
                <w:szCs w:val="20"/>
              </w:rPr>
              <w:t>Urządzenia</w:t>
            </w:r>
            <w:r w:rsidR="00225FE5" w:rsidRPr="00FE43CD">
              <w:rPr>
                <w:rFonts w:ascii="Arial" w:hAnsi="Arial" w:cs="Arial"/>
                <w:color w:val="auto"/>
                <w:sz w:val="20"/>
                <w:szCs w:val="20"/>
              </w:rPr>
              <w:t xml:space="preserve"> do mycia </w:t>
            </w:r>
            <w:r w:rsidR="002F2211" w:rsidRPr="00FE43CD">
              <w:rPr>
                <w:rFonts w:ascii="Arial" w:hAnsi="Arial" w:cs="Arial"/>
                <w:color w:val="auto"/>
                <w:sz w:val="20"/>
                <w:szCs w:val="20"/>
              </w:rPr>
              <w:t>naczyń stołowych i kuchennych</w:t>
            </w:r>
          </w:p>
        </w:tc>
        <w:tc>
          <w:tcPr>
            <w:tcW w:w="851" w:type="dxa"/>
          </w:tcPr>
          <w:p w:rsidR="00225FE5" w:rsidRPr="00FE43CD" w:rsidRDefault="00225FE5">
            <w:pPr>
              <w:rPr>
                <w:rFonts w:ascii="Arial" w:hAnsi="Arial" w:cs="Arial"/>
                <w:color w:val="auto"/>
                <w:sz w:val="20"/>
                <w:szCs w:val="20"/>
              </w:rPr>
            </w:pPr>
          </w:p>
        </w:tc>
        <w:tc>
          <w:tcPr>
            <w:tcW w:w="3260" w:type="dxa"/>
          </w:tcPr>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sklasyfikować urządzenia </w:t>
            </w:r>
          </w:p>
          <w:p w:rsidR="002F2211" w:rsidRPr="00FE43CD" w:rsidRDefault="00192B68" w:rsidP="00974C8D">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2F2211" w:rsidRPr="00FE43CD">
              <w:rPr>
                <w:rFonts w:ascii="Arial" w:hAnsi="Arial" w:cs="Arial"/>
                <w:color w:val="auto"/>
                <w:sz w:val="20"/>
                <w:szCs w:val="20"/>
              </w:rPr>
              <w:t>i sprzęt do mycia naczyń stołowych i kuchennych</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236EE9" w:rsidRPr="00FE43CD">
              <w:rPr>
                <w:rFonts w:ascii="Arial" w:hAnsi="Arial" w:cs="Arial"/>
                <w:color w:val="auto"/>
                <w:sz w:val="20"/>
                <w:szCs w:val="20"/>
              </w:rPr>
              <w:t>a</w:t>
            </w:r>
            <w:r w:rsidRPr="00FE43CD">
              <w:rPr>
                <w:rFonts w:ascii="Arial" w:hAnsi="Arial" w:cs="Arial"/>
                <w:color w:val="auto"/>
                <w:sz w:val="20"/>
                <w:szCs w:val="20"/>
              </w:rPr>
              <w:t xml:space="preserve">ć zastosowanie urządzeń do mycia naczyń stołowych i kuchennych </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236EE9" w:rsidRPr="00FE43CD">
              <w:rPr>
                <w:rFonts w:ascii="Arial" w:hAnsi="Arial" w:cs="Arial"/>
                <w:color w:val="auto"/>
                <w:sz w:val="20"/>
                <w:szCs w:val="20"/>
              </w:rPr>
              <w:t>a</w:t>
            </w:r>
            <w:r w:rsidRPr="00FE43CD">
              <w:rPr>
                <w:rFonts w:ascii="Arial" w:hAnsi="Arial" w:cs="Arial"/>
                <w:color w:val="auto"/>
                <w:sz w:val="20"/>
                <w:szCs w:val="20"/>
              </w:rPr>
              <w:t xml:space="preserve">ć prawidłowe </w:t>
            </w:r>
            <w:r w:rsidR="00EE44A2">
              <w:rPr>
                <w:rFonts w:ascii="Arial" w:hAnsi="Arial" w:cs="Arial"/>
                <w:color w:val="auto"/>
                <w:sz w:val="20"/>
                <w:szCs w:val="20"/>
              </w:rPr>
              <w:t>parametry przyrządów kontrolno-</w:t>
            </w:r>
            <w:r w:rsidRPr="00FE43CD">
              <w:rPr>
                <w:rFonts w:ascii="Arial" w:hAnsi="Arial" w:cs="Arial"/>
                <w:color w:val="auto"/>
                <w:sz w:val="20"/>
                <w:szCs w:val="20"/>
              </w:rPr>
              <w:t>pomiarowych poszczególnych urządzeń stosowanych w zmywalni</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236EE9" w:rsidRPr="00FE43CD">
              <w:rPr>
                <w:rFonts w:ascii="Arial" w:hAnsi="Arial" w:cs="Arial"/>
                <w:color w:val="auto"/>
                <w:sz w:val="20"/>
                <w:szCs w:val="20"/>
              </w:rPr>
              <w:t>a</w:t>
            </w:r>
            <w:r w:rsidRPr="00FE43CD">
              <w:rPr>
                <w:rFonts w:ascii="Arial" w:hAnsi="Arial" w:cs="Arial"/>
                <w:color w:val="auto"/>
                <w:sz w:val="20"/>
                <w:szCs w:val="20"/>
              </w:rPr>
              <w:t xml:space="preserve">ć zasady prawidłowej eksploatacji i konserwacji </w:t>
            </w:r>
          </w:p>
          <w:p w:rsidR="002F2211" w:rsidRPr="00FE43CD" w:rsidRDefault="00192B68"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2F2211" w:rsidRPr="00FE43CD">
              <w:rPr>
                <w:rFonts w:ascii="Arial" w:hAnsi="Arial" w:cs="Arial"/>
                <w:color w:val="auto"/>
                <w:sz w:val="20"/>
                <w:szCs w:val="20"/>
              </w:rPr>
              <w:t xml:space="preserve">urządzeń do mycia naczyń stołowych i kuchennych </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prawidłowego użytkowania</w:t>
            </w:r>
            <w:r w:rsidR="00431051" w:rsidRPr="00FE43CD">
              <w:rPr>
                <w:rFonts w:ascii="Arial" w:hAnsi="Arial" w:cs="Arial"/>
                <w:color w:val="auto"/>
                <w:sz w:val="20"/>
                <w:szCs w:val="20"/>
              </w:rPr>
              <w:t xml:space="preserve"> </w:t>
            </w:r>
            <w:r w:rsidRPr="00FE43CD">
              <w:rPr>
                <w:rFonts w:ascii="Arial" w:hAnsi="Arial" w:cs="Arial"/>
                <w:color w:val="auto"/>
                <w:sz w:val="20"/>
                <w:szCs w:val="20"/>
              </w:rPr>
              <w:t xml:space="preserve">i konserwacji urządzeń do mycia naczyń stołowych i kuchennych </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dobrać urządzenia do wykonywanych </w:t>
            </w:r>
            <w:r w:rsidR="00236EE9" w:rsidRPr="00FE43CD">
              <w:rPr>
                <w:rFonts w:ascii="Arial" w:hAnsi="Arial" w:cs="Arial"/>
                <w:color w:val="auto"/>
                <w:sz w:val="20"/>
                <w:szCs w:val="20"/>
              </w:rPr>
              <w:t>czynności mycia naczyń stołowych i kuchennych</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przepisy</w:t>
            </w:r>
          </w:p>
          <w:p w:rsidR="00225FE5" w:rsidRPr="00FE43CD" w:rsidRDefault="00192B68" w:rsidP="00974C8D">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2F2211" w:rsidRPr="00FE43CD">
              <w:rPr>
                <w:rFonts w:ascii="Arial" w:hAnsi="Arial" w:cs="Arial"/>
                <w:color w:val="auto"/>
                <w:sz w:val="20"/>
                <w:szCs w:val="20"/>
              </w:rPr>
              <w:t>bezpieczeństwa i higieny pracy, ochrony przeciwpożarowej i ochrony środowiska</w:t>
            </w:r>
            <w:r w:rsidR="00236EE9" w:rsidRPr="00FE43CD">
              <w:rPr>
                <w:rFonts w:ascii="Arial" w:hAnsi="Arial" w:cs="Arial"/>
                <w:color w:val="auto"/>
                <w:sz w:val="20"/>
                <w:szCs w:val="20"/>
              </w:rPr>
              <w:t xml:space="preserve"> podczas </w:t>
            </w:r>
            <w:r w:rsidR="009D32D0" w:rsidRPr="00FE43CD">
              <w:rPr>
                <w:rFonts w:ascii="Arial" w:hAnsi="Arial" w:cs="Arial"/>
                <w:color w:val="auto"/>
                <w:sz w:val="20"/>
                <w:szCs w:val="20"/>
              </w:rPr>
              <w:t>mycia naczyń stołowych i kuchennych</w:t>
            </w:r>
          </w:p>
        </w:tc>
        <w:tc>
          <w:tcPr>
            <w:tcW w:w="3879" w:type="dxa"/>
          </w:tcPr>
          <w:p w:rsidR="002F2211" w:rsidRPr="00FE43CD" w:rsidRDefault="002F2211"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 xml:space="preserve">scharakteryzować urządzenia do mycia naczyń stołowych i kuchennych </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w:t>
            </w:r>
            <w:r w:rsidR="006A71ED" w:rsidRPr="00FE43CD">
              <w:rPr>
                <w:rFonts w:ascii="Arial" w:hAnsi="Arial" w:cs="Arial"/>
                <w:color w:val="auto"/>
                <w:sz w:val="20"/>
                <w:szCs w:val="20"/>
              </w:rPr>
              <w:t>ywać</w:t>
            </w:r>
            <w:r w:rsidRPr="00FE43CD">
              <w:rPr>
                <w:rFonts w:ascii="Arial" w:hAnsi="Arial" w:cs="Arial"/>
                <w:color w:val="auto"/>
                <w:sz w:val="20"/>
                <w:szCs w:val="20"/>
              </w:rPr>
              <w:t xml:space="preserve"> materiały konstrukcyjne stosowane do </w:t>
            </w:r>
            <w:r w:rsidR="00431051" w:rsidRPr="00FE43CD">
              <w:rPr>
                <w:rFonts w:ascii="Arial" w:hAnsi="Arial" w:cs="Arial"/>
                <w:color w:val="auto"/>
                <w:sz w:val="20"/>
                <w:szCs w:val="20"/>
              </w:rPr>
              <w:t xml:space="preserve">produkcji urządzeń do </w:t>
            </w:r>
            <w:r w:rsidRPr="00FE43CD">
              <w:rPr>
                <w:rFonts w:ascii="Arial" w:hAnsi="Arial" w:cs="Arial"/>
                <w:color w:val="auto"/>
                <w:sz w:val="20"/>
                <w:szCs w:val="20"/>
              </w:rPr>
              <w:t xml:space="preserve">mycia naczyń stołowych i kuchennych </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charakteryzować znaczenie stosowanych materiałów konstrukcyjnych przy produkcji urządzeń do mycia naczyń stołowych i kuchennych </w:t>
            </w:r>
          </w:p>
          <w:p w:rsidR="002F2211" w:rsidRPr="00FE43CD" w:rsidRDefault="002F2211"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 xml:space="preserve">analizować instrukcje obsługi maszyn i urządzeń do mycia naczyń stołowych i kuchennych </w:t>
            </w:r>
          </w:p>
          <w:p w:rsidR="002F2211" w:rsidRPr="00FE43CD" w:rsidRDefault="002F2211"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przewidzieć następstwa nieprawidłowego użytkowania urządzeń w zmywalni</w:t>
            </w:r>
          </w:p>
          <w:p w:rsidR="0032740A" w:rsidRPr="00FE43CD" w:rsidRDefault="0032740A"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różne źródła wiedzy dotyczące maszyn i urządzeń do mycia naczyń stołowych i kuchennych</w:t>
            </w:r>
          </w:p>
          <w:p w:rsidR="00225FE5" w:rsidRPr="00FE43CD" w:rsidRDefault="00225FE5" w:rsidP="00974C8D">
            <w:pPr>
              <w:pStyle w:val="Akapitzlist"/>
              <w:ind w:left="142" w:hanging="142"/>
              <w:rPr>
                <w:rFonts w:ascii="Arial" w:hAnsi="Arial" w:cs="Arial"/>
                <w:color w:val="auto"/>
                <w:sz w:val="20"/>
                <w:szCs w:val="20"/>
              </w:rPr>
            </w:pPr>
          </w:p>
        </w:tc>
        <w:tc>
          <w:tcPr>
            <w:tcW w:w="1134" w:type="dxa"/>
          </w:tcPr>
          <w:p w:rsidR="00225FE5" w:rsidRPr="00FE43CD" w:rsidRDefault="000B3B5C" w:rsidP="00974C8D">
            <w:pPr>
              <w:ind w:left="142" w:hanging="142"/>
              <w:rPr>
                <w:rFonts w:ascii="Arial" w:hAnsi="Arial" w:cs="Arial"/>
                <w:color w:val="auto"/>
                <w:sz w:val="20"/>
                <w:szCs w:val="20"/>
              </w:rPr>
            </w:pPr>
            <w:r w:rsidRPr="00FE43CD">
              <w:rPr>
                <w:rFonts w:ascii="Arial" w:hAnsi="Arial" w:cs="Arial"/>
                <w:color w:val="auto"/>
                <w:sz w:val="20"/>
                <w:szCs w:val="20"/>
              </w:rPr>
              <w:t>Klasa III</w:t>
            </w:r>
          </w:p>
        </w:tc>
      </w:tr>
      <w:tr w:rsidR="00EC2D38" w:rsidRPr="00FE43CD" w:rsidTr="00FA3ADE">
        <w:trPr>
          <w:trHeight w:val="1438"/>
        </w:trPr>
        <w:tc>
          <w:tcPr>
            <w:tcW w:w="2041" w:type="dxa"/>
            <w:vMerge w:val="restart"/>
          </w:tcPr>
          <w:p w:rsidR="005D553E" w:rsidRPr="00FE43CD" w:rsidRDefault="005D553E" w:rsidP="00FE78D3">
            <w:pPr>
              <w:rPr>
                <w:rFonts w:ascii="Arial" w:hAnsi="Arial" w:cs="Arial"/>
                <w:b/>
                <w:color w:val="auto"/>
                <w:sz w:val="20"/>
                <w:szCs w:val="20"/>
              </w:rPr>
            </w:pPr>
            <w:r w:rsidRPr="00FE43CD">
              <w:rPr>
                <w:rFonts w:ascii="Arial" w:hAnsi="Arial" w:cs="Arial"/>
                <w:b/>
                <w:color w:val="auto"/>
                <w:sz w:val="20"/>
                <w:szCs w:val="20"/>
              </w:rPr>
              <w:t>IV. Drobny sprzęt gastronomiczny</w:t>
            </w:r>
          </w:p>
        </w:tc>
        <w:tc>
          <w:tcPr>
            <w:tcW w:w="2835" w:type="dxa"/>
          </w:tcPr>
          <w:p w:rsidR="005D553E" w:rsidRPr="00FE43CD" w:rsidRDefault="00945F22">
            <w:pPr>
              <w:rPr>
                <w:rFonts w:ascii="Arial" w:hAnsi="Arial" w:cs="Arial"/>
                <w:color w:val="auto"/>
                <w:sz w:val="20"/>
                <w:szCs w:val="20"/>
              </w:rPr>
            </w:pPr>
            <w:r w:rsidRPr="00FE43CD">
              <w:rPr>
                <w:rFonts w:ascii="Arial" w:hAnsi="Arial" w:cs="Arial"/>
                <w:color w:val="auto"/>
                <w:sz w:val="20"/>
                <w:szCs w:val="20"/>
              </w:rPr>
              <w:t>1</w:t>
            </w:r>
            <w:r w:rsidR="005D553E" w:rsidRPr="00FE43CD">
              <w:rPr>
                <w:rFonts w:ascii="Arial" w:hAnsi="Arial" w:cs="Arial"/>
                <w:color w:val="auto"/>
                <w:sz w:val="20"/>
                <w:szCs w:val="20"/>
              </w:rPr>
              <w:t>. Naczynia do obróbki cieplnej stosowane w gastronomii</w:t>
            </w:r>
          </w:p>
        </w:tc>
        <w:tc>
          <w:tcPr>
            <w:tcW w:w="851" w:type="dxa"/>
          </w:tcPr>
          <w:p w:rsidR="005D553E" w:rsidRPr="00FE43CD" w:rsidRDefault="005D553E">
            <w:pPr>
              <w:rPr>
                <w:rFonts w:ascii="Arial" w:hAnsi="Arial" w:cs="Arial"/>
                <w:color w:val="auto"/>
                <w:sz w:val="20"/>
                <w:szCs w:val="20"/>
              </w:rPr>
            </w:pPr>
          </w:p>
        </w:tc>
        <w:tc>
          <w:tcPr>
            <w:tcW w:w="3260" w:type="dxa"/>
          </w:tcPr>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naczynia do obróbki cieplnej</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rozpoznać rodzaje i zastosowanie naczyń do obróbki cieplnej stosowanych w gastronomii</w:t>
            </w:r>
          </w:p>
          <w:p w:rsidR="005D553E" w:rsidRPr="00EE44A2"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wyjaśni</w:t>
            </w:r>
            <w:r w:rsidR="009D32D0" w:rsidRPr="00EE44A2">
              <w:rPr>
                <w:rFonts w:ascii="Arial" w:hAnsi="Arial" w:cs="Arial"/>
                <w:color w:val="auto"/>
                <w:sz w:val="20"/>
                <w:szCs w:val="20"/>
              </w:rPr>
              <w:t>a</w:t>
            </w:r>
            <w:r w:rsidRPr="00EE44A2">
              <w:rPr>
                <w:rFonts w:ascii="Arial" w:hAnsi="Arial" w:cs="Arial"/>
                <w:color w:val="auto"/>
                <w:sz w:val="20"/>
                <w:szCs w:val="20"/>
              </w:rPr>
              <w:t>ć zasady prawidłowej eksploatacji i konserwacji naczyń do obróbki cieplnej</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prawidłowej eksploatacji i konserwacji naczyń do obróbki cieplnej</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dobrać poszczególne naczynia do obróbki cieplnej do wykonywanych operacji technologicznych lub ekspedycji </w:t>
            </w:r>
            <w:r w:rsidR="009D32D0" w:rsidRPr="00FE43CD">
              <w:rPr>
                <w:rFonts w:ascii="Arial" w:hAnsi="Arial" w:cs="Arial"/>
                <w:color w:val="auto"/>
                <w:sz w:val="20"/>
                <w:szCs w:val="20"/>
              </w:rPr>
              <w:t xml:space="preserve">potraw </w:t>
            </w:r>
          </w:p>
        </w:tc>
        <w:tc>
          <w:tcPr>
            <w:tcW w:w="3879" w:type="dxa"/>
          </w:tcPr>
          <w:p w:rsidR="005D553E" w:rsidRPr="00FE43CD" w:rsidRDefault="005D553E"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planować zastosowanie naczyń do przygotowywania potraw z zastosowaniem obróbki cieplnej</w:t>
            </w:r>
          </w:p>
          <w:p w:rsidR="00225FE5" w:rsidRPr="00FE43CD" w:rsidRDefault="00225FE5"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opis</w:t>
            </w:r>
            <w:r w:rsidR="009D32D0" w:rsidRPr="00FE43CD">
              <w:rPr>
                <w:rFonts w:ascii="Arial" w:hAnsi="Arial" w:cs="Arial"/>
                <w:color w:val="auto"/>
                <w:sz w:val="20"/>
                <w:szCs w:val="20"/>
              </w:rPr>
              <w:t>yw</w:t>
            </w:r>
            <w:r w:rsidRPr="00FE43CD">
              <w:rPr>
                <w:rFonts w:ascii="Arial" w:hAnsi="Arial" w:cs="Arial"/>
                <w:color w:val="auto"/>
                <w:sz w:val="20"/>
                <w:szCs w:val="20"/>
              </w:rPr>
              <w:t>ać materiały konstrukcyjne naczyń do obróbki cieplnej</w:t>
            </w:r>
          </w:p>
          <w:p w:rsidR="00225FE5" w:rsidRPr="00FE43CD" w:rsidRDefault="00225FE5"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charakteryzować znaczenie stosowanych materiałów konstrukcyjnych przy produkcji naczyń do obróbki cieplnej</w:t>
            </w:r>
          </w:p>
          <w:p w:rsidR="0032740A" w:rsidRPr="00FE43CD" w:rsidRDefault="0032740A"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stosować różne źródła wiedzy dotyczące naczyń do obróbki cieplnej</w:t>
            </w:r>
          </w:p>
          <w:p w:rsidR="005D553E" w:rsidRPr="00FE43CD" w:rsidRDefault="005D553E" w:rsidP="00974C8D">
            <w:pPr>
              <w:pStyle w:val="Akapitzlist"/>
              <w:ind w:left="142" w:hanging="142"/>
              <w:rPr>
                <w:rFonts w:ascii="Arial" w:hAnsi="Arial" w:cs="Arial"/>
                <w:color w:val="auto"/>
                <w:sz w:val="20"/>
                <w:szCs w:val="20"/>
              </w:rPr>
            </w:pPr>
          </w:p>
        </w:tc>
        <w:tc>
          <w:tcPr>
            <w:tcW w:w="1134" w:type="dxa"/>
          </w:tcPr>
          <w:p w:rsidR="005D553E" w:rsidRPr="00FE43CD" w:rsidRDefault="005D553E" w:rsidP="00974C8D">
            <w:pPr>
              <w:ind w:left="142" w:hanging="142"/>
              <w:rPr>
                <w:rFonts w:ascii="Arial" w:hAnsi="Arial" w:cs="Arial"/>
                <w:color w:val="auto"/>
                <w:sz w:val="20"/>
                <w:szCs w:val="20"/>
              </w:rPr>
            </w:pPr>
            <w:r w:rsidRPr="00FE43CD">
              <w:rPr>
                <w:rFonts w:ascii="Arial" w:hAnsi="Arial" w:cs="Arial"/>
                <w:color w:val="auto"/>
                <w:sz w:val="20"/>
                <w:szCs w:val="20"/>
              </w:rPr>
              <w:t>Klasa II</w:t>
            </w:r>
            <w:r w:rsidR="000B3B5C" w:rsidRPr="00FE43CD">
              <w:rPr>
                <w:rFonts w:ascii="Arial" w:hAnsi="Arial" w:cs="Arial"/>
                <w:color w:val="auto"/>
                <w:sz w:val="20"/>
                <w:szCs w:val="20"/>
              </w:rPr>
              <w:t>I</w:t>
            </w:r>
          </w:p>
        </w:tc>
      </w:tr>
      <w:tr w:rsidR="00EC2D38" w:rsidRPr="00FE43CD" w:rsidTr="00FA3ADE">
        <w:tc>
          <w:tcPr>
            <w:tcW w:w="2041" w:type="dxa"/>
            <w:vMerge/>
          </w:tcPr>
          <w:p w:rsidR="005D553E" w:rsidRPr="00FE43CD" w:rsidRDefault="005D553E">
            <w:pPr>
              <w:rPr>
                <w:rFonts w:ascii="Arial" w:hAnsi="Arial" w:cs="Arial"/>
                <w:color w:val="auto"/>
                <w:sz w:val="20"/>
                <w:szCs w:val="20"/>
              </w:rPr>
            </w:pPr>
          </w:p>
        </w:tc>
        <w:tc>
          <w:tcPr>
            <w:tcW w:w="2835" w:type="dxa"/>
          </w:tcPr>
          <w:p w:rsidR="005D553E" w:rsidRPr="00FE43CD" w:rsidRDefault="00A17867">
            <w:pPr>
              <w:rPr>
                <w:rFonts w:ascii="Arial" w:hAnsi="Arial" w:cs="Arial"/>
                <w:color w:val="auto"/>
                <w:sz w:val="20"/>
                <w:szCs w:val="20"/>
              </w:rPr>
            </w:pPr>
            <w:r w:rsidRPr="00FE43CD">
              <w:rPr>
                <w:rFonts w:ascii="Arial" w:hAnsi="Arial" w:cs="Arial"/>
                <w:color w:val="auto"/>
                <w:sz w:val="20"/>
                <w:szCs w:val="20"/>
              </w:rPr>
              <w:t>2</w:t>
            </w:r>
            <w:r w:rsidR="005D553E" w:rsidRPr="00FE43CD">
              <w:rPr>
                <w:rFonts w:ascii="Arial" w:hAnsi="Arial" w:cs="Arial"/>
                <w:color w:val="auto"/>
                <w:sz w:val="20"/>
                <w:szCs w:val="20"/>
              </w:rPr>
              <w:t>. Akcesoria kuchenne</w:t>
            </w:r>
          </w:p>
        </w:tc>
        <w:tc>
          <w:tcPr>
            <w:tcW w:w="851" w:type="dxa"/>
          </w:tcPr>
          <w:p w:rsidR="005D553E" w:rsidRPr="00FE43CD" w:rsidRDefault="005D553E">
            <w:pPr>
              <w:rPr>
                <w:rFonts w:ascii="Arial" w:hAnsi="Arial" w:cs="Arial"/>
                <w:color w:val="auto"/>
                <w:sz w:val="20"/>
                <w:szCs w:val="20"/>
              </w:rPr>
            </w:pPr>
          </w:p>
        </w:tc>
        <w:tc>
          <w:tcPr>
            <w:tcW w:w="3260" w:type="dxa"/>
          </w:tcPr>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akcesoria kuchenne</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rozpoznać rodzaje i zastosowanie akcesoriów kuchennych stosowanych w gastronomii</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wyjaśni</w:t>
            </w:r>
            <w:r w:rsidR="009D32D0" w:rsidRPr="00FE43CD">
              <w:rPr>
                <w:rFonts w:ascii="Arial" w:hAnsi="Arial" w:cs="Arial"/>
                <w:color w:val="auto"/>
                <w:sz w:val="20"/>
                <w:szCs w:val="20"/>
              </w:rPr>
              <w:t>a</w:t>
            </w:r>
            <w:r w:rsidRPr="00FE43CD">
              <w:rPr>
                <w:rFonts w:ascii="Arial" w:hAnsi="Arial" w:cs="Arial"/>
                <w:color w:val="auto"/>
                <w:sz w:val="20"/>
                <w:szCs w:val="20"/>
              </w:rPr>
              <w:t xml:space="preserve">ć zasady prawidłowej eksploatacji i konserwacji </w:t>
            </w:r>
          </w:p>
          <w:p w:rsidR="005D553E" w:rsidRPr="00FE43CD" w:rsidRDefault="00D17446" w:rsidP="00974C8D">
            <w:pPr>
              <w:pStyle w:val="Akapitzlist"/>
              <w:ind w:left="142" w:hanging="142"/>
              <w:rPr>
                <w:rFonts w:ascii="Arial" w:hAnsi="Arial" w:cs="Arial"/>
                <w:color w:val="auto"/>
                <w:sz w:val="20"/>
                <w:szCs w:val="20"/>
              </w:rPr>
            </w:pPr>
            <w:r w:rsidRPr="00FE43CD">
              <w:rPr>
                <w:rFonts w:ascii="Arial" w:hAnsi="Arial" w:cs="Arial"/>
                <w:color w:val="auto"/>
                <w:sz w:val="20"/>
                <w:szCs w:val="20"/>
              </w:rPr>
              <w:t xml:space="preserve">   </w:t>
            </w:r>
            <w:r w:rsidR="005D553E" w:rsidRPr="00FE43CD">
              <w:rPr>
                <w:rFonts w:ascii="Arial" w:hAnsi="Arial" w:cs="Arial"/>
                <w:color w:val="auto"/>
                <w:sz w:val="20"/>
                <w:szCs w:val="20"/>
              </w:rPr>
              <w:t>akcesoriów kuchennych</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prawidłowej eksploatacji i konserwacji akcesoriów kuchennych</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dobrać poszczególne akcesoria do wykonywanych operacji technologicznych lub ekspedycji napojów</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w:t>
            </w:r>
            <w:r w:rsidR="009D32D0" w:rsidRPr="00FE43CD">
              <w:rPr>
                <w:rFonts w:ascii="Arial" w:hAnsi="Arial" w:cs="Arial"/>
                <w:color w:val="auto"/>
                <w:sz w:val="20"/>
                <w:szCs w:val="20"/>
              </w:rPr>
              <w:t>a</w:t>
            </w:r>
            <w:r w:rsidRPr="00FE43CD">
              <w:rPr>
                <w:rFonts w:ascii="Arial" w:hAnsi="Arial" w:cs="Arial"/>
                <w:color w:val="auto"/>
                <w:sz w:val="20"/>
                <w:szCs w:val="20"/>
              </w:rPr>
              <w:t>ć kolorystykę sprzętu pomocniczego stosowanego w gastronomii zgodnie z systemem HACCP</w:t>
            </w:r>
          </w:p>
        </w:tc>
        <w:tc>
          <w:tcPr>
            <w:tcW w:w="3879" w:type="dxa"/>
          </w:tcPr>
          <w:p w:rsidR="005D553E" w:rsidRPr="00FE43CD" w:rsidRDefault="005D553E"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planować zastosowanie akcesoriów kuchennych do przygotowywania potraw i napojów</w:t>
            </w:r>
          </w:p>
          <w:p w:rsidR="00225FE5" w:rsidRPr="00FE43CD" w:rsidRDefault="00225FE5"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opis</w:t>
            </w:r>
            <w:r w:rsidR="009D32D0" w:rsidRPr="00FE43CD">
              <w:rPr>
                <w:rFonts w:ascii="Arial" w:hAnsi="Arial" w:cs="Arial"/>
                <w:color w:val="auto"/>
                <w:sz w:val="20"/>
                <w:szCs w:val="20"/>
              </w:rPr>
              <w:t>yw</w:t>
            </w:r>
            <w:r w:rsidRPr="00FE43CD">
              <w:rPr>
                <w:rFonts w:ascii="Arial" w:hAnsi="Arial" w:cs="Arial"/>
                <w:color w:val="auto"/>
                <w:sz w:val="20"/>
                <w:szCs w:val="20"/>
              </w:rPr>
              <w:t>ać materiały konstrukcyjne stosowane do produkcji akcesoriów kuchennych</w:t>
            </w:r>
          </w:p>
          <w:p w:rsidR="00225FE5" w:rsidRPr="00FE43CD" w:rsidRDefault="00225FE5"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charakteryzować znaczenie stosowanych materiałów konstrukcyjnych przy produkcji akcesoriów kuchennych</w:t>
            </w:r>
          </w:p>
          <w:p w:rsidR="0032740A" w:rsidRPr="00FE43CD" w:rsidRDefault="0032740A"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stosować różne źródła wiedzy dotyczące akcesoriów kuchennych</w:t>
            </w:r>
          </w:p>
          <w:p w:rsidR="00373637" w:rsidRPr="00FE43CD" w:rsidRDefault="00373637" w:rsidP="00974C8D">
            <w:pPr>
              <w:pStyle w:val="Akapitzlist"/>
              <w:ind w:left="142" w:hanging="142"/>
              <w:rPr>
                <w:rFonts w:ascii="Arial" w:hAnsi="Arial" w:cs="Arial"/>
                <w:color w:val="auto"/>
                <w:sz w:val="20"/>
                <w:szCs w:val="20"/>
              </w:rPr>
            </w:pPr>
          </w:p>
        </w:tc>
        <w:tc>
          <w:tcPr>
            <w:tcW w:w="1134" w:type="dxa"/>
          </w:tcPr>
          <w:p w:rsidR="005D553E" w:rsidRPr="00FE43CD" w:rsidRDefault="005D553E" w:rsidP="00974C8D">
            <w:pPr>
              <w:ind w:left="142" w:hanging="142"/>
              <w:rPr>
                <w:rFonts w:ascii="Arial" w:hAnsi="Arial" w:cs="Arial"/>
                <w:color w:val="auto"/>
                <w:sz w:val="20"/>
                <w:szCs w:val="20"/>
              </w:rPr>
            </w:pPr>
            <w:r w:rsidRPr="00FE43CD">
              <w:rPr>
                <w:rFonts w:ascii="Arial" w:hAnsi="Arial" w:cs="Arial"/>
                <w:color w:val="auto"/>
                <w:sz w:val="20"/>
                <w:szCs w:val="20"/>
              </w:rPr>
              <w:t>Klasa II</w:t>
            </w:r>
            <w:r w:rsidR="000B3B5C" w:rsidRPr="00FE43CD">
              <w:rPr>
                <w:rFonts w:ascii="Arial" w:hAnsi="Arial" w:cs="Arial"/>
                <w:color w:val="auto"/>
                <w:sz w:val="20"/>
                <w:szCs w:val="20"/>
              </w:rPr>
              <w:t>I</w:t>
            </w:r>
          </w:p>
        </w:tc>
      </w:tr>
      <w:tr w:rsidR="00EC2D38" w:rsidRPr="00FE43CD" w:rsidTr="00FA3ADE">
        <w:tc>
          <w:tcPr>
            <w:tcW w:w="2041" w:type="dxa"/>
            <w:vMerge/>
          </w:tcPr>
          <w:p w:rsidR="005D553E" w:rsidRPr="00FE43CD" w:rsidRDefault="005D553E">
            <w:pPr>
              <w:rPr>
                <w:rFonts w:ascii="Arial" w:hAnsi="Arial" w:cs="Arial"/>
                <w:color w:val="auto"/>
                <w:sz w:val="20"/>
                <w:szCs w:val="20"/>
              </w:rPr>
            </w:pPr>
          </w:p>
        </w:tc>
        <w:tc>
          <w:tcPr>
            <w:tcW w:w="2835" w:type="dxa"/>
          </w:tcPr>
          <w:p w:rsidR="005D553E" w:rsidRPr="00FE43CD" w:rsidRDefault="00A17867">
            <w:pPr>
              <w:rPr>
                <w:rFonts w:ascii="Arial" w:hAnsi="Arial" w:cs="Arial"/>
                <w:color w:val="auto"/>
                <w:sz w:val="20"/>
                <w:szCs w:val="20"/>
              </w:rPr>
            </w:pPr>
            <w:r w:rsidRPr="00FE43CD">
              <w:rPr>
                <w:rFonts w:ascii="Arial" w:hAnsi="Arial" w:cs="Arial"/>
                <w:color w:val="auto"/>
                <w:sz w:val="20"/>
                <w:szCs w:val="20"/>
              </w:rPr>
              <w:t>3</w:t>
            </w:r>
            <w:r w:rsidR="005D553E" w:rsidRPr="00FE43CD">
              <w:rPr>
                <w:rFonts w:ascii="Arial" w:hAnsi="Arial" w:cs="Arial"/>
                <w:color w:val="auto"/>
                <w:sz w:val="20"/>
                <w:szCs w:val="20"/>
              </w:rPr>
              <w:t>. Naczynia do podawania potraw i napojów</w:t>
            </w:r>
          </w:p>
        </w:tc>
        <w:tc>
          <w:tcPr>
            <w:tcW w:w="851" w:type="dxa"/>
          </w:tcPr>
          <w:p w:rsidR="005D553E" w:rsidRPr="00FE43CD" w:rsidRDefault="005D553E">
            <w:pPr>
              <w:rPr>
                <w:rFonts w:ascii="Arial" w:hAnsi="Arial" w:cs="Arial"/>
                <w:color w:val="auto"/>
                <w:sz w:val="20"/>
                <w:szCs w:val="20"/>
              </w:rPr>
            </w:pPr>
          </w:p>
        </w:tc>
        <w:tc>
          <w:tcPr>
            <w:tcW w:w="3260" w:type="dxa"/>
          </w:tcPr>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naczynia do podawania potraw i napojów</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rozpoznać rodzaje i zastosowanie naczyń stosowanych do podawania potraw i napojów</w:t>
            </w:r>
          </w:p>
          <w:p w:rsidR="005D553E" w:rsidRPr="00EE44A2"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wyjaśni</w:t>
            </w:r>
            <w:r w:rsidR="009D32D0" w:rsidRPr="00EE44A2">
              <w:rPr>
                <w:rFonts w:ascii="Arial" w:hAnsi="Arial" w:cs="Arial"/>
                <w:color w:val="auto"/>
                <w:sz w:val="20"/>
                <w:szCs w:val="20"/>
              </w:rPr>
              <w:t>a</w:t>
            </w:r>
            <w:r w:rsidRPr="00EE44A2">
              <w:rPr>
                <w:rFonts w:ascii="Arial" w:hAnsi="Arial" w:cs="Arial"/>
                <w:color w:val="auto"/>
                <w:sz w:val="20"/>
                <w:szCs w:val="20"/>
              </w:rPr>
              <w:t>ć zasady prawidłowej eksploatacji i konserwacji naczyń stosowanych do podawania potraw i napojów</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prawidłowej eksploatacji i konserwacji naczyń stosowanych do podawania potraw i napojów</w:t>
            </w:r>
          </w:p>
          <w:p w:rsidR="005D553E" w:rsidRPr="00FE43CD" w:rsidRDefault="005D553E"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dobrać naczynia do ekspedycji </w:t>
            </w:r>
          </w:p>
        </w:tc>
        <w:tc>
          <w:tcPr>
            <w:tcW w:w="3879" w:type="dxa"/>
          </w:tcPr>
          <w:p w:rsidR="005D553E" w:rsidRPr="00FE43CD" w:rsidRDefault="005D553E"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planować zastosowanie naczyń do podawania potraw i napojów</w:t>
            </w:r>
          </w:p>
          <w:p w:rsidR="00225FE5" w:rsidRPr="00FE43CD" w:rsidRDefault="00225FE5"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opis</w:t>
            </w:r>
            <w:r w:rsidR="009D32D0" w:rsidRPr="00FE43CD">
              <w:rPr>
                <w:rFonts w:ascii="Arial" w:hAnsi="Arial" w:cs="Arial"/>
                <w:color w:val="auto"/>
                <w:sz w:val="20"/>
                <w:szCs w:val="20"/>
              </w:rPr>
              <w:t>yw</w:t>
            </w:r>
            <w:r w:rsidRPr="00FE43CD">
              <w:rPr>
                <w:rFonts w:ascii="Arial" w:hAnsi="Arial" w:cs="Arial"/>
                <w:color w:val="auto"/>
                <w:sz w:val="20"/>
                <w:szCs w:val="20"/>
              </w:rPr>
              <w:t>ać materiały konstrukcyjne stosowane do produkcji naczyń do ekspedycji</w:t>
            </w:r>
          </w:p>
          <w:p w:rsidR="00225FE5" w:rsidRPr="00FE43CD" w:rsidRDefault="00225FE5"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charakteryzować znaczenie stosowanych materiałów konstrukcyjnych przy produkcji naczyń do ekspedycji</w:t>
            </w:r>
          </w:p>
          <w:p w:rsidR="0032740A" w:rsidRPr="00FE43CD" w:rsidRDefault="0032740A" w:rsidP="00974C8D">
            <w:pPr>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contextualSpacing/>
              <w:rPr>
                <w:rFonts w:ascii="Arial" w:hAnsi="Arial" w:cs="Arial"/>
                <w:color w:val="auto"/>
                <w:sz w:val="20"/>
                <w:szCs w:val="20"/>
              </w:rPr>
            </w:pPr>
            <w:r w:rsidRPr="00FE43CD">
              <w:rPr>
                <w:rFonts w:ascii="Arial" w:hAnsi="Arial" w:cs="Arial"/>
                <w:color w:val="auto"/>
                <w:sz w:val="20"/>
                <w:szCs w:val="20"/>
              </w:rPr>
              <w:t>stosować różne źródła wiedzy dotyczące naczyń do podawania potraw i napojów</w:t>
            </w:r>
          </w:p>
        </w:tc>
        <w:tc>
          <w:tcPr>
            <w:tcW w:w="1134" w:type="dxa"/>
          </w:tcPr>
          <w:p w:rsidR="005D553E" w:rsidRPr="00FE43CD" w:rsidRDefault="005D553E" w:rsidP="00974C8D">
            <w:pPr>
              <w:ind w:left="142" w:hanging="142"/>
              <w:rPr>
                <w:rFonts w:ascii="Arial" w:hAnsi="Arial" w:cs="Arial"/>
                <w:color w:val="auto"/>
                <w:sz w:val="20"/>
                <w:szCs w:val="20"/>
              </w:rPr>
            </w:pPr>
            <w:r w:rsidRPr="00FE43CD">
              <w:rPr>
                <w:rFonts w:ascii="Arial" w:hAnsi="Arial" w:cs="Arial"/>
                <w:color w:val="auto"/>
                <w:sz w:val="20"/>
                <w:szCs w:val="20"/>
              </w:rPr>
              <w:t>Klasa II</w:t>
            </w:r>
            <w:r w:rsidR="000B3B5C" w:rsidRPr="00FE43CD">
              <w:rPr>
                <w:rFonts w:ascii="Arial" w:hAnsi="Arial" w:cs="Arial"/>
                <w:color w:val="auto"/>
                <w:sz w:val="20"/>
                <w:szCs w:val="20"/>
              </w:rPr>
              <w:t>I</w:t>
            </w:r>
          </w:p>
        </w:tc>
      </w:tr>
      <w:tr w:rsidR="00EC2D38" w:rsidRPr="00FE43CD" w:rsidTr="00FA3ADE">
        <w:tc>
          <w:tcPr>
            <w:tcW w:w="2041" w:type="dxa"/>
          </w:tcPr>
          <w:p w:rsidR="00621E49" w:rsidRPr="00FE43CD" w:rsidRDefault="00945F22" w:rsidP="00FE78D3">
            <w:pPr>
              <w:rPr>
                <w:rFonts w:ascii="Arial" w:hAnsi="Arial" w:cs="Arial"/>
                <w:b/>
                <w:color w:val="auto"/>
                <w:sz w:val="20"/>
                <w:szCs w:val="20"/>
              </w:rPr>
            </w:pPr>
            <w:r w:rsidRPr="00FE43CD">
              <w:rPr>
                <w:rFonts w:ascii="Arial" w:hAnsi="Arial" w:cs="Arial"/>
                <w:b/>
                <w:color w:val="auto"/>
                <w:sz w:val="20"/>
                <w:szCs w:val="20"/>
              </w:rPr>
              <w:t xml:space="preserve">V. </w:t>
            </w:r>
            <w:r w:rsidR="00621E49" w:rsidRPr="00FE43CD">
              <w:rPr>
                <w:rFonts w:ascii="Arial" w:hAnsi="Arial" w:cs="Arial"/>
                <w:b/>
                <w:color w:val="auto"/>
                <w:sz w:val="20"/>
                <w:szCs w:val="20"/>
              </w:rPr>
              <w:t xml:space="preserve">Transport w zakładach </w:t>
            </w:r>
          </w:p>
          <w:p w:rsidR="00621E49" w:rsidRPr="00FE43CD" w:rsidRDefault="00621E49">
            <w:pPr>
              <w:rPr>
                <w:rFonts w:ascii="Arial" w:hAnsi="Arial" w:cs="Arial"/>
                <w:color w:val="auto"/>
                <w:sz w:val="20"/>
                <w:szCs w:val="20"/>
              </w:rPr>
            </w:pPr>
            <w:r w:rsidRPr="00FE43CD">
              <w:rPr>
                <w:rFonts w:ascii="Arial" w:hAnsi="Arial" w:cs="Arial"/>
                <w:b/>
                <w:color w:val="auto"/>
                <w:sz w:val="20"/>
                <w:szCs w:val="20"/>
              </w:rPr>
              <w:t>gastronomicznych</w:t>
            </w:r>
          </w:p>
        </w:tc>
        <w:tc>
          <w:tcPr>
            <w:tcW w:w="2835" w:type="dxa"/>
          </w:tcPr>
          <w:p w:rsidR="00621E49" w:rsidRPr="00FE43CD" w:rsidRDefault="005D3617">
            <w:pPr>
              <w:rPr>
                <w:rFonts w:ascii="Arial" w:hAnsi="Arial" w:cs="Arial"/>
                <w:color w:val="auto"/>
                <w:sz w:val="20"/>
                <w:szCs w:val="20"/>
              </w:rPr>
            </w:pPr>
            <w:r w:rsidRPr="00FE43CD">
              <w:rPr>
                <w:rFonts w:ascii="Arial" w:hAnsi="Arial" w:cs="Arial"/>
                <w:color w:val="auto"/>
                <w:sz w:val="20"/>
                <w:szCs w:val="20"/>
              </w:rPr>
              <w:t xml:space="preserve">1. </w:t>
            </w:r>
            <w:r w:rsidR="00621E49" w:rsidRPr="00FE43CD">
              <w:rPr>
                <w:rFonts w:ascii="Arial" w:hAnsi="Arial" w:cs="Arial"/>
                <w:color w:val="auto"/>
                <w:sz w:val="20"/>
                <w:szCs w:val="20"/>
              </w:rPr>
              <w:t>Urządzenia do transportu wewnętrznego</w:t>
            </w:r>
          </w:p>
        </w:tc>
        <w:tc>
          <w:tcPr>
            <w:tcW w:w="851" w:type="dxa"/>
          </w:tcPr>
          <w:p w:rsidR="00621E49" w:rsidRPr="00FE43CD" w:rsidRDefault="00621E49">
            <w:pPr>
              <w:rPr>
                <w:rFonts w:ascii="Arial" w:hAnsi="Arial" w:cs="Arial"/>
                <w:color w:val="auto"/>
                <w:sz w:val="20"/>
                <w:szCs w:val="20"/>
              </w:rPr>
            </w:pPr>
          </w:p>
        </w:tc>
        <w:tc>
          <w:tcPr>
            <w:tcW w:w="3260" w:type="dxa"/>
          </w:tcPr>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w:t>
            </w:r>
            <w:r w:rsidR="009D32D0" w:rsidRPr="00FE43CD">
              <w:rPr>
                <w:rFonts w:ascii="Arial" w:hAnsi="Arial" w:cs="Arial"/>
                <w:color w:val="auto"/>
                <w:sz w:val="20"/>
                <w:szCs w:val="20"/>
              </w:rPr>
              <w:t>a</w:t>
            </w:r>
            <w:r w:rsidRPr="00FE43CD">
              <w:rPr>
                <w:rFonts w:ascii="Arial" w:hAnsi="Arial" w:cs="Arial"/>
                <w:color w:val="auto"/>
                <w:sz w:val="20"/>
                <w:szCs w:val="20"/>
              </w:rPr>
              <w:t>ć rodzaje transportu w zakładzie gastronomicznym</w:t>
            </w:r>
          </w:p>
          <w:p w:rsidR="00621E49" w:rsidRPr="00EE44A2"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sklasyfikować urządzenia transportowe w zależności od przeznaczenia</w:t>
            </w:r>
          </w:p>
          <w:p w:rsidR="00621E49" w:rsidRPr="00EE44A2"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wyjaśni</w:t>
            </w:r>
            <w:r w:rsidR="009D32D0" w:rsidRPr="00EE44A2">
              <w:rPr>
                <w:rFonts w:ascii="Arial" w:hAnsi="Arial" w:cs="Arial"/>
                <w:color w:val="auto"/>
                <w:sz w:val="20"/>
                <w:szCs w:val="20"/>
              </w:rPr>
              <w:t>a</w:t>
            </w:r>
            <w:r w:rsidRPr="00EE44A2">
              <w:rPr>
                <w:rFonts w:ascii="Arial" w:hAnsi="Arial" w:cs="Arial"/>
                <w:color w:val="auto"/>
                <w:sz w:val="20"/>
                <w:szCs w:val="20"/>
              </w:rPr>
              <w:t>ć zasady prawidłowej eksploatacji i konserwacji urządzeń transportowych</w:t>
            </w:r>
          </w:p>
          <w:p w:rsidR="00621E49" w:rsidRPr="00FE43CD" w:rsidRDefault="00621E49"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zasady prawidłowej eksploatacji i konserwacji urządzeń transportowych</w:t>
            </w:r>
          </w:p>
          <w:p w:rsidR="00621E49" w:rsidRPr="00EE44A2" w:rsidRDefault="00621E49" w:rsidP="00EE44A2">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EE44A2">
              <w:rPr>
                <w:rFonts w:ascii="Arial" w:hAnsi="Arial" w:cs="Arial"/>
                <w:color w:val="auto"/>
                <w:sz w:val="20"/>
                <w:szCs w:val="20"/>
              </w:rPr>
              <w:t>stosować przepisy</w:t>
            </w:r>
            <w:r w:rsidR="00EE44A2" w:rsidRPr="00EE44A2">
              <w:rPr>
                <w:rFonts w:ascii="Arial" w:hAnsi="Arial" w:cs="Arial"/>
                <w:color w:val="auto"/>
                <w:sz w:val="20"/>
                <w:szCs w:val="20"/>
              </w:rPr>
              <w:t xml:space="preserve"> </w:t>
            </w:r>
            <w:r w:rsidRPr="00EE44A2">
              <w:rPr>
                <w:rFonts w:ascii="Arial" w:hAnsi="Arial" w:cs="Arial"/>
                <w:color w:val="auto"/>
                <w:sz w:val="20"/>
                <w:szCs w:val="20"/>
              </w:rPr>
              <w:t>bezpieczeństwa i higieny pracy, ochrony przeciwpożarowej i ochrony środowiska</w:t>
            </w:r>
            <w:r w:rsidR="0019369F" w:rsidRPr="00EE44A2">
              <w:rPr>
                <w:rFonts w:ascii="Arial" w:hAnsi="Arial" w:cs="Arial"/>
                <w:color w:val="auto"/>
                <w:sz w:val="20"/>
                <w:szCs w:val="20"/>
              </w:rPr>
              <w:t xml:space="preserve"> podczas transportu</w:t>
            </w:r>
          </w:p>
          <w:p w:rsidR="00EE44A2" w:rsidRPr="00FE43CD" w:rsidRDefault="00EE44A2" w:rsidP="00EE44A2">
            <w:pPr>
              <w:pStyle w:val="Akapitzlist"/>
              <w:ind w:left="142" w:hanging="142"/>
              <w:rPr>
                <w:rFonts w:ascii="Arial" w:hAnsi="Arial" w:cs="Arial"/>
                <w:color w:val="auto"/>
                <w:sz w:val="20"/>
                <w:szCs w:val="20"/>
              </w:rPr>
            </w:pPr>
          </w:p>
        </w:tc>
        <w:tc>
          <w:tcPr>
            <w:tcW w:w="3879" w:type="dxa"/>
          </w:tcPr>
          <w:p w:rsidR="00621E49" w:rsidRPr="00FE43CD" w:rsidRDefault="00E623B9" w:rsidP="00974C8D">
            <w:pPr>
              <w:pStyle w:val="Akapitzlist"/>
              <w:numPr>
                <w:ilvl w:val="0"/>
                <w:numId w:val="27"/>
              </w:numPr>
              <w:ind w:left="142" w:hanging="142"/>
              <w:rPr>
                <w:rFonts w:ascii="Arial" w:hAnsi="Arial" w:cs="Arial"/>
                <w:color w:val="auto"/>
                <w:sz w:val="20"/>
                <w:szCs w:val="20"/>
              </w:rPr>
            </w:pPr>
            <w:r w:rsidRPr="00FE43CD">
              <w:rPr>
                <w:rFonts w:ascii="Arial" w:hAnsi="Arial" w:cs="Arial"/>
                <w:color w:val="auto"/>
                <w:sz w:val="20"/>
                <w:szCs w:val="20"/>
              </w:rPr>
              <w:t xml:space="preserve">dobrać urządzenia transportowe do potrzeb produkcyjnych </w:t>
            </w:r>
          </w:p>
          <w:p w:rsidR="00C23C98" w:rsidRPr="00FE43CD" w:rsidRDefault="00C23C98"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objaśniać zastosowanie urządzeń transportowych stosowanych w gastronomii</w:t>
            </w:r>
          </w:p>
          <w:p w:rsidR="0032740A" w:rsidRPr="00FE43CD" w:rsidRDefault="0032740A" w:rsidP="00974C8D">
            <w:pPr>
              <w:pStyle w:val="Akapitzlist"/>
              <w:numPr>
                <w:ilvl w:val="0"/>
                <w:numId w:val="2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różne źródła wiedzy dotyczące urządzeń do transportu wewnętrznego</w:t>
            </w:r>
          </w:p>
          <w:p w:rsidR="00C23C98" w:rsidRPr="00FE43CD" w:rsidRDefault="00C23C98" w:rsidP="00974C8D">
            <w:pPr>
              <w:pStyle w:val="Akapitzlist"/>
              <w:ind w:left="142" w:hanging="142"/>
              <w:rPr>
                <w:rFonts w:ascii="Arial" w:hAnsi="Arial" w:cs="Arial"/>
                <w:color w:val="auto"/>
                <w:sz w:val="20"/>
                <w:szCs w:val="20"/>
              </w:rPr>
            </w:pPr>
          </w:p>
        </w:tc>
        <w:tc>
          <w:tcPr>
            <w:tcW w:w="1134" w:type="dxa"/>
          </w:tcPr>
          <w:p w:rsidR="00621E49" w:rsidRPr="00FE43CD" w:rsidRDefault="00621E49" w:rsidP="00974C8D">
            <w:pPr>
              <w:ind w:left="142" w:hanging="142"/>
              <w:rPr>
                <w:rFonts w:ascii="Arial" w:hAnsi="Arial" w:cs="Arial"/>
                <w:color w:val="auto"/>
                <w:sz w:val="20"/>
                <w:szCs w:val="20"/>
              </w:rPr>
            </w:pPr>
            <w:r w:rsidRPr="00FE43CD">
              <w:rPr>
                <w:rFonts w:ascii="Arial" w:hAnsi="Arial" w:cs="Arial"/>
                <w:color w:val="auto"/>
                <w:sz w:val="20"/>
                <w:szCs w:val="20"/>
              </w:rPr>
              <w:t>Klasa II</w:t>
            </w:r>
            <w:r w:rsidR="000B3B5C" w:rsidRPr="00FE43CD">
              <w:rPr>
                <w:rFonts w:ascii="Arial" w:hAnsi="Arial" w:cs="Arial"/>
                <w:color w:val="auto"/>
                <w:sz w:val="20"/>
                <w:szCs w:val="20"/>
              </w:rPr>
              <w:t>I</w:t>
            </w:r>
          </w:p>
        </w:tc>
      </w:tr>
      <w:tr w:rsidR="00EC2D38" w:rsidRPr="00FE43CD" w:rsidTr="0016005B">
        <w:tc>
          <w:tcPr>
            <w:tcW w:w="2041" w:type="dxa"/>
          </w:tcPr>
          <w:p w:rsidR="00945F22" w:rsidRPr="00FE43CD" w:rsidRDefault="00945F22" w:rsidP="00FE78D3">
            <w:pPr>
              <w:rPr>
                <w:rFonts w:ascii="Arial" w:hAnsi="Arial" w:cs="Arial"/>
                <w:color w:val="auto"/>
                <w:sz w:val="20"/>
                <w:szCs w:val="20"/>
              </w:rPr>
            </w:pPr>
            <w:r w:rsidRPr="00FE43CD">
              <w:rPr>
                <w:rFonts w:ascii="Arial" w:hAnsi="Arial" w:cs="Arial"/>
                <w:b/>
                <w:color w:val="auto"/>
                <w:sz w:val="20"/>
                <w:szCs w:val="20"/>
              </w:rPr>
              <w:t>Razem</w:t>
            </w:r>
          </w:p>
        </w:tc>
        <w:tc>
          <w:tcPr>
            <w:tcW w:w="11959" w:type="dxa"/>
            <w:gridSpan w:val="5"/>
          </w:tcPr>
          <w:p w:rsidR="00945F22" w:rsidRPr="00FE43CD" w:rsidRDefault="009131F8">
            <w:pPr>
              <w:rPr>
                <w:rFonts w:ascii="Arial" w:hAnsi="Arial" w:cs="Arial"/>
                <w:b/>
                <w:color w:val="auto"/>
                <w:sz w:val="20"/>
                <w:szCs w:val="20"/>
              </w:rPr>
            </w:pPr>
            <w:r w:rsidRPr="00FE43CD">
              <w:rPr>
                <w:rFonts w:ascii="Arial" w:hAnsi="Arial" w:cs="Arial"/>
                <w:color w:val="auto"/>
                <w:sz w:val="20"/>
                <w:szCs w:val="20"/>
              </w:rPr>
              <w:t xml:space="preserve">                                                   </w:t>
            </w:r>
            <w:r w:rsidR="00077053" w:rsidRPr="00FE43CD">
              <w:rPr>
                <w:rFonts w:ascii="Arial" w:hAnsi="Arial" w:cs="Arial"/>
                <w:color w:val="auto"/>
                <w:sz w:val="20"/>
                <w:szCs w:val="20"/>
              </w:rPr>
              <w:t xml:space="preserve"> </w:t>
            </w:r>
          </w:p>
        </w:tc>
      </w:tr>
    </w:tbl>
    <w:p w:rsidR="000B1027" w:rsidRPr="00FE43CD" w:rsidRDefault="000B1027" w:rsidP="00B67CD8">
      <w:pPr>
        <w:spacing w:line="360" w:lineRule="auto"/>
        <w:jc w:val="both"/>
        <w:rPr>
          <w:rFonts w:ascii="Arial" w:hAnsi="Arial" w:cs="Arial"/>
          <w:b/>
          <w:color w:val="auto"/>
          <w:sz w:val="20"/>
          <w:szCs w:val="20"/>
        </w:rPr>
      </w:pPr>
      <w:bookmarkStart w:id="2" w:name="_Hlk518727950"/>
    </w:p>
    <w:p w:rsidR="00621E49" w:rsidRPr="00FE43CD" w:rsidRDefault="00621E49" w:rsidP="000F0FD1">
      <w:pPr>
        <w:spacing w:line="360" w:lineRule="auto"/>
        <w:jc w:val="both"/>
        <w:rPr>
          <w:rFonts w:ascii="Arial" w:hAnsi="Arial" w:cs="Arial"/>
          <w:b/>
          <w:color w:val="auto"/>
          <w:sz w:val="20"/>
          <w:szCs w:val="20"/>
        </w:rPr>
      </w:pPr>
      <w:r w:rsidRPr="00FE43CD">
        <w:rPr>
          <w:rFonts w:ascii="Arial" w:hAnsi="Arial" w:cs="Arial"/>
          <w:b/>
          <w:color w:val="auto"/>
          <w:sz w:val="20"/>
          <w:szCs w:val="20"/>
        </w:rPr>
        <w:t>PROCEDURY OSIĄGANIA CELÓW KSZTAŁCENIA PRZEDMIOTU</w:t>
      </w:r>
    </w:p>
    <w:p w:rsidR="00621E49" w:rsidRPr="00FE43CD" w:rsidRDefault="00621E49" w:rsidP="000F0FD1">
      <w:pPr>
        <w:spacing w:line="360" w:lineRule="auto"/>
        <w:jc w:val="both"/>
        <w:rPr>
          <w:rFonts w:ascii="Arial" w:hAnsi="Arial" w:cs="Arial"/>
          <w:color w:val="auto"/>
          <w:sz w:val="20"/>
          <w:szCs w:val="20"/>
        </w:rPr>
      </w:pPr>
      <w:r w:rsidRPr="00FE43CD">
        <w:rPr>
          <w:rFonts w:ascii="Arial" w:hAnsi="Arial" w:cs="Arial"/>
          <w:color w:val="auto"/>
          <w:sz w:val="20"/>
          <w:szCs w:val="20"/>
        </w:rPr>
        <w:t xml:space="preserve">W nauczaniu </w:t>
      </w:r>
      <w:r w:rsidR="00656C65" w:rsidRPr="00FE43CD">
        <w:rPr>
          <w:rFonts w:ascii="Arial" w:hAnsi="Arial" w:cs="Arial"/>
          <w:color w:val="auto"/>
          <w:sz w:val="20"/>
          <w:szCs w:val="20"/>
        </w:rPr>
        <w:t>„</w:t>
      </w:r>
      <w:r w:rsidR="004008FB" w:rsidRPr="00FE43CD">
        <w:rPr>
          <w:rFonts w:ascii="Arial" w:hAnsi="Arial" w:cs="Arial"/>
          <w:color w:val="auto"/>
          <w:sz w:val="20"/>
          <w:szCs w:val="20"/>
        </w:rPr>
        <w:t xml:space="preserve">Wyposażenie </w:t>
      </w:r>
      <w:r w:rsidRPr="00FE43CD">
        <w:rPr>
          <w:rFonts w:ascii="Arial" w:hAnsi="Arial" w:cs="Arial"/>
          <w:color w:val="auto"/>
          <w:sz w:val="20"/>
          <w:szCs w:val="20"/>
        </w:rPr>
        <w:t>zakładów gastronomicznych</w:t>
      </w:r>
      <w:r w:rsidR="00656C65" w:rsidRPr="00FE43CD">
        <w:rPr>
          <w:rFonts w:ascii="Arial" w:hAnsi="Arial" w:cs="Arial"/>
          <w:color w:val="auto"/>
          <w:sz w:val="20"/>
          <w:szCs w:val="20"/>
        </w:rPr>
        <w:t>”</w:t>
      </w:r>
      <w:r w:rsidRPr="00FE43CD">
        <w:rPr>
          <w:rFonts w:ascii="Arial" w:hAnsi="Arial" w:cs="Arial"/>
          <w:color w:val="auto"/>
          <w:sz w:val="20"/>
          <w:szCs w:val="20"/>
        </w:rPr>
        <w:t>, wykorzystać należy szerokie i zróżnicowane spektrum metod, w szczególności:</w:t>
      </w:r>
    </w:p>
    <w:p w:rsidR="00621E49" w:rsidRPr="00FE43CD" w:rsidRDefault="00621E49" w:rsidP="00590979">
      <w:pPr>
        <w:numPr>
          <w:ilvl w:val="0"/>
          <w:numId w:val="28"/>
        </w:numPr>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po</w:t>
      </w:r>
      <w:r w:rsidR="000332AE" w:rsidRPr="00FE43CD">
        <w:rPr>
          <w:rFonts w:ascii="Arial" w:hAnsi="Arial" w:cs="Arial"/>
          <w:color w:val="auto"/>
          <w:sz w:val="20"/>
          <w:szCs w:val="20"/>
        </w:rPr>
        <w:t>dające</w:t>
      </w:r>
      <w:r w:rsidR="00DE2F51" w:rsidRPr="00FE43CD">
        <w:rPr>
          <w:rFonts w:ascii="Arial" w:hAnsi="Arial" w:cs="Arial"/>
          <w:color w:val="auto"/>
          <w:sz w:val="20"/>
          <w:szCs w:val="20"/>
        </w:rPr>
        <w:t>,</w:t>
      </w:r>
      <w:r w:rsidR="000332AE" w:rsidRPr="00FE43CD">
        <w:rPr>
          <w:rFonts w:ascii="Arial" w:hAnsi="Arial" w:cs="Arial"/>
          <w:color w:val="auto"/>
          <w:sz w:val="20"/>
          <w:szCs w:val="20"/>
        </w:rPr>
        <w:t xml:space="preserve"> t</w:t>
      </w:r>
      <w:r w:rsidRPr="00FE43CD">
        <w:rPr>
          <w:rFonts w:ascii="Arial" w:hAnsi="Arial" w:cs="Arial"/>
          <w:color w:val="auto"/>
          <w:sz w:val="20"/>
          <w:szCs w:val="20"/>
        </w:rPr>
        <w:t>j. pogadanka, opowiadanie, opis, prelekcja, objaśnienie lub wyjaśnienie</w:t>
      </w:r>
      <w:r w:rsidR="00590C3B" w:rsidRPr="00FE43CD">
        <w:rPr>
          <w:rFonts w:ascii="Arial" w:hAnsi="Arial" w:cs="Arial"/>
          <w:color w:val="auto"/>
          <w:sz w:val="20"/>
          <w:szCs w:val="20"/>
        </w:rPr>
        <w:t>,</w:t>
      </w:r>
    </w:p>
    <w:p w:rsidR="00621E49" w:rsidRPr="00FE43CD" w:rsidRDefault="00621E49" w:rsidP="00590979">
      <w:pPr>
        <w:numPr>
          <w:ilvl w:val="0"/>
          <w:numId w:val="28"/>
        </w:numPr>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 xml:space="preserve">metody problemowe, w tym metody aktywizujące (metoda przypadków, metoda sytuacyjna, inscenizacja), gry dydaktyczne (symulacyjne, decyzyjne), </w:t>
      </w:r>
    </w:p>
    <w:p w:rsidR="00621E49" w:rsidRPr="00FE43CD" w:rsidRDefault="00621E49" w:rsidP="00590979">
      <w:pPr>
        <w:numPr>
          <w:ilvl w:val="0"/>
          <w:numId w:val="28"/>
        </w:numPr>
        <w:spacing w:before="100" w:beforeAutospacing="1"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eksponujące</w:t>
      </w:r>
      <w:r w:rsidR="00590C3B" w:rsidRPr="00FE43CD">
        <w:rPr>
          <w:rFonts w:ascii="Arial" w:hAnsi="Arial" w:cs="Arial"/>
          <w:color w:val="auto"/>
          <w:sz w:val="20"/>
          <w:szCs w:val="20"/>
        </w:rPr>
        <w:t>,</w:t>
      </w:r>
      <w:r w:rsidRPr="00FE43CD">
        <w:rPr>
          <w:rFonts w:ascii="Arial" w:hAnsi="Arial" w:cs="Arial"/>
          <w:color w:val="auto"/>
          <w:sz w:val="20"/>
          <w:szCs w:val="20"/>
        </w:rPr>
        <w:t xml:space="preserve"> np. film, pokaz,</w:t>
      </w:r>
    </w:p>
    <w:p w:rsidR="000B1027" w:rsidRPr="00FE43CD" w:rsidRDefault="00621E49" w:rsidP="00590979">
      <w:pPr>
        <w:numPr>
          <w:ilvl w:val="0"/>
          <w:numId w:val="28"/>
        </w:numPr>
        <w:spacing w:before="100" w:beforeAutospacing="1"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praktyczne, w tym pokaz, ćwiczenia przedmiotowe i symulacja w pracowni gastronomicznej lub zakładzie pracy.</w:t>
      </w:r>
    </w:p>
    <w:p w:rsidR="00621E49" w:rsidRPr="00FE43CD" w:rsidRDefault="00621E49" w:rsidP="000F0FD1">
      <w:pPr>
        <w:spacing w:line="360" w:lineRule="auto"/>
        <w:jc w:val="both"/>
        <w:textAlignment w:val="baseline"/>
        <w:rPr>
          <w:rFonts w:ascii="Arial" w:hAnsi="Arial" w:cs="Arial"/>
          <w:color w:val="auto"/>
          <w:sz w:val="20"/>
          <w:szCs w:val="20"/>
        </w:rPr>
      </w:pPr>
      <w:r w:rsidRPr="00FE43CD">
        <w:rPr>
          <w:rFonts w:ascii="Arial" w:hAnsi="Arial" w:cs="Arial"/>
          <w:color w:val="auto"/>
          <w:sz w:val="20"/>
          <w:szCs w:val="20"/>
        </w:rPr>
        <w:t>Wśród środków dydaktycznych rekomendowanych do wykorzystania przez nauczycieli i instruktorów praktycznej nauki zawodu wymienić należy</w:t>
      </w:r>
      <w:r w:rsidR="00656C65" w:rsidRPr="00FE43CD">
        <w:rPr>
          <w:rFonts w:ascii="Arial" w:hAnsi="Arial" w:cs="Arial"/>
          <w:color w:val="auto"/>
          <w:sz w:val="20"/>
          <w:szCs w:val="20"/>
        </w:rPr>
        <w:t xml:space="preserve"> środki</w:t>
      </w:r>
      <w:r w:rsidRPr="00FE43CD">
        <w:rPr>
          <w:rFonts w:ascii="Arial" w:hAnsi="Arial" w:cs="Arial"/>
          <w:color w:val="auto"/>
          <w:sz w:val="20"/>
          <w:szCs w:val="20"/>
        </w:rPr>
        <w:t>:</w:t>
      </w:r>
    </w:p>
    <w:p w:rsidR="00F90B67" w:rsidRPr="00FE43CD" w:rsidRDefault="00F90B67" w:rsidP="00F90B67">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wzrokowe w postaci tablicy szkolnej lub flipchartu do obrazowania schematów, rysunków czy przykładów graficznych</w:t>
      </w:r>
      <w:r w:rsidR="00590C3B" w:rsidRPr="00FE43CD">
        <w:rPr>
          <w:rFonts w:ascii="Arial" w:hAnsi="Arial" w:cs="Arial"/>
          <w:color w:val="auto"/>
          <w:sz w:val="20"/>
          <w:szCs w:val="20"/>
        </w:rPr>
        <w:t>,</w:t>
      </w:r>
      <w:r w:rsidR="00621E49" w:rsidRPr="00FE43CD">
        <w:rPr>
          <w:rFonts w:ascii="Arial" w:hAnsi="Arial" w:cs="Arial"/>
          <w:color w:val="auto"/>
          <w:sz w:val="20"/>
          <w:szCs w:val="20"/>
        </w:rPr>
        <w:t xml:space="preserve"> a także wydruki, fotografie, katalogi </w:t>
      </w:r>
      <w:r w:rsidRPr="00FE43CD">
        <w:rPr>
          <w:rFonts w:ascii="Arial" w:hAnsi="Arial" w:cs="Arial"/>
          <w:color w:val="auto"/>
          <w:sz w:val="20"/>
          <w:szCs w:val="20"/>
        </w:rPr>
        <w:t xml:space="preserve">   </w:t>
      </w:r>
    </w:p>
    <w:p w:rsidR="00F90B67" w:rsidRPr="00FE43CD" w:rsidRDefault="00F90B67" w:rsidP="00F90B67">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sprzętu</w:t>
      </w:r>
      <w:r w:rsidR="008314B3" w:rsidRPr="00FE43CD">
        <w:rPr>
          <w:rFonts w:ascii="Arial" w:hAnsi="Arial" w:cs="Arial"/>
          <w:color w:val="auto"/>
          <w:sz w:val="20"/>
          <w:szCs w:val="20"/>
        </w:rPr>
        <w:t>,</w:t>
      </w:r>
      <w:r w:rsidRPr="00FE43CD">
        <w:rPr>
          <w:rFonts w:ascii="Arial" w:hAnsi="Arial" w:cs="Arial"/>
          <w:color w:val="auto"/>
          <w:spacing w:val="-10"/>
          <w:sz w:val="20"/>
          <w:szCs w:val="20"/>
        </w:rPr>
        <w:t xml:space="preserve"> pakiety edukacyjne dla uczniów, przepisy prawne dotyczące bezpieczeństwa i higieny pracy, przepisy prawne dotyczące prawa pracy, </w:t>
      </w:r>
      <w:r w:rsidRPr="00FE43CD">
        <w:rPr>
          <w:rFonts w:ascii="Arial" w:hAnsi="Arial" w:cs="Arial"/>
          <w:color w:val="auto"/>
          <w:sz w:val="20"/>
          <w:szCs w:val="20"/>
        </w:rPr>
        <w:t xml:space="preserve">rekwizyty do ćwiczeń </w:t>
      </w:r>
    </w:p>
    <w:p w:rsidR="00F90B67" w:rsidRPr="00FE43CD" w:rsidRDefault="00F90B67" w:rsidP="00F90B67">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 xml:space="preserve">  i symulacji, tj. zestawy do pozorowania ran, ćwiczeniowe fantomy dorosłe i dziecięce, podstawowy sprzęt (defibrylator AED) oraz ćwiczebna apteczka </w:t>
      </w:r>
    </w:p>
    <w:p w:rsidR="00621E49" w:rsidRPr="00FE43CD" w:rsidRDefault="00F90B67" w:rsidP="00F90B67">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 xml:space="preserve">  pierwszej pomocy, </w:t>
      </w:r>
      <w:r w:rsidR="008314B3" w:rsidRPr="00FE43CD">
        <w:rPr>
          <w:rFonts w:ascii="Arial" w:hAnsi="Arial" w:cs="Arial"/>
          <w:color w:val="auto"/>
          <w:sz w:val="20"/>
          <w:szCs w:val="20"/>
        </w:rPr>
        <w:t>modele maszyn i urządzeń, maszyny i urządzenia gastronomiczne</w:t>
      </w:r>
      <w:r w:rsidR="00621E49" w:rsidRPr="00FE43CD">
        <w:rPr>
          <w:rFonts w:ascii="Arial" w:hAnsi="Arial" w:cs="Arial"/>
          <w:color w:val="auto"/>
          <w:sz w:val="20"/>
          <w:szCs w:val="20"/>
        </w:rPr>
        <w:t xml:space="preserve"> etc.</w:t>
      </w:r>
      <w:r w:rsidR="00590C3B" w:rsidRPr="00FE43CD">
        <w:rPr>
          <w:rFonts w:ascii="Arial" w:hAnsi="Arial" w:cs="Arial"/>
          <w:color w:val="auto"/>
          <w:sz w:val="20"/>
          <w:szCs w:val="20"/>
        </w:rPr>
        <w:t>,</w:t>
      </w:r>
    </w:p>
    <w:p w:rsidR="00621E49" w:rsidRPr="00FE43CD" w:rsidRDefault="00F90B67" w:rsidP="00F90B67">
      <w:pPr>
        <w:pStyle w:val="Akapitzlist"/>
        <w:spacing w:line="360" w:lineRule="auto"/>
        <w:ind w:left="0"/>
        <w:jc w:val="both"/>
        <w:textAlignment w:val="baseline"/>
        <w:rPr>
          <w:rFonts w:ascii="Arial" w:hAnsi="Arial" w:cs="Arial"/>
          <w:color w:val="auto"/>
          <w:sz w:val="20"/>
          <w:szCs w:val="20"/>
        </w:rPr>
      </w:pPr>
      <w:r w:rsidRPr="00FE43CD">
        <w:rPr>
          <w:rFonts w:ascii="Arial" w:hAnsi="Arial" w:cs="Arial"/>
          <w:color w:val="auto"/>
          <w:sz w:val="20"/>
          <w:szCs w:val="20"/>
        </w:rPr>
        <w:t xml:space="preserve">- </w:t>
      </w:r>
      <w:r w:rsidR="00621E49" w:rsidRPr="00FE43CD">
        <w:rPr>
          <w:rFonts w:ascii="Arial" w:hAnsi="Arial" w:cs="Arial"/>
          <w:color w:val="auto"/>
          <w:sz w:val="20"/>
          <w:szCs w:val="20"/>
        </w:rPr>
        <w:t>wzrokowo</w:t>
      </w:r>
      <w:r w:rsidR="0032740A" w:rsidRPr="00FE43CD">
        <w:rPr>
          <w:rFonts w:ascii="Arial" w:hAnsi="Arial" w:cs="Arial"/>
          <w:color w:val="auto"/>
          <w:sz w:val="20"/>
          <w:szCs w:val="20"/>
        </w:rPr>
        <w:t>-</w:t>
      </w:r>
      <w:r w:rsidR="00621E49" w:rsidRPr="00FE43CD">
        <w:rPr>
          <w:rFonts w:ascii="Arial" w:hAnsi="Arial" w:cs="Arial"/>
          <w:color w:val="auto"/>
          <w:sz w:val="20"/>
          <w:szCs w:val="20"/>
        </w:rPr>
        <w:t>słuchowe obejmujące zasoby kanałów tematycznych na stronach internetowych, filmy i inne treści multimedialne.</w:t>
      </w:r>
    </w:p>
    <w:p w:rsidR="009D32D0" w:rsidRPr="00FE43CD" w:rsidRDefault="009D32D0" w:rsidP="000F0FD1">
      <w:pPr>
        <w:spacing w:line="360" w:lineRule="auto"/>
        <w:jc w:val="both"/>
        <w:rPr>
          <w:rFonts w:ascii="Arial" w:hAnsi="Arial" w:cs="Arial"/>
          <w:color w:val="auto"/>
          <w:sz w:val="20"/>
          <w:szCs w:val="20"/>
        </w:rPr>
      </w:pPr>
      <w:r w:rsidRPr="00FE43CD">
        <w:rPr>
          <w:rFonts w:ascii="Arial" w:hAnsi="Arial" w:cs="Arial"/>
          <w:color w:val="auto"/>
          <w:sz w:val="20"/>
          <w:szCs w:val="20"/>
        </w:rPr>
        <w:t xml:space="preserve">Zajęcia powinny odbywać się w pracowni, w której znajduje się komputer z dostępem do </w:t>
      </w:r>
      <w:r w:rsidR="002D3903" w:rsidRPr="00FE43CD">
        <w:rPr>
          <w:rFonts w:ascii="Arial" w:hAnsi="Arial" w:cs="Arial"/>
          <w:color w:val="auto"/>
          <w:sz w:val="20"/>
          <w:szCs w:val="20"/>
        </w:rPr>
        <w:t>i</w:t>
      </w:r>
      <w:r w:rsidRPr="00FE43CD">
        <w:rPr>
          <w:rFonts w:ascii="Arial" w:hAnsi="Arial" w:cs="Arial"/>
          <w:color w:val="auto"/>
          <w:sz w:val="20"/>
          <w:szCs w:val="20"/>
        </w:rPr>
        <w:t>nternetu.</w:t>
      </w:r>
    </w:p>
    <w:p w:rsidR="009D32D0" w:rsidRPr="00FE43CD" w:rsidRDefault="009D32D0" w:rsidP="000F0FD1">
      <w:pPr>
        <w:spacing w:line="360" w:lineRule="auto"/>
        <w:jc w:val="both"/>
        <w:rPr>
          <w:rFonts w:ascii="Arial" w:hAnsi="Arial" w:cs="Arial"/>
          <w:color w:val="auto"/>
          <w:sz w:val="20"/>
          <w:szCs w:val="20"/>
        </w:rPr>
      </w:pPr>
      <w:r w:rsidRPr="00FE43CD">
        <w:rPr>
          <w:rFonts w:ascii="Arial" w:hAnsi="Arial" w:cs="Arial"/>
          <w:color w:val="auto"/>
          <w:sz w:val="20"/>
          <w:szCs w:val="20"/>
        </w:rPr>
        <w:t>I</w:t>
      </w:r>
      <w:r w:rsidRPr="00FE43CD">
        <w:rPr>
          <w:rFonts w:ascii="Arial" w:hAnsi="Arial" w:cs="Arial"/>
          <w:bCs/>
          <w:color w:val="auto"/>
          <w:sz w:val="20"/>
          <w:szCs w:val="20"/>
        </w:rPr>
        <w:t>ndywidualizacja pracy z uczniami powinna uwzględnić:</w:t>
      </w:r>
    </w:p>
    <w:p w:rsidR="009D32D0" w:rsidRPr="00FE43CD" w:rsidRDefault="009D32D0" w:rsidP="00590979">
      <w:pPr>
        <w:pStyle w:val="Akapitzlist"/>
        <w:numPr>
          <w:ilvl w:val="0"/>
          <w:numId w:val="28"/>
        </w:numPr>
        <w:autoSpaceDE w:val="0"/>
        <w:autoSpaceDN w:val="0"/>
        <w:adjustRightInd w:val="0"/>
        <w:spacing w:line="360" w:lineRule="auto"/>
        <w:ind w:left="426"/>
        <w:jc w:val="both"/>
        <w:rPr>
          <w:rFonts w:ascii="Arial" w:hAnsi="Arial" w:cs="Arial"/>
          <w:color w:val="auto"/>
          <w:sz w:val="20"/>
          <w:szCs w:val="20"/>
        </w:rPr>
      </w:pPr>
      <w:r w:rsidRPr="00FE43CD">
        <w:rPr>
          <w:rFonts w:ascii="Arial" w:hAnsi="Arial" w:cs="Arial"/>
          <w:color w:val="auto"/>
          <w:sz w:val="20"/>
          <w:szCs w:val="20"/>
        </w:rPr>
        <w:t xml:space="preserve">dostosowanie warunków, metod, środków i form kształcenia do potrzeb ucznia szczególnie zdolnego – przygotowanie specjalnych zadań o wyższym stopniu trudności, </w:t>
      </w:r>
    </w:p>
    <w:p w:rsidR="009D32D0" w:rsidRPr="00FE43CD" w:rsidRDefault="009D32D0" w:rsidP="00354ECC">
      <w:pPr>
        <w:pStyle w:val="Akapitzlist"/>
        <w:autoSpaceDE w:val="0"/>
        <w:autoSpaceDN w:val="0"/>
        <w:adjustRightInd w:val="0"/>
        <w:spacing w:line="360" w:lineRule="auto"/>
        <w:ind w:left="426"/>
        <w:jc w:val="both"/>
        <w:rPr>
          <w:rFonts w:ascii="Arial" w:hAnsi="Arial" w:cs="Arial"/>
          <w:color w:val="auto"/>
          <w:sz w:val="20"/>
          <w:szCs w:val="20"/>
        </w:rPr>
      </w:pPr>
      <w:r w:rsidRPr="00FE43CD">
        <w:rPr>
          <w:rFonts w:ascii="Arial" w:hAnsi="Arial" w:cs="Arial"/>
          <w:color w:val="auto"/>
          <w:sz w:val="20"/>
          <w:szCs w:val="20"/>
        </w:rPr>
        <w:t>lub</w:t>
      </w:r>
    </w:p>
    <w:p w:rsidR="00381BE8" w:rsidRPr="00FE43CD" w:rsidRDefault="009D32D0" w:rsidP="00590979">
      <w:pPr>
        <w:pStyle w:val="Akapitzlist"/>
        <w:numPr>
          <w:ilvl w:val="0"/>
          <w:numId w:val="28"/>
        </w:numPr>
        <w:spacing w:line="360" w:lineRule="auto"/>
        <w:ind w:left="426"/>
        <w:jc w:val="both"/>
        <w:rPr>
          <w:rFonts w:ascii="Arial" w:hAnsi="Arial" w:cs="Arial"/>
          <w:color w:val="auto"/>
          <w:sz w:val="20"/>
          <w:szCs w:val="20"/>
        </w:rPr>
      </w:pPr>
      <w:r w:rsidRPr="00FE43CD">
        <w:rPr>
          <w:rFonts w:ascii="Arial" w:hAnsi="Arial" w:cs="Arial"/>
          <w:color w:val="auto"/>
          <w:sz w:val="20"/>
          <w:szCs w:val="20"/>
        </w:rPr>
        <w:t>dostosowanie warunków, metod, środków i form kształcenia do możliwości ucznia o niższym potencjale – stosowanie indywidualnych zadań o niższym stopniu trudności, pomoc nauczyciela w miarę potrzeb ucznia.</w:t>
      </w:r>
      <w:r w:rsidR="00990B47" w:rsidRPr="00FE43CD">
        <w:rPr>
          <w:rFonts w:ascii="Arial" w:hAnsi="Arial" w:cs="Arial"/>
          <w:color w:val="auto"/>
          <w:sz w:val="20"/>
          <w:szCs w:val="20"/>
        </w:rPr>
        <w:t xml:space="preserve"> </w:t>
      </w:r>
    </w:p>
    <w:p w:rsidR="007A7F21" w:rsidRDefault="007A7F21"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p>
    <w:p w:rsidR="00FA3ADE" w:rsidRPr="00FE43CD" w:rsidRDefault="00FA3ADE"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p>
    <w:p w:rsidR="00621E49" w:rsidRPr="00FE43CD" w:rsidRDefault="00621E49"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r w:rsidRPr="00FE43CD">
        <w:rPr>
          <w:rFonts w:ascii="Arial" w:hAnsi="Arial" w:cs="Arial"/>
          <w:b/>
          <w:color w:val="auto"/>
          <w:sz w:val="20"/>
          <w:szCs w:val="20"/>
        </w:rPr>
        <w:t>PROPONOWANE METODY SPRAWDZANIA OSIĄGNIĘĆ EDUKACYJNYCH UCZNIA/SŁUCHACZA</w:t>
      </w:r>
    </w:p>
    <w:p w:rsidR="00621E49" w:rsidRPr="00FE43CD" w:rsidRDefault="00621E49" w:rsidP="000F0FD1">
      <w:pPr>
        <w:pStyle w:val="Akapitzlist"/>
        <w:spacing w:line="360" w:lineRule="auto"/>
        <w:ind w:left="0"/>
        <w:jc w:val="both"/>
        <w:rPr>
          <w:rFonts w:ascii="Arial" w:hAnsi="Arial" w:cs="Arial"/>
          <w:bCs/>
          <w:color w:val="auto"/>
          <w:sz w:val="20"/>
          <w:szCs w:val="20"/>
        </w:rPr>
      </w:pPr>
      <w:r w:rsidRPr="00FE43CD">
        <w:rPr>
          <w:rFonts w:ascii="Arial" w:hAnsi="Arial" w:cs="Arial"/>
          <w:color w:val="auto"/>
          <w:sz w:val="20"/>
          <w:szCs w:val="20"/>
        </w:rPr>
        <w:t>Osiągnięcia uczniów proponuje się sprawdzać różnorodnymi metodami. Jedną z form mogą być testy jednopoziomowe zarówno sprawdzające wiedzę teoretyczną, jak i umiejętności praktyczne</w:t>
      </w:r>
      <w:r w:rsidRPr="00FE43CD">
        <w:rPr>
          <w:rFonts w:ascii="Arial" w:hAnsi="Arial" w:cs="Arial"/>
          <w:b/>
          <w:color w:val="auto"/>
          <w:sz w:val="20"/>
          <w:szCs w:val="20"/>
        </w:rPr>
        <w:t xml:space="preserve">. </w:t>
      </w:r>
      <w:r w:rsidRPr="00FE43CD">
        <w:rPr>
          <w:rFonts w:ascii="Arial" w:hAnsi="Arial" w:cs="Arial"/>
          <w:bCs/>
          <w:color w:val="auto"/>
          <w:sz w:val="20"/>
          <w:szCs w:val="20"/>
        </w:rPr>
        <w:t xml:space="preserve">Inną metodą powinna być metoda tekstu przewodniego, pozwalająca na analizę </w:t>
      </w:r>
      <w:r w:rsidR="00F90B67" w:rsidRPr="00FE43CD">
        <w:rPr>
          <w:rFonts w:ascii="Arial" w:hAnsi="Arial" w:cs="Arial"/>
          <w:bCs/>
          <w:color w:val="auto"/>
          <w:sz w:val="20"/>
          <w:szCs w:val="20"/>
        </w:rPr>
        <w:t xml:space="preserve">przepisów bezpieczeństwa i higieny pracy, ochrony środowiska </w:t>
      </w:r>
      <w:r w:rsidR="00D17446" w:rsidRPr="00FE43CD">
        <w:rPr>
          <w:rFonts w:ascii="Arial" w:hAnsi="Arial" w:cs="Arial"/>
          <w:bCs/>
          <w:color w:val="auto"/>
          <w:sz w:val="20"/>
          <w:szCs w:val="20"/>
        </w:rPr>
        <w:t xml:space="preserve">i przepisów przeciwpożarowych, </w:t>
      </w:r>
      <w:r w:rsidRPr="00FE43CD">
        <w:rPr>
          <w:rFonts w:ascii="Arial" w:hAnsi="Arial" w:cs="Arial"/>
          <w:bCs/>
          <w:color w:val="auto"/>
          <w:sz w:val="20"/>
          <w:szCs w:val="20"/>
        </w:rPr>
        <w:t xml:space="preserve">instrukcji użytkowania maszyn i urządzeń gastronomicznych, metoda symulacyjna oraz metoda przypadków. </w:t>
      </w:r>
      <w:r w:rsidRPr="00FE43CD">
        <w:rPr>
          <w:rFonts w:ascii="Arial" w:hAnsi="Arial" w:cs="Arial"/>
          <w:color w:val="auto"/>
          <w:sz w:val="20"/>
          <w:szCs w:val="20"/>
        </w:rPr>
        <w:t>Kontrola osiągnięć uczniów powinna być systematyczna.</w:t>
      </w:r>
    </w:p>
    <w:p w:rsidR="00354ECC" w:rsidRPr="00FE43CD" w:rsidRDefault="00354ECC" w:rsidP="000F0FD1">
      <w:pPr>
        <w:pStyle w:val="Akapitzlist"/>
        <w:spacing w:line="360" w:lineRule="auto"/>
        <w:ind w:left="0"/>
        <w:jc w:val="both"/>
        <w:rPr>
          <w:rFonts w:ascii="Arial" w:hAnsi="Arial" w:cs="Arial"/>
          <w:b/>
          <w:color w:val="auto"/>
          <w:sz w:val="20"/>
          <w:szCs w:val="20"/>
        </w:rPr>
      </w:pPr>
    </w:p>
    <w:p w:rsidR="007A7F21" w:rsidRPr="00FE43CD" w:rsidRDefault="007A7F21" w:rsidP="000F0FD1">
      <w:pPr>
        <w:pStyle w:val="Akapitzlist"/>
        <w:spacing w:line="360" w:lineRule="auto"/>
        <w:ind w:left="0"/>
        <w:jc w:val="both"/>
        <w:rPr>
          <w:rFonts w:ascii="Arial" w:hAnsi="Arial" w:cs="Arial"/>
          <w:b/>
          <w:color w:val="auto"/>
          <w:sz w:val="20"/>
          <w:szCs w:val="20"/>
        </w:rPr>
      </w:pPr>
    </w:p>
    <w:p w:rsidR="00621E49" w:rsidRPr="00FE43CD" w:rsidRDefault="00621E49" w:rsidP="000F0FD1">
      <w:pPr>
        <w:pStyle w:val="Akapitzlist"/>
        <w:spacing w:line="360" w:lineRule="auto"/>
        <w:ind w:left="0"/>
        <w:jc w:val="both"/>
        <w:rPr>
          <w:rFonts w:ascii="Arial" w:hAnsi="Arial" w:cs="Arial"/>
          <w:color w:val="auto"/>
          <w:sz w:val="20"/>
          <w:szCs w:val="20"/>
        </w:rPr>
      </w:pPr>
      <w:r w:rsidRPr="00FE43CD">
        <w:rPr>
          <w:rFonts w:ascii="Arial" w:hAnsi="Arial" w:cs="Arial"/>
          <w:b/>
          <w:color w:val="auto"/>
          <w:sz w:val="20"/>
          <w:szCs w:val="20"/>
        </w:rPr>
        <w:t>EWALUACJA PRZEDMIOTU</w:t>
      </w:r>
    </w:p>
    <w:p w:rsidR="00E623B9" w:rsidRPr="00FE43CD" w:rsidRDefault="00621E49" w:rsidP="00CA44B7">
      <w:pPr>
        <w:spacing w:line="360" w:lineRule="auto"/>
        <w:jc w:val="both"/>
        <w:rPr>
          <w:rFonts w:ascii="Arial" w:hAnsi="Arial" w:cs="Arial"/>
          <w:color w:val="auto"/>
          <w:sz w:val="20"/>
          <w:szCs w:val="20"/>
        </w:rPr>
      </w:pPr>
      <w:r w:rsidRPr="00FE43CD">
        <w:rPr>
          <w:rFonts w:ascii="Arial" w:hAnsi="Arial" w:cs="Arial"/>
          <w:color w:val="auto"/>
          <w:sz w:val="20"/>
          <w:szCs w:val="20"/>
        </w:rPr>
        <w:t>Proponuje się przeprowadzić ewaluację przedmiotu najpierw na początku kształcenia poprzez zdiagnozowanie potrzeb uczniów, w trakcie nauczania w postaci ankietowania uczniów, obserwacji, wywiadów z uczniami. Na zakończenie kształcenia proponuje się przeprowadzić ewaluację podsumowującą poprzez testy teoretyczne i praktyczne, ankietowanie, rozmowy indywidualne z uczniami.</w:t>
      </w:r>
      <w:r w:rsidR="00C559A1" w:rsidRPr="00FE43CD">
        <w:rPr>
          <w:rFonts w:ascii="Arial" w:hAnsi="Arial" w:cs="Arial"/>
          <w:color w:val="auto"/>
          <w:sz w:val="20"/>
          <w:szCs w:val="20"/>
        </w:rPr>
        <w:t xml:space="preserve"> Ewaluacja powinna sprawdzić przyswojenie materiału nauczania przez uczniów, a w szczególności znajomości podstawowych pojęć z zakresu bhp, praw i obowiązków pracodawcy i pracownika w zakładzie gastronomicznym oraz zasad bezpiecznej pracy oraz uciążliwości w miejscu pracy związanych z zawodem kucharza. Ponadto </w:t>
      </w:r>
      <w:bookmarkEnd w:id="2"/>
      <w:r w:rsidR="005D553E" w:rsidRPr="00FE43CD">
        <w:rPr>
          <w:rFonts w:ascii="Arial" w:hAnsi="Arial" w:cs="Arial"/>
          <w:color w:val="auto"/>
          <w:sz w:val="20"/>
          <w:szCs w:val="20"/>
        </w:rPr>
        <w:t xml:space="preserve">powinna sprawdzić poziom opanowania wiedzy i umiejętności uczniów </w:t>
      </w:r>
      <w:r w:rsidR="008314B3" w:rsidRPr="00FE43CD">
        <w:rPr>
          <w:rFonts w:ascii="Arial" w:hAnsi="Arial" w:cs="Arial"/>
          <w:color w:val="auto"/>
          <w:sz w:val="20"/>
          <w:szCs w:val="20"/>
        </w:rPr>
        <w:t>z wyposażenia zakładów gastronomicznych, a w szczególności doboru maszyn i urządzeń do planowanych zadań zawodowych, umiejętności bezpiecznego ich użytkowania, korzystania z instrukcji obsługiwania maszyn i urządzeń. Należy również sprawdzić umiejętności uczniów w doborze drobnego sprzętu, akcesoriów gastronomicznych oraz naczyń do ekspedycji.</w:t>
      </w:r>
    </w:p>
    <w:p w:rsidR="007A7F21" w:rsidRPr="00FE43CD" w:rsidRDefault="007A7F21">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hAnsi="Arial" w:cs="Arial"/>
          <w:b/>
          <w:color w:val="auto"/>
          <w:sz w:val="20"/>
          <w:szCs w:val="20"/>
        </w:rPr>
      </w:pPr>
      <w:r w:rsidRPr="00FE43CD">
        <w:rPr>
          <w:rFonts w:ascii="Arial" w:hAnsi="Arial" w:cs="Arial"/>
          <w:b/>
          <w:color w:val="auto"/>
          <w:sz w:val="20"/>
          <w:szCs w:val="20"/>
        </w:rPr>
        <w:br w:type="page"/>
      </w:r>
    </w:p>
    <w:p w:rsidR="00621E49" w:rsidRPr="00FE43CD" w:rsidRDefault="00621E49" w:rsidP="000F0FD1">
      <w:pPr>
        <w:pStyle w:val="Nagwek1"/>
        <w:spacing w:line="360" w:lineRule="auto"/>
        <w:jc w:val="both"/>
        <w:rPr>
          <w:rFonts w:ascii="Arial" w:hAnsi="Arial" w:cs="Arial"/>
          <w:color w:val="auto"/>
          <w:sz w:val="20"/>
          <w:szCs w:val="20"/>
        </w:rPr>
      </w:pPr>
      <w:r w:rsidRPr="00FE43CD">
        <w:rPr>
          <w:rFonts w:ascii="Arial" w:hAnsi="Arial" w:cs="Arial"/>
          <w:color w:val="auto"/>
          <w:sz w:val="20"/>
          <w:szCs w:val="20"/>
        </w:rPr>
        <w:t>NAZWA PRZEDMIOTU</w:t>
      </w:r>
    </w:p>
    <w:p w:rsidR="00621E49" w:rsidRPr="00FE43CD" w:rsidRDefault="00621E49" w:rsidP="000F0FD1">
      <w:pPr>
        <w:pStyle w:val="Nagwek2"/>
        <w:spacing w:line="360" w:lineRule="auto"/>
        <w:ind w:left="142" w:hanging="142"/>
        <w:jc w:val="both"/>
        <w:rPr>
          <w:rFonts w:ascii="Arial" w:hAnsi="Arial" w:cs="Arial"/>
          <w:b/>
          <w:i w:val="0"/>
          <w:color w:val="auto"/>
          <w:sz w:val="20"/>
          <w:szCs w:val="20"/>
        </w:rPr>
      </w:pPr>
      <w:r w:rsidRPr="00FE43CD">
        <w:rPr>
          <w:rFonts w:ascii="Arial" w:hAnsi="Arial" w:cs="Arial"/>
          <w:b/>
          <w:i w:val="0"/>
          <w:color w:val="auto"/>
          <w:sz w:val="20"/>
          <w:szCs w:val="20"/>
        </w:rPr>
        <w:t>Technologia gastronomiczna</w:t>
      </w:r>
    </w:p>
    <w:p w:rsidR="00621E49" w:rsidRPr="00FE43CD" w:rsidRDefault="00621E49"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621E49" w:rsidRPr="00FE43CD" w:rsidRDefault="00FE43CD" w:rsidP="00CA44B7">
      <w:pPr>
        <w:pStyle w:val="Nagwek2"/>
        <w:spacing w:line="360" w:lineRule="auto"/>
        <w:ind w:left="0"/>
        <w:jc w:val="both"/>
        <w:rPr>
          <w:rFonts w:ascii="Arial" w:hAnsi="Arial" w:cs="Arial"/>
          <w:b/>
          <w:i w:val="0"/>
          <w:color w:val="auto"/>
          <w:sz w:val="20"/>
          <w:szCs w:val="20"/>
        </w:rPr>
      </w:pPr>
      <w:r w:rsidRPr="00FE43CD">
        <w:rPr>
          <w:rFonts w:ascii="Arial" w:hAnsi="Arial" w:cs="Arial"/>
          <w:b/>
          <w:i w:val="0"/>
          <w:color w:val="auto"/>
          <w:sz w:val="20"/>
          <w:szCs w:val="20"/>
        </w:rPr>
        <w:t>Cele ogólne</w:t>
      </w:r>
    </w:p>
    <w:p w:rsidR="00A45EC5" w:rsidRPr="00FE43CD" w:rsidRDefault="00621E49" w:rsidP="00A45EC5">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 xml:space="preserve">1. </w:t>
      </w:r>
      <w:r w:rsidR="00A45EC5" w:rsidRPr="00FE43CD">
        <w:rPr>
          <w:rFonts w:ascii="Arial" w:hAnsi="Arial" w:cs="Arial"/>
          <w:color w:val="auto"/>
          <w:sz w:val="20"/>
          <w:szCs w:val="20"/>
        </w:rPr>
        <w:t>Poznanie klasyfikacji żywności w zależności od trwałości, pochodzenia, wartości odżywczej i przydatności kulinarnej.</w:t>
      </w:r>
    </w:p>
    <w:p w:rsidR="00A45EC5" w:rsidRPr="00FE43CD" w:rsidRDefault="00A45EC5" w:rsidP="00A45EC5">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2. Klasyfikowanie surowców, półproduktów i wyrobów gotowych stosowanych w produkcji potraw i napojów.</w:t>
      </w:r>
    </w:p>
    <w:p w:rsidR="00A45EC5" w:rsidRPr="00FE43CD" w:rsidRDefault="00A45EC5" w:rsidP="00A45EC5">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3. Poznanie zasad oceny towaroznawczej i organoleptycznej żywności.</w:t>
      </w:r>
    </w:p>
    <w:p w:rsidR="00A45EC5" w:rsidRPr="00FE43CD" w:rsidRDefault="00A45EC5" w:rsidP="00A45EC5">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4. Rozróżnianie metod utrwalania żywności.</w:t>
      </w:r>
    </w:p>
    <w:p w:rsidR="00A45EC5" w:rsidRPr="00FE43CD" w:rsidRDefault="00A45EC5" w:rsidP="00A45EC5">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 xml:space="preserve">5. Poznanie systemów zarządzania jakością i bezpieczeństwem zdrowotnym żywności i żywienia. </w:t>
      </w:r>
    </w:p>
    <w:p w:rsidR="000E282B" w:rsidRPr="00FE43CD" w:rsidRDefault="000E282B" w:rsidP="00A45EC5">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6. Poznanie alternatywnych sposobów żywienia.</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7</w:t>
      </w:r>
      <w:r w:rsidR="00A45EC5" w:rsidRPr="00FE43CD">
        <w:rPr>
          <w:rFonts w:ascii="Arial" w:hAnsi="Arial" w:cs="Arial"/>
          <w:color w:val="auto"/>
          <w:sz w:val="20"/>
          <w:szCs w:val="20"/>
        </w:rPr>
        <w:t xml:space="preserve">. </w:t>
      </w:r>
      <w:r w:rsidR="00621E49" w:rsidRPr="00FE43CD">
        <w:rPr>
          <w:rFonts w:ascii="Arial" w:hAnsi="Arial" w:cs="Arial"/>
          <w:color w:val="auto"/>
          <w:sz w:val="20"/>
          <w:szCs w:val="20"/>
        </w:rPr>
        <w:t>Poznanie metod i technik stosowanych przy przygotowaniu i obróbce surowców</w:t>
      </w:r>
      <w:r w:rsidR="00360C30" w:rsidRPr="00FE43CD">
        <w:rPr>
          <w:rFonts w:ascii="Arial" w:hAnsi="Arial" w:cs="Arial"/>
          <w:color w:val="auto"/>
          <w:sz w:val="20"/>
          <w:szCs w:val="20"/>
        </w:rPr>
        <w:t>.</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8</w:t>
      </w:r>
      <w:r w:rsidR="00621E49" w:rsidRPr="00FE43CD">
        <w:rPr>
          <w:rFonts w:ascii="Arial" w:hAnsi="Arial" w:cs="Arial"/>
          <w:color w:val="auto"/>
          <w:sz w:val="20"/>
          <w:szCs w:val="20"/>
        </w:rPr>
        <w:t>. Poznanie wpływu prawidłowego postępowania z surowcem na jakość wyrobu gotowego</w:t>
      </w:r>
      <w:r w:rsidR="00360C30" w:rsidRPr="00FE43CD">
        <w:rPr>
          <w:rFonts w:ascii="Arial" w:hAnsi="Arial" w:cs="Arial"/>
          <w:color w:val="auto"/>
          <w:sz w:val="20"/>
          <w:szCs w:val="20"/>
        </w:rPr>
        <w:t>.</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9</w:t>
      </w:r>
      <w:r w:rsidR="00621E49" w:rsidRPr="00FE43CD">
        <w:rPr>
          <w:rFonts w:ascii="Arial" w:hAnsi="Arial" w:cs="Arial"/>
          <w:color w:val="auto"/>
          <w:sz w:val="20"/>
          <w:szCs w:val="20"/>
        </w:rPr>
        <w:t>. Poznanie surowców i półproduktów stosowanych do sporządzania potraw i napojów</w:t>
      </w:r>
      <w:r w:rsidR="00360C30" w:rsidRPr="00FE43CD">
        <w:rPr>
          <w:rFonts w:ascii="Arial" w:hAnsi="Arial" w:cs="Arial"/>
          <w:color w:val="auto"/>
          <w:sz w:val="20"/>
          <w:szCs w:val="20"/>
        </w:rPr>
        <w:t>.</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10</w:t>
      </w:r>
      <w:r w:rsidR="00621E49" w:rsidRPr="00FE43CD">
        <w:rPr>
          <w:rFonts w:ascii="Arial" w:hAnsi="Arial" w:cs="Arial"/>
          <w:color w:val="auto"/>
          <w:sz w:val="20"/>
          <w:szCs w:val="20"/>
        </w:rPr>
        <w:t>. Poznanie cech charakterystycznych surowców i półproduktów stosowanych do sporządzania potraw i napojów</w:t>
      </w:r>
      <w:r w:rsidR="00360C30" w:rsidRPr="00FE43CD">
        <w:rPr>
          <w:rFonts w:ascii="Arial" w:hAnsi="Arial" w:cs="Arial"/>
          <w:color w:val="auto"/>
          <w:sz w:val="20"/>
          <w:szCs w:val="20"/>
        </w:rPr>
        <w:t>.</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11</w:t>
      </w:r>
      <w:r w:rsidR="00621E49" w:rsidRPr="00FE43CD">
        <w:rPr>
          <w:rFonts w:ascii="Arial" w:hAnsi="Arial" w:cs="Arial"/>
          <w:color w:val="auto"/>
          <w:sz w:val="20"/>
          <w:szCs w:val="20"/>
        </w:rPr>
        <w:t>. Poznanie technologii sporządzania potraw i napojów</w:t>
      </w:r>
      <w:r w:rsidR="00360C30" w:rsidRPr="00FE43CD">
        <w:rPr>
          <w:rFonts w:ascii="Arial" w:hAnsi="Arial" w:cs="Arial"/>
          <w:color w:val="auto"/>
          <w:sz w:val="20"/>
          <w:szCs w:val="20"/>
        </w:rPr>
        <w:t>.</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12</w:t>
      </w:r>
      <w:r w:rsidR="00621E49" w:rsidRPr="00FE43CD">
        <w:rPr>
          <w:rFonts w:ascii="Arial" w:hAnsi="Arial" w:cs="Arial"/>
          <w:color w:val="auto"/>
          <w:sz w:val="20"/>
          <w:szCs w:val="20"/>
        </w:rPr>
        <w:t>. Poznanie kuchni regionalnych i innych narodów</w:t>
      </w:r>
      <w:r w:rsidR="00360C30" w:rsidRPr="00FE43CD">
        <w:rPr>
          <w:rFonts w:ascii="Arial" w:hAnsi="Arial" w:cs="Arial"/>
          <w:color w:val="auto"/>
          <w:sz w:val="20"/>
          <w:szCs w:val="20"/>
        </w:rPr>
        <w:t>.</w:t>
      </w:r>
    </w:p>
    <w:p w:rsidR="00621E49" w:rsidRPr="00FE43CD" w:rsidRDefault="000E282B"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FE43CD">
        <w:rPr>
          <w:rFonts w:ascii="Arial" w:hAnsi="Arial" w:cs="Arial"/>
          <w:color w:val="auto"/>
          <w:sz w:val="20"/>
          <w:szCs w:val="20"/>
        </w:rPr>
        <w:t>13</w:t>
      </w:r>
      <w:r w:rsidR="00621E49" w:rsidRPr="00FE43CD">
        <w:rPr>
          <w:rFonts w:ascii="Arial" w:hAnsi="Arial" w:cs="Arial"/>
          <w:color w:val="auto"/>
          <w:sz w:val="20"/>
          <w:szCs w:val="20"/>
        </w:rPr>
        <w:t>. Rozwijanie kreatywności przy planowaniu potraw i napojów</w:t>
      </w:r>
      <w:r w:rsidR="00DD7D86" w:rsidRPr="00FE43CD">
        <w:rPr>
          <w:rFonts w:ascii="Arial" w:hAnsi="Arial" w:cs="Arial"/>
          <w:color w:val="auto"/>
          <w:sz w:val="20"/>
          <w:szCs w:val="20"/>
        </w:rPr>
        <w:t>.</w:t>
      </w:r>
    </w:p>
    <w:p w:rsidR="00621E49" w:rsidRPr="00FE43CD" w:rsidRDefault="00621E49" w:rsidP="000F0FD1">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p>
    <w:p w:rsidR="00621E49" w:rsidRPr="00FE43CD" w:rsidRDefault="00621E49" w:rsidP="000F0FD1">
      <w:pPr>
        <w:pStyle w:val="Nagwek2"/>
        <w:spacing w:line="360" w:lineRule="auto"/>
        <w:ind w:left="4678" w:hanging="4678"/>
        <w:jc w:val="both"/>
        <w:rPr>
          <w:rFonts w:ascii="Arial" w:hAnsi="Arial" w:cs="Arial"/>
          <w:b/>
          <w:i w:val="0"/>
          <w:color w:val="auto"/>
          <w:sz w:val="20"/>
          <w:szCs w:val="20"/>
        </w:rPr>
      </w:pPr>
      <w:r w:rsidRPr="00FE43CD">
        <w:rPr>
          <w:rFonts w:ascii="Arial" w:hAnsi="Arial" w:cs="Arial"/>
          <w:b/>
          <w:i w:val="0"/>
          <w:color w:val="auto"/>
          <w:sz w:val="20"/>
          <w:szCs w:val="20"/>
        </w:rPr>
        <w:t>Cele operacyjne</w:t>
      </w:r>
    </w:p>
    <w:p w:rsidR="00BD26AC" w:rsidRPr="00FE43CD" w:rsidRDefault="00BD26AC" w:rsidP="00CA44B7">
      <w:pPr>
        <w:spacing w:line="360" w:lineRule="auto"/>
        <w:rPr>
          <w:rFonts w:ascii="Arial" w:hAnsi="Arial" w:cs="Arial"/>
          <w:b/>
          <w:color w:val="auto"/>
          <w:sz w:val="20"/>
          <w:szCs w:val="20"/>
        </w:rPr>
      </w:pPr>
      <w:r w:rsidRPr="00FE43CD">
        <w:rPr>
          <w:rFonts w:ascii="Arial" w:hAnsi="Arial" w:cs="Arial"/>
          <w:b/>
          <w:color w:val="auto"/>
          <w:sz w:val="20"/>
          <w:szCs w:val="20"/>
        </w:rPr>
        <w:t>Uczeń potrafi:</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rozróżnić żywność w zależności od trwałości, pochodzenia, wartości odżywczej oraz przydatności kulinarnej,</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rozróżnić surowce według grup przydatności kulinarnej i handlowej,</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wyjaśnić zasady oceny towaroznawczej i organoleptycznej żywności,</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 xml:space="preserve">wyjaśnić wpływ składników pokarmowych na organizm człowieka i kompozycję potraw i napojów, </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wymienić i scharakteryzować metody utrwalania żywności,</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wyjaśnić wpływ metod utrwalania żywności na jakość i trwałość wyrobów spożywczych,</w:t>
      </w:r>
    </w:p>
    <w:p w:rsidR="00A45EC5" w:rsidRPr="00FE43CD" w:rsidRDefault="00A45EC5"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rozróżnić systemy zarządzania jakością i bezpieczeństwa zdrowotnego żywności i żywienia,</w:t>
      </w:r>
    </w:p>
    <w:p w:rsidR="000E282B" w:rsidRPr="00FE43CD" w:rsidRDefault="000E282B" w:rsidP="00A45EC5">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planować alternatywne sposoby żywienia,</w:t>
      </w:r>
    </w:p>
    <w:p w:rsidR="00621E49" w:rsidRPr="00FE43CD" w:rsidRDefault="004918C4"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c</w:t>
      </w:r>
      <w:r w:rsidR="00621E49" w:rsidRPr="00FE43CD">
        <w:rPr>
          <w:rFonts w:ascii="Arial" w:hAnsi="Arial" w:cs="Arial"/>
          <w:color w:val="auto"/>
          <w:sz w:val="20"/>
          <w:szCs w:val="20"/>
        </w:rPr>
        <w:t>harakteryzować podstawowe pojęcia związane z technologią gastronomiczną</w:t>
      </w:r>
      <w:r w:rsidR="00B44607" w:rsidRPr="00FE43CD">
        <w:rPr>
          <w:rFonts w:ascii="Arial" w:hAnsi="Arial" w:cs="Arial"/>
          <w:color w:val="auto"/>
          <w:sz w:val="20"/>
          <w:szCs w:val="20"/>
        </w:rPr>
        <w:t>,</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w:t>
      </w:r>
      <w:r w:rsidR="00621E49" w:rsidRPr="00FE43CD">
        <w:rPr>
          <w:rFonts w:ascii="Arial" w:hAnsi="Arial" w:cs="Arial"/>
          <w:color w:val="auto"/>
          <w:sz w:val="20"/>
          <w:szCs w:val="20"/>
        </w:rPr>
        <w:t>ymienić surowce i półprodukty stosowane w sporządzaniu potraw i napojów</w:t>
      </w:r>
      <w:r w:rsidRPr="00FE43CD">
        <w:rPr>
          <w:rFonts w:ascii="Arial" w:hAnsi="Arial" w:cs="Arial"/>
          <w:color w:val="auto"/>
          <w:sz w:val="20"/>
          <w:szCs w:val="20"/>
        </w:rPr>
        <w:t>,</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o</w:t>
      </w:r>
      <w:r w:rsidR="00621E49" w:rsidRPr="00FE43CD">
        <w:rPr>
          <w:rFonts w:ascii="Arial" w:hAnsi="Arial" w:cs="Arial"/>
          <w:color w:val="auto"/>
          <w:sz w:val="20"/>
          <w:szCs w:val="20"/>
        </w:rPr>
        <w:t>cenić jakość surowców i półproduktów stosowanych w sporządzaniu potraw i napojów</w:t>
      </w:r>
      <w:r w:rsidRPr="00FE43CD">
        <w:rPr>
          <w:rFonts w:ascii="Arial" w:hAnsi="Arial" w:cs="Arial"/>
          <w:color w:val="auto"/>
          <w:sz w:val="20"/>
          <w:szCs w:val="20"/>
        </w:rPr>
        <w:t>,</w:t>
      </w:r>
    </w:p>
    <w:p w:rsidR="00621E49" w:rsidRPr="00FE43CD" w:rsidRDefault="00B44607" w:rsidP="00590979">
      <w:pPr>
        <w:pStyle w:val="Akapitzlist"/>
        <w:numPr>
          <w:ilvl w:val="0"/>
          <w:numId w:val="6"/>
        </w:numPr>
        <w:spacing w:line="360" w:lineRule="auto"/>
        <w:jc w:val="both"/>
        <w:rPr>
          <w:rFonts w:ascii="Arial" w:hAnsi="Arial" w:cs="Arial"/>
          <w:color w:val="auto"/>
          <w:sz w:val="20"/>
          <w:szCs w:val="20"/>
        </w:rPr>
      </w:pPr>
      <w:r w:rsidRPr="00FE43CD">
        <w:rPr>
          <w:rFonts w:ascii="Arial" w:hAnsi="Arial" w:cs="Arial"/>
          <w:color w:val="auto"/>
          <w:sz w:val="20"/>
          <w:szCs w:val="20"/>
        </w:rPr>
        <w:t>o</w:t>
      </w:r>
      <w:r w:rsidR="00621E49" w:rsidRPr="00FE43CD">
        <w:rPr>
          <w:rFonts w:ascii="Arial" w:hAnsi="Arial" w:cs="Arial"/>
          <w:color w:val="auto"/>
          <w:sz w:val="20"/>
          <w:szCs w:val="20"/>
        </w:rPr>
        <w:t>kreśl</w:t>
      </w:r>
      <w:r w:rsidR="00BD26AC" w:rsidRPr="00FE43CD">
        <w:rPr>
          <w:rFonts w:ascii="Arial" w:hAnsi="Arial" w:cs="Arial"/>
          <w:color w:val="auto"/>
          <w:sz w:val="20"/>
          <w:szCs w:val="20"/>
        </w:rPr>
        <w:t>i</w:t>
      </w:r>
      <w:r w:rsidR="00621E49" w:rsidRPr="00FE43CD">
        <w:rPr>
          <w:rFonts w:ascii="Arial" w:hAnsi="Arial" w:cs="Arial"/>
          <w:color w:val="auto"/>
          <w:sz w:val="20"/>
          <w:szCs w:val="20"/>
        </w:rPr>
        <w:t>ć zagrożenia obniżające jakość żywności</w:t>
      </w:r>
      <w:r w:rsidRPr="00FE43CD">
        <w:rPr>
          <w:rFonts w:ascii="Arial" w:hAnsi="Arial" w:cs="Arial"/>
          <w:color w:val="auto"/>
          <w:sz w:val="20"/>
          <w:szCs w:val="20"/>
        </w:rPr>
        <w:t>,</w:t>
      </w:r>
    </w:p>
    <w:p w:rsidR="00621E49" w:rsidRPr="00FE43CD" w:rsidRDefault="00BD26AC"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za</w:t>
      </w:r>
      <w:r w:rsidR="00B44607" w:rsidRPr="00FE43CD">
        <w:rPr>
          <w:rFonts w:ascii="Arial" w:hAnsi="Arial" w:cs="Arial"/>
          <w:color w:val="auto"/>
          <w:sz w:val="20"/>
          <w:szCs w:val="20"/>
        </w:rPr>
        <w:t>s</w:t>
      </w:r>
      <w:r w:rsidR="00621E49" w:rsidRPr="00FE43CD">
        <w:rPr>
          <w:rFonts w:ascii="Arial" w:hAnsi="Arial" w:cs="Arial"/>
          <w:color w:val="auto"/>
          <w:sz w:val="20"/>
          <w:szCs w:val="20"/>
        </w:rPr>
        <w:t>tosować receptury gastronomiczne</w:t>
      </w:r>
      <w:r w:rsidR="00B44607" w:rsidRPr="00FE43CD">
        <w:rPr>
          <w:rFonts w:ascii="Arial" w:hAnsi="Arial" w:cs="Arial"/>
          <w:color w:val="auto"/>
          <w:sz w:val="20"/>
          <w:szCs w:val="20"/>
        </w:rPr>
        <w:t>,</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w:t>
      </w:r>
      <w:r w:rsidR="00621E49" w:rsidRPr="00FE43CD">
        <w:rPr>
          <w:rFonts w:ascii="Arial" w:hAnsi="Arial" w:cs="Arial"/>
          <w:color w:val="auto"/>
          <w:sz w:val="20"/>
          <w:szCs w:val="20"/>
        </w:rPr>
        <w:t>rzechowywać surowce, półprodukty i wyroby gotowe</w:t>
      </w:r>
      <w:r w:rsidRPr="00FE43CD">
        <w:rPr>
          <w:rFonts w:ascii="Arial" w:hAnsi="Arial" w:cs="Arial"/>
          <w:color w:val="auto"/>
          <w:sz w:val="20"/>
          <w:szCs w:val="20"/>
        </w:rPr>
        <w:t>,</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w:t>
      </w:r>
      <w:r w:rsidR="00621E49" w:rsidRPr="00FE43CD">
        <w:rPr>
          <w:rFonts w:ascii="Arial" w:hAnsi="Arial" w:cs="Arial"/>
          <w:color w:val="auto"/>
          <w:sz w:val="20"/>
          <w:szCs w:val="20"/>
        </w:rPr>
        <w:t>lanować produkcję potraw i napojów</w:t>
      </w:r>
      <w:r w:rsidRPr="00FE43CD">
        <w:rPr>
          <w:rFonts w:ascii="Arial" w:hAnsi="Arial" w:cs="Arial"/>
          <w:color w:val="auto"/>
          <w:sz w:val="20"/>
          <w:szCs w:val="20"/>
        </w:rPr>
        <w:t>,</w:t>
      </w:r>
      <w:r w:rsidR="00621E49" w:rsidRPr="00FE43CD">
        <w:rPr>
          <w:rFonts w:ascii="Arial" w:hAnsi="Arial" w:cs="Arial"/>
          <w:color w:val="auto"/>
          <w:sz w:val="20"/>
          <w:szCs w:val="20"/>
        </w:rPr>
        <w:t xml:space="preserve"> </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BD26AC" w:rsidRPr="00FE43CD">
        <w:rPr>
          <w:rFonts w:ascii="Arial" w:hAnsi="Arial" w:cs="Arial"/>
          <w:color w:val="auto"/>
          <w:sz w:val="20"/>
          <w:szCs w:val="20"/>
        </w:rPr>
        <w:t>iera</w:t>
      </w:r>
      <w:r w:rsidR="00621E49" w:rsidRPr="00FE43CD">
        <w:rPr>
          <w:rFonts w:ascii="Arial" w:hAnsi="Arial" w:cs="Arial"/>
          <w:color w:val="auto"/>
          <w:sz w:val="20"/>
          <w:szCs w:val="20"/>
        </w:rPr>
        <w:t>ć surowce i półprodukty do sporządzania potraw i napojów</w:t>
      </w:r>
      <w:r w:rsidRPr="00FE43CD">
        <w:rPr>
          <w:rFonts w:ascii="Arial" w:hAnsi="Arial" w:cs="Arial"/>
          <w:color w:val="auto"/>
          <w:sz w:val="20"/>
          <w:szCs w:val="20"/>
        </w:rPr>
        <w:t>,</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BD26AC" w:rsidRPr="00FE43CD">
        <w:rPr>
          <w:rFonts w:ascii="Arial" w:hAnsi="Arial" w:cs="Arial"/>
          <w:color w:val="auto"/>
          <w:sz w:val="20"/>
          <w:szCs w:val="20"/>
        </w:rPr>
        <w:t>iera</w:t>
      </w:r>
      <w:r w:rsidR="00621E49" w:rsidRPr="00FE43CD">
        <w:rPr>
          <w:rFonts w:ascii="Arial" w:hAnsi="Arial" w:cs="Arial"/>
          <w:color w:val="auto"/>
          <w:sz w:val="20"/>
          <w:szCs w:val="20"/>
        </w:rPr>
        <w:t>ć metody i techniki sporządzania potraw i napojów</w:t>
      </w:r>
      <w:r w:rsidRPr="00FE43CD">
        <w:rPr>
          <w:rFonts w:ascii="Arial" w:hAnsi="Arial" w:cs="Arial"/>
          <w:color w:val="auto"/>
          <w:sz w:val="20"/>
          <w:szCs w:val="20"/>
        </w:rPr>
        <w:t>,</w:t>
      </w:r>
      <w:r w:rsidR="00621E49" w:rsidRPr="00FE43CD">
        <w:rPr>
          <w:rFonts w:ascii="Arial" w:hAnsi="Arial" w:cs="Arial"/>
          <w:color w:val="auto"/>
          <w:sz w:val="20"/>
          <w:szCs w:val="20"/>
        </w:rPr>
        <w:t xml:space="preserve"> </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c</w:t>
      </w:r>
      <w:r w:rsidR="00621E49" w:rsidRPr="00FE43CD">
        <w:rPr>
          <w:rFonts w:ascii="Arial" w:hAnsi="Arial" w:cs="Arial"/>
          <w:color w:val="auto"/>
          <w:sz w:val="20"/>
          <w:szCs w:val="20"/>
        </w:rPr>
        <w:t>harakteryzować zmiany zachodzące podczas sporządzania potraw i napojów</w:t>
      </w:r>
      <w:r w:rsidRPr="00FE43CD">
        <w:rPr>
          <w:rFonts w:ascii="Arial" w:hAnsi="Arial" w:cs="Arial"/>
          <w:color w:val="auto"/>
          <w:sz w:val="20"/>
          <w:szCs w:val="20"/>
        </w:rPr>
        <w:t>,</w:t>
      </w:r>
    </w:p>
    <w:p w:rsidR="00621E49" w:rsidRPr="00FE43CD" w:rsidRDefault="00B44607"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BD26AC" w:rsidRPr="00FE43CD">
        <w:rPr>
          <w:rFonts w:ascii="Arial" w:hAnsi="Arial" w:cs="Arial"/>
          <w:color w:val="auto"/>
          <w:sz w:val="20"/>
          <w:szCs w:val="20"/>
        </w:rPr>
        <w:t>iera</w:t>
      </w:r>
      <w:r w:rsidR="00621E49" w:rsidRPr="00FE43CD">
        <w:rPr>
          <w:rFonts w:ascii="Arial" w:hAnsi="Arial" w:cs="Arial"/>
          <w:color w:val="auto"/>
          <w:sz w:val="20"/>
          <w:szCs w:val="20"/>
        </w:rPr>
        <w:t>ć sprzęt do ekspedycji potraw i napojów</w:t>
      </w:r>
      <w:r w:rsidR="00BD26AC" w:rsidRPr="00FE43CD">
        <w:rPr>
          <w:rFonts w:ascii="Arial" w:hAnsi="Arial" w:cs="Arial"/>
          <w:color w:val="auto"/>
          <w:sz w:val="20"/>
          <w:szCs w:val="20"/>
        </w:rPr>
        <w:t>,</w:t>
      </w:r>
    </w:p>
    <w:p w:rsidR="00BD26AC" w:rsidRPr="00FE43CD" w:rsidRDefault="003077F6" w:rsidP="00590979">
      <w:pPr>
        <w:pStyle w:val="Akapitzlist"/>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wykazać się nowatorskim podejściem do wykonywanych zadań zawodowych.</w:t>
      </w:r>
    </w:p>
    <w:p w:rsidR="00621E49" w:rsidRPr="00FE43CD" w:rsidRDefault="00621E49" w:rsidP="000F0FD1">
      <w:pPr>
        <w:spacing w:line="360" w:lineRule="auto"/>
        <w:jc w:val="both"/>
        <w:rPr>
          <w:rFonts w:ascii="Arial" w:hAnsi="Arial" w:cs="Arial"/>
          <w:b/>
          <w:color w:val="auto"/>
          <w:sz w:val="20"/>
          <w:szCs w:val="20"/>
        </w:rPr>
      </w:pPr>
      <w:r w:rsidRPr="00FE43CD">
        <w:rPr>
          <w:rFonts w:ascii="Arial" w:hAnsi="Arial" w:cs="Arial"/>
          <w:b/>
          <w:color w:val="auto"/>
          <w:sz w:val="20"/>
          <w:szCs w:val="20"/>
        </w:rPr>
        <w:t xml:space="preserve">MATERIAŁ NAUCZANIA </w:t>
      </w:r>
    </w:p>
    <w:tbl>
      <w:tblPr>
        <w:tblStyle w:val="Tabela-Siatka"/>
        <w:tblW w:w="5000" w:type="pct"/>
        <w:tblLook w:val="04A0" w:firstRow="1" w:lastRow="0" w:firstColumn="1" w:lastColumn="0" w:noHBand="0" w:noVBand="1"/>
      </w:tblPr>
      <w:tblGrid>
        <w:gridCol w:w="2027"/>
        <w:gridCol w:w="2477"/>
        <w:gridCol w:w="850"/>
        <w:gridCol w:w="3967"/>
        <w:gridCol w:w="3837"/>
        <w:gridCol w:w="1028"/>
        <w:gridCol w:w="34"/>
      </w:tblGrid>
      <w:tr w:rsidR="007A7F21" w:rsidRPr="00FE43CD" w:rsidTr="00FA3ADE">
        <w:trPr>
          <w:trHeight w:val="274"/>
        </w:trPr>
        <w:tc>
          <w:tcPr>
            <w:tcW w:w="713" w:type="pct"/>
            <w:vMerge w:val="restart"/>
          </w:tcPr>
          <w:p w:rsidR="007A7F21" w:rsidRPr="00FE43CD" w:rsidRDefault="007A7F21">
            <w:pPr>
              <w:rPr>
                <w:rFonts w:ascii="Arial" w:hAnsi="Arial" w:cs="Arial"/>
                <w:b/>
                <w:color w:val="auto"/>
                <w:sz w:val="20"/>
                <w:szCs w:val="20"/>
              </w:rPr>
            </w:pPr>
            <w:bookmarkStart w:id="3" w:name="_Hlk523916737"/>
            <w:r w:rsidRPr="00FE43CD">
              <w:rPr>
                <w:rFonts w:ascii="Arial" w:hAnsi="Arial" w:cs="Arial"/>
                <w:b/>
                <w:color w:val="auto"/>
                <w:sz w:val="20"/>
                <w:szCs w:val="20"/>
              </w:rPr>
              <w:t>Dział programowy</w:t>
            </w:r>
          </w:p>
        </w:tc>
        <w:tc>
          <w:tcPr>
            <w:tcW w:w="871" w:type="pct"/>
            <w:vMerge w:val="restart"/>
          </w:tcPr>
          <w:p w:rsidR="007A7F21" w:rsidRPr="00FE43CD" w:rsidRDefault="007A7F21">
            <w:pPr>
              <w:rPr>
                <w:rFonts w:ascii="Arial" w:hAnsi="Arial" w:cs="Arial"/>
                <w:b/>
                <w:color w:val="auto"/>
                <w:sz w:val="20"/>
                <w:szCs w:val="20"/>
              </w:rPr>
            </w:pPr>
            <w:r w:rsidRPr="00FE43CD">
              <w:rPr>
                <w:rFonts w:ascii="Arial" w:hAnsi="Arial" w:cs="Arial"/>
                <w:b/>
                <w:color w:val="auto"/>
                <w:sz w:val="20"/>
                <w:szCs w:val="20"/>
              </w:rPr>
              <w:t>Tematy jednostek metodycznych</w:t>
            </w:r>
          </w:p>
        </w:tc>
        <w:tc>
          <w:tcPr>
            <w:tcW w:w="299" w:type="pct"/>
            <w:vMerge w:val="restart"/>
          </w:tcPr>
          <w:p w:rsidR="007A7F21" w:rsidRPr="00FE43CD" w:rsidRDefault="007A7F21">
            <w:pPr>
              <w:rPr>
                <w:rFonts w:ascii="Arial" w:hAnsi="Arial" w:cs="Arial"/>
                <w:color w:val="auto"/>
                <w:sz w:val="20"/>
                <w:szCs w:val="20"/>
              </w:rPr>
            </w:pPr>
            <w:r w:rsidRPr="00FE43CD">
              <w:rPr>
                <w:rFonts w:ascii="Arial" w:hAnsi="Arial" w:cs="Arial"/>
                <w:b/>
                <w:color w:val="auto"/>
                <w:sz w:val="20"/>
                <w:szCs w:val="20"/>
              </w:rPr>
              <w:t>Liczba godz.</w:t>
            </w:r>
          </w:p>
        </w:tc>
        <w:tc>
          <w:tcPr>
            <w:tcW w:w="2744" w:type="pct"/>
            <w:gridSpan w:val="2"/>
          </w:tcPr>
          <w:p w:rsidR="007A7F21" w:rsidRPr="00FE43CD" w:rsidRDefault="007A7F21">
            <w:pPr>
              <w:rPr>
                <w:rFonts w:ascii="Arial" w:hAnsi="Arial" w:cs="Arial"/>
                <w:color w:val="auto"/>
                <w:sz w:val="20"/>
                <w:szCs w:val="20"/>
              </w:rPr>
            </w:pPr>
            <w:r w:rsidRPr="00FE43CD">
              <w:rPr>
                <w:rFonts w:ascii="Arial" w:hAnsi="Arial" w:cs="Arial"/>
                <w:b/>
                <w:color w:val="auto"/>
                <w:sz w:val="20"/>
                <w:szCs w:val="20"/>
              </w:rPr>
              <w:t>Wymagania programowe</w:t>
            </w:r>
          </w:p>
        </w:tc>
        <w:tc>
          <w:tcPr>
            <w:tcW w:w="373" w:type="pct"/>
            <w:gridSpan w:val="2"/>
            <w:vMerge w:val="restart"/>
          </w:tcPr>
          <w:p w:rsidR="007A7F21" w:rsidRPr="00FE43CD" w:rsidRDefault="007A7F21" w:rsidP="00FA3ADE">
            <w:pPr>
              <w:jc w:val="center"/>
              <w:rPr>
                <w:rFonts w:ascii="Arial" w:hAnsi="Arial" w:cs="Arial"/>
                <w:b/>
                <w:color w:val="auto"/>
                <w:sz w:val="20"/>
                <w:szCs w:val="20"/>
              </w:rPr>
            </w:pPr>
            <w:r w:rsidRPr="00FE43CD">
              <w:rPr>
                <w:rFonts w:ascii="Arial" w:hAnsi="Arial" w:cs="Arial"/>
                <w:b/>
                <w:color w:val="auto"/>
                <w:sz w:val="20"/>
                <w:szCs w:val="20"/>
              </w:rPr>
              <w:t>Uwagi o realizacji</w:t>
            </w:r>
          </w:p>
        </w:tc>
      </w:tr>
      <w:tr w:rsidR="00FA3ADE" w:rsidRPr="00FE43CD" w:rsidTr="00FA3ADE">
        <w:trPr>
          <w:trHeight w:val="273"/>
        </w:trPr>
        <w:tc>
          <w:tcPr>
            <w:tcW w:w="713" w:type="pct"/>
            <w:vMerge/>
          </w:tcPr>
          <w:p w:rsidR="007A7F21" w:rsidRPr="00FE43CD" w:rsidRDefault="007A7F21" w:rsidP="00CA44B7">
            <w:pPr>
              <w:rPr>
                <w:rFonts w:ascii="Arial" w:hAnsi="Arial" w:cs="Arial"/>
                <w:b/>
                <w:color w:val="auto"/>
                <w:sz w:val="20"/>
                <w:szCs w:val="20"/>
              </w:rPr>
            </w:pPr>
          </w:p>
        </w:tc>
        <w:tc>
          <w:tcPr>
            <w:tcW w:w="871" w:type="pct"/>
            <w:vMerge/>
          </w:tcPr>
          <w:p w:rsidR="007A7F21" w:rsidRPr="00FE43CD" w:rsidRDefault="007A7F21" w:rsidP="00CA44B7">
            <w:pPr>
              <w:rPr>
                <w:rFonts w:ascii="Arial" w:hAnsi="Arial" w:cs="Arial"/>
                <w:b/>
                <w:color w:val="auto"/>
                <w:sz w:val="20"/>
                <w:szCs w:val="20"/>
              </w:rPr>
            </w:pPr>
          </w:p>
        </w:tc>
        <w:tc>
          <w:tcPr>
            <w:tcW w:w="299" w:type="pct"/>
            <w:vMerge/>
          </w:tcPr>
          <w:p w:rsidR="007A7F21" w:rsidRPr="00FE43CD" w:rsidRDefault="007A7F21" w:rsidP="00CA44B7">
            <w:pPr>
              <w:rPr>
                <w:rFonts w:ascii="Arial" w:hAnsi="Arial" w:cs="Arial"/>
                <w:b/>
                <w:color w:val="auto"/>
                <w:sz w:val="20"/>
                <w:szCs w:val="20"/>
              </w:rPr>
            </w:pPr>
          </w:p>
        </w:tc>
        <w:tc>
          <w:tcPr>
            <w:tcW w:w="1395" w:type="pct"/>
          </w:tcPr>
          <w:p w:rsidR="007A7F21" w:rsidRPr="00FE43CD" w:rsidRDefault="007A7F21" w:rsidP="00CA44B7">
            <w:pPr>
              <w:rPr>
                <w:rFonts w:ascii="Arial" w:hAnsi="Arial" w:cs="Arial"/>
                <w:b/>
                <w:color w:val="auto"/>
                <w:sz w:val="20"/>
                <w:szCs w:val="20"/>
              </w:rPr>
            </w:pPr>
            <w:r w:rsidRPr="00FE43CD">
              <w:rPr>
                <w:rFonts w:ascii="Arial" w:hAnsi="Arial" w:cs="Arial"/>
                <w:b/>
                <w:color w:val="auto"/>
                <w:sz w:val="20"/>
                <w:szCs w:val="20"/>
              </w:rPr>
              <w:t>Podstawowe</w:t>
            </w:r>
          </w:p>
          <w:p w:rsidR="007A7F21" w:rsidRPr="00FE43CD" w:rsidRDefault="007A7F21" w:rsidP="00CA44B7">
            <w:pPr>
              <w:rPr>
                <w:rFonts w:ascii="Arial" w:hAnsi="Arial" w:cs="Arial"/>
                <w:b/>
                <w:color w:val="auto"/>
                <w:sz w:val="20"/>
                <w:szCs w:val="20"/>
              </w:rPr>
            </w:pPr>
            <w:r w:rsidRPr="00FE43CD">
              <w:rPr>
                <w:rFonts w:ascii="Arial" w:hAnsi="Arial" w:cs="Arial"/>
                <w:color w:val="auto"/>
                <w:sz w:val="20"/>
                <w:szCs w:val="20"/>
              </w:rPr>
              <w:t>Uczeń potrafi:</w:t>
            </w:r>
          </w:p>
        </w:tc>
        <w:tc>
          <w:tcPr>
            <w:tcW w:w="1349" w:type="pct"/>
          </w:tcPr>
          <w:p w:rsidR="007A7F21" w:rsidRPr="00FE43CD" w:rsidRDefault="007A7F21" w:rsidP="00CA44B7">
            <w:pPr>
              <w:rPr>
                <w:rFonts w:ascii="Arial" w:hAnsi="Arial" w:cs="Arial"/>
                <w:b/>
                <w:color w:val="auto"/>
                <w:sz w:val="20"/>
                <w:szCs w:val="20"/>
              </w:rPr>
            </w:pPr>
            <w:r w:rsidRPr="00FE43CD">
              <w:rPr>
                <w:rFonts w:ascii="Arial" w:hAnsi="Arial" w:cs="Arial"/>
                <w:b/>
                <w:color w:val="auto"/>
                <w:sz w:val="20"/>
                <w:szCs w:val="20"/>
              </w:rPr>
              <w:t>Ponadpodstawowe</w:t>
            </w:r>
          </w:p>
          <w:p w:rsidR="007A7F21" w:rsidRPr="00FE43CD" w:rsidRDefault="007A7F21" w:rsidP="00CA44B7">
            <w:pPr>
              <w:rPr>
                <w:rFonts w:ascii="Arial" w:hAnsi="Arial" w:cs="Arial"/>
                <w:b/>
                <w:color w:val="auto"/>
                <w:sz w:val="20"/>
                <w:szCs w:val="20"/>
              </w:rPr>
            </w:pPr>
            <w:r w:rsidRPr="00FE43CD">
              <w:rPr>
                <w:rFonts w:ascii="Arial" w:hAnsi="Arial" w:cs="Arial"/>
                <w:color w:val="auto"/>
                <w:sz w:val="20"/>
                <w:szCs w:val="20"/>
              </w:rPr>
              <w:t>Uczeń potrafi:</w:t>
            </w:r>
          </w:p>
        </w:tc>
        <w:tc>
          <w:tcPr>
            <w:tcW w:w="373" w:type="pct"/>
            <w:gridSpan w:val="2"/>
            <w:vMerge/>
          </w:tcPr>
          <w:p w:rsidR="007A7F21" w:rsidRPr="00FE43CD" w:rsidRDefault="007A7F21" w:rsidP="00CA44B7">
            <w:pPr>
              <w:jc w:val="both"/>
              <w:rPr>
                <w:rFonts w:ascii="Arial" w:hAnsi="Arial" w:cs="Arial"/>
                <w:b/>
                <w:color w:val="auto"/>
                <w:sz w:val="20"/>
                <w:szCs w:val="20"/>
              </w:rPr>
            </w:pPr>
          </w:p>
        </w:tc>
      </w:tr>
      <w:tr w:rsidR="00FA3ADE" w:rsidRPr="00FE43CD" w:rsidTr="00FA3ADE">
        <w:trPr>
          <w:trHeight w:val="273"/>
        </w:trPr>
        <w:tc>
          <w:tcPr>
            <w:tcW w:w="713" w:type="pct"/>
            <w:vMerge w:val="restart"/>
          </w:tcPr>
          <w:p w:rsidR="00E8123A" w:rsidRPr="00FE43CD" w:rsidRDefault="00E8123A" w:rsidP="00E8123A">
            <w:pPr>
              <w:rPr>
                <w:rFonts w:ascii="Arial" w:hAnsi="Arial" w:cs="Arial"/>
                <w:b/>
                <w:color w:val="auto"/>
                <w:sz w:val="20"/>
                <w:szCs w:val="20"/>
              </w:rPr>
            </w:pPr>
            <w:r w:rsidRPr="00FE43CD">
              <w:rPr>
                <w:rFonts w:ascii="Arial" w:hAnsi="Arial" w:cs="Arial"/>
                <w:b/>
                <w:color w:val="auto"/>
                <w:sz w:val="20"/>
                <w:szCs w:val="20"/>
              </w:rPr>
              <w:t>I. Podstawy żywienia człowieka</w:t>
            </w:r>
          </w:p>
        </w:tc>
        <w:tc>
          <w:tcPr>
            <w:tcW w:w="871" w:type="pct"/>
          </w:tcPr>
          <w:p w:rsidR="00E8123A" w:rsidRPr="00FE43CD" w:rsidRDefault="00E8123A" w:rsidP="00E8123A">
            <w:pPr>
              <w:rPr>
                <w:rFonts w:ascii="Arial" w:hAnsi="Arial" w:cs="Arial"/>
                <w:b/>
                <w:color w:val="auto"/>
                <w:sz w:val="20"/>
                <w:szCs w:val="20"/>
              </w:rPr>
            </w:pPr>
            <w:r w:rsidRPr="00FE43CD">
              <w:rPr>
                <w:rFonts w:ascii="Arial" w:hAnsi="Arial" w:cs="Arial"/>
                <w:color w:val="auto"/>
                <w:sz w:val="20"/>
                <w:szCs w:val="20"/>
              </w:rPr>
              <w:t>1. Podział żywności ze względu na pochodzenie, trwałość i wartość odżywczą</w:t>
            </w:r>
          </w:p>
        </w:tc>
        <w:tc>
          <w:tcPr>
            <w:tcW w:w="299" w:type="pct"/>
          </w:tcPr>
          <w:p w:rsidR="00E8123A" w:rsidRPr="00FE43CD" w:rsidRDefault="00E8123A" w:rsidP="00ED53D5">
            <w:pPr>
              <w:jc w:val="center"/>
              <w:rPr>
                <w:rFonts w:ascii="Arial" w:hAnsi="Arial" w:cs="Arial"/>
                <w:color w:val="auto"/>
                <w:sz w:val="20"/>
                <w:szCs w:val="20"/>
              </w:rPr>
            </w:pPr>
          </w:p>
        </w:tc>
        <w:tc>
          <w:tcPr>
            <w:tcW w:w="1395" w:type="pct"/>
          </w:tcPr>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definiować pojęcia żywność, pożywienie, składniki odżywcze, piramida żywieniowa</w:t>
            </w:r>
          </w:p>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wymieniać zasady racjonalnego żywienia</w:t>
            </w:r>
          </w:p>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żywność w zależności od zawartości składników odżywczych</w:t>
            </w:r>
          </w:p>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wymieniać składniki odżywcze żywności</w:t>
            </w:r>
          </w:p>
          <w:p w:rsidR="00E8123A" w:rsidRPr="00FE43CD" w:rsidRDefault="00E8123A" w:rsidP="00D17446">
            <w:pPr>
              <w:ind w:left="142" w:hanging="142"/>
              <w:rPr>
                <w:rFonts w:ascii="Arial" w:hAnsi="Arial" w:cs="Arial"/>
                <w:b/>
                <w:color w:val="auto"/>
                <w:sz w:val="20"/>
                <w:szCs w:val="20"/>
              </w:rPr>
            </w:pPr>
            <w:r w:rsidRPr="00FE43CD">
              <w:rPr>
                <w:rFonts w:ascii="Arial" w:hAnsi="Arial" w:cs="Arial"/>
                <w:color w:val="auto"/>
                <w:sz w:val="20"/>
                <w:szCs w:val="20"/>
              </w:rPr>
              <w:t xml:space="preserve">- wyjaśniać pojęcie wartości </w:t>
            </w:r>
            <w:r w:rsidR="007A06DE" w:rsidRPr="00FE43CD">
              <w:rPr>
                <w:rFonts w:ascii="Arial" w:hAnsi="Arial" w:cs="Arial"/>
                <w:color w:val="auto"/>
                <w:sz w:val="20"/>
                <w:szCs w:val="20"/>
              </w:rPr>
              <w:t xml:space="preserve"> </w:t>
            </w:r>
            <w:r w:rsidRPr="00FE43CD">
              <w:rPr>
                <w:rFonts w:ascii="Arial" w:hAnsi="Arial" w:cs="Arial"/>
                <w:color w:val="auto"/>
                <w:sz w:val="20"/>
                <w:szCs w:val="20"/>
              </w:rPr>
              <w:t>odżywczej i energetycznej</w:t>
            </w:r>
          </w:p>
        </w:tc>
        <w:tc>
          <w:tcPr>
            <w:tcW w:w="1349" w:type="pct"/>
          </w:tcPr>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rozpoznawać żywność w zależności od pochodzenia </w:t>
            </w:r>
          </w:p>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wyjaśniać zasady stosowania piramidy żywieniowej</w:t>
            </w:r>
          </w:p>
          <w:p w:rsidR="00E8123A" w:rsidRPr="00FE43CD" w:rsidRDefault="00E8123A"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dokonać podziału składników odżywczych żywności</w:t>
            </w:r>
          </w:p>
          <w:p w:rsidR="00E8123A" w:rsidRPr="00FE43CD" w:rsidRDefault="00E8123A" w:rsidP="00D17446">
            <w:pPr>
              <w:ind w:left="142" w:hanging="142"/>
              <w:rPr>
                <w:rFonts w:ascii="Arial" w:hAnsi="Arial" w:cs="Arial"/>
                <w:b/>
                <w:color w:val="auto"/>
                <w:sz w:val="20"/>
                <w:szCs w:val="20"/>
              </w:rPr>
            </w:pPr>
            <w:r w:rsidRPr="00FE43CD">
              <w:rPr>
                <w:rFonts w:ascii="Arial" w:hAnsi="Arial" w:cs="Arial"/>
                <w:color w:val="auto"/>
                <w:sz w:val="20"/>
                <w:szCs w:val="20"/>
              </w:rPr>
              <w:t>- wymieniać konsekwencje niedoboru składników odżywczych w diecie człowieka</w:t>
            </w:r>
          </w:p>
        </w:tc>
        <w:tc>
          <w:tcPr>
            <w:tcW w:w="373" w:type="pct"/>
            <w:gridSpan w:val="2"/>
          </w:tcPr>
          <w:p w:rsidR="00E8123A" w:rsidRPr="00FE43CD" w:rsidRDefault="00D17446" w:rsidP="00D17446">
            <w:pPr>
              <w:ind w:left="142" w:hanging="142"/>
              <w:rPr>
                <w:rFonts w:ascii="Arial" w:hAnsi="Arial" w:cs="Arial"/>
                <w:color w:val="auto"/>
                <w:sz w:val="20"/>
                <w:szCs w:val="20"/>
              </w:rPr>
            </w:pPr>
            <w:r w:rsidRPr="00FE43CD">
              <w:rPr>
                <w:rFonts w:ascii="Arial" w:hAnsi="Arial" w:cs="Arial"/>
                <w:color w:val="auto"/>
                <w:sz w:val="20"/>
                <w:szCs w:val="20"/>
              </w:rPr>
              <w:t>Klasa I</w:t>
            </w:r>
          </w:p>
          <w:p w:rsidR="00E8123A" w:rsidRPr="00FE43CD" w:rsidRDefault="00E8123A" w:rsidP="00D17446">
            <w:pPr>
              <w:ind w:left="142" w:hanging="142"/>
              <w:jc w:val="both"/>
              <w:rPr>
                <w:rFonts w:ascii="Arial" w:hAnsi="Arial" w:cs="Arial"/>
                <w:b/>
                <w:color w:val="auto"/>
                <w:sz w:val="20"/>
                <w:szCs w:val="20"/>
              </w:rPr>
            </w:pPr>
          </w:p>
        </w:tc>
      </w:tr>
      <w:tr w:rsidR="00FA3ADE" w:rsidRPr="00FE43CD" w:rsidTr="00FA3ADE">
        <w:trPr>
          <w:trHeight w:val="273"/>
        </w:trPr>
        <w:tc>
          <w:tcPr>
            <w:tcW w:w="713" w:type="pct"/>
            <w:vMerge/>
          </w:tcPr>
          <w:p w:rsidR="00E8123A" w:rsidRPr="00FE43CD" w:rsidRDefault="00E8123A" w:rsidP="00E8123A">
            <w:pPr>
              <w:rPr>
                <w:rFonts w:ascii="Arial" w:hAnsi="Arial" w:cs="Arial"/>
                <w:b/>
                <w:color w:val="auto"/>
                <w:sz w:val="20"/>
                <w:szCs w:val="20"/>
              </w:rPr>
            </w:pPr>
          </w:p>
        </w:tc>
        <w:tc>
          <w:tcPr>
            <w:tcW w:w="871" w:type="pct"/>
          </w:tcPr>
          <w:p w:rsidR="00E8123A" w:rsidRPr="00FE43CD" w:rsidRDefault="00D17446" w:rsidP="00FA3ADE">
            <w:pPr>
              <w:rPr>
                <w:rFonts w:ascii="Arial" w:hAnsi="Arial" w:cs="Arial"/>
                <w:b/>
                <w:color w:val="auto"/>
                <w:sz w:val="20"/>
                <w:szCs w:val="20"/>
              </w:rPr>
            </w:pPr>
            <w:r w:rsidRPr="00FE43CD">
              <w:rPr>
                <w:rFonts w:ascii="Arial" w:hAnsi="Arial" w:cs="Arial"/>
                <w:color w:val="auto"/>
                <w:sz w:val="20"/>
                <w:szCs w:val="20"/>
              </w:rPr>
              <w:t>2</w:t>
            </w:r>
            <w:r w:rsidR="00E8123A" w:rsidRPr="00FE43CD">
              <w:rPr>
                <w:rFonts w:ascii="Arial" w:hAnsi="Arial" w:cs="Arial"/>
                <w:color w:val="auto"/>
                <w:sz w:val="20"/>
                <w:szCs w:val="20"/>
              </w:rPr>
              <w:t>. Charakterystyka składników pokarmowych</w:t>
            </w:r>
          </w:p>
        </w:tc>
        <w:tc>
          <w:tcPr>
            <w:tcW w:w="299" w:type="pct"/>
          </w:tcPr>
          <w:p w:rsidR="00E8123A" w:rsidRPr="00FE43CD" w:rsidRDefault="00E8123A" w:rsidP="00D17446">
            <w:pPr>
              <w:jc w:val="center"/>
              <w:rPr>
                <w:rFonts w:ascii="Arial" w:hAnsi="Arial" w:cs="Arial"/>
                <w:color w:val="auto"/>
                <w:sz w:val="20"/>
                <w:szCs w:val="20"/>
              </w:rPr>
            </w:pPr>
          </w:p>
        </w:tc>
        <w:tc>
          <w:tcPr>
            <w:tcW w:w="1395" w:type="pct"/>
          </w:tcPr>
          <w:p w:rsidR="00E8123A" w:rsidRPr="00FE43CD" w:rsidRDefault="00E8123A" w:rsidP="00D17446">
            <w:pPr>
              <w:pStyle w:val="Standard"/>
              <w:numPr>
                <w:ilvl w:val="0"/>
                <w:numId w:val="33"/>
              </w:numPr>
              <w:shd w:val="clear" w:color="auto" w:fill="FFFFFF"/>
              <w:ind w:left="142" w:hanging="142"/>
              <w:rPr>
                <w:rFonts w:ascii="Arial" w:hAnsi="Arial" w:cs="Arial"/>
                <w:sz w:val="20"/>
                <w:szCs w:val="20"/>
              </w:rPr>
            </w:pPr>
            <w:r w:rsidRPr="00FE43CD">
              <w:rPr>
                <w:rFonts w:ascii="Arial" w:hAnsi="Arial" w:cs="Arial"/>
                <w:sz w:val="20"/>
                <w:szCs w:val="20"/>
              </w:rPr>
              <w:t>dokonać podziału składników pokarmowych</w:t>
            </w:r>
          </w:p>
          <w:p w:rsidR="00E8123A" w:rsidRPr="00FE43CD" w:rsidRDefault="00E8123A"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rPr>
              <w:t xml:space="preserve">wymieniać funkcje składników pokarmowych </w:t>
            </w:r>
          </w:p>
          <w:p w:rsidR="00E8123A" w:rsidRPr="00FE43CD" w:rsidRDefault="00E8123A"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rPr>
              <w:t>wymieniać występowanie składników pokarmowych w surowcach stosowanych w gastronomii</w:t>
            </w:r>
          </w:p>
          <w:p w:rsidR="00E8123A" w:rsidRPr="00FE43CD" w:rsidRDefault="00E8123A"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rPr>
              <w:t>określać</w:t>
            </w:r>
            <w:r w:rsidRPr="00FE43CD">
              <w:rPr>
                <w:rFonts w:ascii="Arial" w:hAnsi="Arial" w:cs="Arial"/>
                <w:sz w:val="20"/>
                <w:szCs w:val="20"/>
                <w:lang w:eastAsia="ar-SA" w:bidi="ar-SA"/>
              </w:rPr>
              <w:t xml:space="preserve"> znaczenie wpływu składników pokarmowych na zdrowie człowieka </w:t>
            </w:r>
          </w:p>
          <w:p w:rsidR="00E8123A" w:rsidRPr="00FE43CD" w:rsidRDefault="00E8123A"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lang w:eastAsia="ar-SA" w:bidi="ar-SA"/>
              </w:rPr>
              <w:t>rozróżniać składniki pokarmowe wysokoenergetyczne i niskoenergetyczne</w:t>
            </w:r>
          </w:p>
          <w:p w:rsidR="007940F2" w:rsidRPr="00FE43CD" w:rsidRDefault="007940F2"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lang w:eastAsia="ar-SA" w:bidi="ar-SA"/>
              </w:rPr>
              <w:t xml:space="preserve">dobierać surowce gastronomiczne uwzględniając potrzeby organizmu człowieka </w:t>
            </w:r>
          </w:p>
          <w:p w:rsidR="00E8123A" w:rsidRPr="00FE43CD" w:rsidRDefault="007940F2"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lang w:eastAsia="ar-SA" w:bidi="ar-SA"/>
              </w:rPr>
              <w:t>rozróżniać surowce kwasotwórcze i alkalizujące</w:t>
            </w:r>
          </w:p>
        </w:tc>
        <w:tc>
          <w:tcPr>
            <w:tcW w:w="1349" w:type="pct"/>
          </w:tcPr>
          <w:p w:rsidR="00E8123A" w:rsidRPr="00FE43CD" w:rsidRDefault="00E8123A"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rPr>
              <w:t>charakteryzować składniki pokarmowe</w:t>
            </w:r>
          </w:p>
          <w:p w:rsidR="007940F2" w:rsidRPr="00FE43CD" w:rsidRDefault="007940F2"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rPr>
              <w:t>analizować wpływ składników odżywczych na organizm człowieka</w:t>
            </w:r>
          </w:p>
          <w:p w:rsidR="007940F2" w:rsidRPr="00FE43CD" w:rsidRDefault="007940F2" w:rsidP="00D17446">
            <w:pPr>
              <w:pStyle w:val="Standard"/>
              <w:numPr>
                <w:ilvl w:val="0"/>
                <w:numId w:val="33"/>
              </w:numPr>
              <w:shd w:val="clear" w:color="auto" w:fill="FFFFFF"/>
              <w:ind w:left="142" w:hanging="142"/>
              <w:rPr>
                <w:rFonts w:ascii="Arial" w:hAnsi="Arial" w:cs="Arial"/>
                <w:sz w:val="20"/>
                <w:szCs w:val="20"/>
              </w:rPr>
            </w:pPr>
            <w:r w:rsidRPr="00FE43CD">
              <w:rPr>
                <w:rFonts w:ascii="Arial" w:hAnsi="Arial" w:cs="Arial"/>
                <w:sz w:val="20"/>
                <w:szCs w:val="20"/>
              </w:rPr>
              <w:t>oceniać dobór składników pokarmowych podczas komponowaniu potraw i napojów</w:t>
            </w:r>
          </w:p>
          <w:p w:rsidR="00E8123A" w:rsidRPr="00FE43CD" w:rsidRDefault="00E8123A"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bCs/>
                <w:sz w:val="20"/>
                <w:szCs w:val="20"/>
                <w:lang w:eastAsia="ar-SA" w:bidi="ar-SA"/>
              </w:rPr>
              <w:t xml:space="preserve">wskazywać skutki błędów żywieniowych </w:t>
            </w:r>
            <w:r w:rsidR="007940F2" w:rsidRPr="00FE43CD">
              <w:rPr>
                <w:rFonts w:ascii="Arial" w:hAnsi="Arial" w:cs="Arial"/>
                <w:bCs/>
                <w:sz w:val="20"/>
                <w:szCs w:val="20"/>
                <w:lang w:eastAsia="ar-SA" w:bidi="ar-SA"/>
              </w:rPr>
              <w:t>z powodu nieodpowiednio dobranych surowców pod względem składników pokarmowych</w:t>
            </w:r>
          </w:p>
          <w:p w:rsidR="007940F2" w:rsidRPr="00FE43CD" w:rsidRDefault="007940F2"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charakteryzować równowagę kwasowo-zasadową w organizmie</w:t>
            </w:r>
          </w:p>
          <w:p w:rsidR="007940F2" w:rsidRPr="00FE43CD" w:rsidRDefault="007940F2" w:rsidP="00D17446">
            <w:pPr>
              <w:pStyle w:val="Standard"/>
              <w:numPr>
                <w:ilvl w:val="0"/>
                <w:numId w:val="33"/>
              </w:numPr>
              <w:shd w:val="clear" w:color="auto" w:fill="FFFFFF"/>
              <w:ind w:left="142" w:hanging="142"/>
              <w:rPr>
                <w:rFonts w:ascii="Arial" w:hAnsi="Arial" w:cs="Arial"/>
                <w:b/>
                <w:sz w:val="20"/>
                <w:szCs w:val="20"/>
              </w:rPr>
            </w:pPr>
            <w:r w:rsidRPr="00FE43CD">
              <w:rPr>
                <w:rFonts w:ascii="Arial" w:hAnsi="Arial" w:cs="Arial"/>
                <w:sz w:val="20"/>
                <w:szCs w:val="20"/>
              </w:rPr>
              <w:t>określać skutki braku równowagi kwasowo-zasadowej w organizmie</w:t>
            </w:r>
          </w:p>
        </w:tc>
        <w:tc>
          <w:tcPr>
            <w:tcW w:w="373" w:type="pct"/>
            <w:gridSpan w:val="2"/>
          </w:tcPr>
          <w:p w:rsidR="00E8123A" w:rsidRPr="00FE43CD" w:rsidRDefault="007940F2" w:rsidP="00D17446">
            <w:pPr>
              <w:ind w:left="142" w:hanging="142"/>
              <w:jc w:val="both"/>
              <w:rPr>
                <w:rFonts w:ascii="Arial" w:hAnsi="Arial" w:cs="Arial"/>
                <w:b/>
                <w:color w:val="auto"/>
                <w:sz w:val="20"/>
                <w:szCs w:val="20"/>
              </w:rPr>
            </w:pPr>
            <w:r w:rsidRPr="00FE43CD">
              <w:rPr>
                <w:rFonts w:ascii="Arial" w:hAnsi="Arial" w:cs="Arial"/>
                <w:color w:val="auto"/>
                <w:sz w:val="20"/>
                <w:szCs w:val="20"/>
              </w:rPr>
              <w:t>Klasa I</w:t>
            </w:r>
          </w:p>
        </w:tc>
      </w:tr>
      <w:tr w:rsidR="00FA3ADE" w:rsidRPr="00FE43CD" w:rsidTr="00FA3ADE">
        <w:trPr>
          <w:trHeight w:val="273"/>
        </w:trPr>
        <w:tc>
          <w:tcPr>
            <w:tcW w:w="713" w:type="pct"/>
            <w:vMerge/>
          </w:tcPr>
          <w:p w:rsidR="00E8123A" w:rsidRPr="00FE43CD" w:rsidRDefault="00E8123A" w:rsidP="00E8123A">
            <w:pPr>
              <w:rPr>
                <w:rFonts w:ascii="Arial" w:hAnsi="Arial" w:cs="Arial"/>
                <w:b/>
                <w:color w:val="auto"/>
                <w:sz w:val="20"/>
                <w:szCs w:val="20"/>
              </w:rPr>
            </w:pPr>
          </w:p>
        </w:tc>
        <w:tc>
          <w:tcPr>
            <w:tcW w:w="871" w:type="pct"/>
          </w:tcPr>
          <w:p w:rsidR="00E8123A" w:rsidRPr="00FE43CD" w:rsidRDefault="00D17446" w:rsidP="00E8123A">
            <w:pPr>
              <w:rPr>
                <w:rFonts w:ascii="Arial" w:hAnsi="Arial" w:cs="Arial"/>
                <w:color w:val="auto"/>
                <w:sz w:val="20"/>
                <w:szCs w:val="20"/>
              </w:rPr>
            </w:pPr>
            <w:r w:rsidRPr="00FE43CD">
              <w:rPr>
                <w:rFonts w:ascii="Arial" w:hAnsi="Arial" w:cs="Arial"/>
                <w:color w:val="auto"/>
                <w:sz w:val="20"/>
                <w:szCs w:val="20"/>
              </w:rPr>
              <w:t xml:space="preserve">3. </w:t>
            </w:r>
            <w:r w:rsidR="007A06DE" w:rsidRPr="00FE43CD">
              <w:rPr>
                <w:rFonts w:ascii="Arial" w:hAnsi="Arial" w:cs="Arial"/>
                <w:color w:val="auto"/>
                <w:sz w:val="20"/>
                <w:szCs w:val="20"/>
              </w:rPr>
              <w:t>Funkcje wody w organizmie człowieka</w:t>
            </w:r>
          </w:p>
        </w:tc>
        <w:tc>
          <w:tcPr>
            <w:tcW w:w="299" w:type="pct"/>
          </w:tcPr>
          <w:p w:rsidR="00E8123A" w:rsidRPr="00FE43CD" w:rsidRDefault="00E8123A" w:rsidP="00ED53D5">
            <w:pPr>
              <w:jc w:val="center"/>
              <w:rPr>
                <w:rFonts w:ascii="Arial" w:hAnsi="Arial" w:cs="Arial"/>
                <w:color w:val="auto"/>
                <w:sz w:val="20"/>
                <w:szCs w:val="20"/>
              </w:rPr>
            </w:pPr>
          </w:p>
        </w:tc>
        <w:tc>
          <w:tcPr>
            <w:tcW w:w="1395" w:type="pct"/>
          </w:tcPr>
          <w:p w:rsidR="007A06DE" w:rsidRPr="00FE43CD" w:rsidRDefault="007A06DE"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określać funkcje wody dla organizmu człowieka</w:t>
            </w:r>
          </w:p>
          <w:p w:rsidR="007A06DE" w:rsidRPr="00FE43CD" w:rsidRDefault="007A06DE"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wyjaśniać pojęcie bilans wodny</w:t>
            </w:r>
          </w:p>
          <w:p w:rsidR="007A06DE" w:rsidRPr="00FE43CD" w:rsidRDefault="00D17446" w:rsidP="00D17446">
            <w:pPr>
              <w:ind w:left="142" w:hanging="142"/>
              <w:rPr>
                <w:rFonts w:ascii="Arial" w:hAnsi="Arial" w:cs="Arial"/>
                <w:color w:val="auto"/>
                <w:sz w:val="20"/>
                <w:szCs w:val="20"/>
              </w:rPr>
            </w:pPr>
            <w:r w:rsidRPr="00FE43CD">
              <w:rPr>
                <w:rFonts w:ascii="Arial" w:hAnsi="Arial" w:cs="Arial"/>
                <w:color w:val="auto"/>
                <w:sz w:val="20"/>
                <w:szCs w:val="20"/>
              </w:rPr>
              <w:t xml:space="preserve">- </w:t>
            </w:r>
            <w:r w:rsidR="007A06DE" w:rsidRPr="00FE43CD">
              <w:rPr>
                <w:rFonts w:ascii="Arial" w:hAnsi="Arial" w:cs="Arial"/>
                <w:color w:val="auto"/>
                <w:sz w:val="20"/>
                <w:szCs w:val="20"/>
              </w:rPr>
              <w:t xml:space="preserve">wskazywać skutki niedoboru </w:t>
            </w:r>
          </w:p>
          <w:p w:rsidR="00E8123A" w:rsidRPr="00FE43CD" w:rsidRDefault="00D17446" w:rsidP="00D17446">
            <w:pPr>
              <w:ind w:left="142" w:hanging="142"/>
              <w:rPr>
                <w:rFonts w:ascii="Arial" w:hAnsi="Arial" w:cs="Arial"/>
                <w:b/>
                <w:color w:val="auto"/>
                <w:sz w:val="20"/>
                <w:szCs w:val="20"/>
              </w:rPr>
            </w:pPr>
            <w:r w:rsidRPr="00FE43CD">
              <w:rPr>
                <w:rFonts w:ascii="Arial" w:hAnsi="Arial" w:cs="Arial"/>
                <w:color w:val="auto"/>
                <w:sz w:val="20"/>
                <w:szCs w:val="20"/>
              </w:rPr>
              <w:t xml:space="preserve">  </w:t>
            </w:r>
            <w:r w:rsidR="007A06DE" w:rsidRPr="00FE43CD">
              <w:rPr>
                <w:rFonts w:ascii="Arial" w:hAnsi="Arial" w:cs="Arial"/>
                <w:color w:val="auto"/>
                <w:sz w:val="20"/>
                <w:szCs w:val="20"/>
              </w:rPr>
              <w:t>wody w organizmie człowieka</w:t>
            </w:r>
          </w:p>
        </w:tc>
        <w:tc>
          <w:tcPr>
            <w:tcW w:w="1349" w:type="pct"/>
          </w:tcPr>
          <w:p w:rsidR="007A06DE" w:rsidRPr="00FE43CD" w:rsidRDefault="007A06DE" w:rsidP="00D17446">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scharakteryzować bilans wodny </w:t>
            </w:r>
            <w:r w:rsidRPr="00FE43CD">
              <w:rPr>
                <w:rFonts w:ascii="Arial" w:hAnsi="Arial" w:cs="Arial"/>
                <w:color w:val="auto"/>
                <w:sz w:val="20"/>
                <w:szCs w:val="20"/>
              </w:rPr>
              <w:br/>
              <w:t>w organizmie</w:t>
            </w:r>
          </w:p>
          <w:p w:rsidR="007A06DE" w:rsidRPr="00FE43CD" w:rsidRDefault="007A06DE" w:rsidP="00D17446">
            <w:pPr>
              <w:ind w:left="142" w:hanging="142"/>
              <w:rPr>
                <w:rFonts w:ascii="Arial" w:hAnsi="Arial" w:cs="Arial"/>
                <w:color w:val="auto"/>
                <w:sz w:val="20"/>
                <w:szCs w:val="20"/>
              </w:rPr>
            </w:pPr>
            <w:r w:rsidRPr="00FE43CD">
              <w:rPr>
                <w:rFonts w:ascii="Arial" w:hAnsi="Arial" w:cs="Arial"/>
                <w:color w:val="auto"/>
                <w:sz w:val="20"/>
                <w:szCs w:val="20"/>
              </w:rPr>
              <w:t xml:space="preserve">- charakteryzować zapotrzebowanie organizmu na </w:t>
            </w:r>
          </w:p>
          <w:p w:rsidR="00E8123A" w:rsidRPr="00FE43CD" w:rsidRDefault="007A06DE" w:rsidP="00D17446">
            <w:pPr>
              <w:ind w:left="142" w:hanging="142"/>
              <w:rPr>
                <w:rFonts w:ascii="Arial" w:hAnsi="Arial" w:cs="Arial"/>
                <w:b/>
                <w:color w:val="auto"/>
                <w:sz w:val="20"/>
                <w:szCs w:val="20"/>
              </w:rPr>
            </w:pPr>
            <w:r w:rsidRPr="00FE43CD">
              <w:rPr>
                <w:rFonts w:ascii="Arial" w:hAnsi="Arial" w:cs="Arial"/>
                <w:color w:val="auto"/>
                <w:sz w:val="20"/>
                <w:szCs w:val="20"/>
              </w:rPr>
              <w:t xml:space="preserve">  wodę</w:t>
            </w:r>
          </w:p>
        </w:tc>
        <w:tc>
          <w:tcPr>
            <w:tcW w:w="373" w:type="pct"/>
            <w:gridSpan w:val="2"/>
          </w:tcPr>
          <w:p w:rsidR="00E8123A" w:rsidRPr="00FE43CD" w:rsidRDefault="00D17446"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tc>
      </w:tr>
      <w:tr w:rsidR="00FA3ADE" w:rsidRPr="00FE43CD" w:rsidTr="00FA3ADE">
        <w:tc>
          <w:tcPr>
            <w:tcW w:w="713" w:type="pct"/>
            <w:vMerge w:val="restart"/>
          </w:tcPr>
          <w:p w:rsidR="0045654D" w:rsidRPr="00FE43CD" w:rsidRDefault="0045654D">
            <w:pPr>
              <w:rPr>
                <w:rFonts w:ascii="Arial" w:hAnsi="Arial" w:cs="Arial"/>
                <w:b/>
                <w:color w:val="auto"/>
                <w:sz w:val="20"/>
                <w:szCs w:val="20"/>
              </w:rPr>
            </w:pPr>
            <w:r w:rsidRPr="00FE43CD">
              <w:rPr>
                <w:rFonts w:ascii="Arial" w:hAnsi="Arial" w:cs="Arial"/>
                <w:b/>
                <w:color w:val="auto"/>
                <w:sz w:val="20"/>
                <w:szCs w:val="20"/>
              </w:rPr>
              <w:t>II. Podstawy gastronomii</w:t>
            </w:r>
          </w:p>
        </w:tc>
        <w:tc>
          <w:tcPr>
            <w:tcW w:w="871" w:type="pct"/>
          </w:tcPr>
          <w:p w:rsidR="0045654D" w:rsidRPr="00FE43CD" w:rsidRDefault="0045654D" w:rsidP="00CA44B7">
            <w:pPr>
              <w:rPr>
                <w:rFonts w:ascii="Arial" w:hAnsi="Arial" w:cs="Arial"/>
                <w:color w:val="auto"/>
                <w:sz w:val="20"/>
                <w:szCs w:val="20"/>
              </w:rPr>
            </w:pPr>
            <w:r w:rsidRPr="00FE43CD">
              <w:rPr>
                <w:rFonts w:ascii="Arial" w:hAnsi="Arial" w:cs="Arial"/>
                <w:color w:val="auto"/>
                <w:sz w:val="20"/>
                <w:szCs w:val="20"/>
              </w:rPr>
              <w:t>1. Warunki przechowywania żywności w zakładach gastronomicznych</w:t>
            </w:r>
          </w:p>
        </w:tc>
        <w:tc>
          <w:tcPr>
            <w:tcW w:w="299" w:type="pct"/>
          </w:tcPr>
          <w:p w:rsidR="0045654D" w:rsidRPr="00FE43CD" w:rsidRDefault="0045654D" w:rsidP="00ED53D5">
            <w:pPr>
              <w:jc w:val="center"/>
              <w:rPr>
                <w:rFonts w:ascii="Arial" w:hAnsi="Arial" w:cs="Arial"/>
                <w:color w:val="auto"/>
                <w:sz w:val="20"/>
                <w:szCs w:val="20"/>
              </w:rPr>
            </w:pPr>
          </w:p>
        </w:tc>
        <w:tc>
          <w:tcPr>
            <w:tcW w:w="1395" w:type="pct"/>
          </w:tcPr>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czynniki wpływające na przechowywaną żywność</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warunki przechowywania żywności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wskazywać potrzebę kontroli warunków przechowywania</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w:t>
            </w:r>
            <w:r w:rsidR="00EE44A2">
              <w:rPr>
                <w:rFonts w:ascii="Arial" w:hAnsi="Arial" w:cs="Arial"/>
                <w:color w:val="auto"/>
                <w:sz w:val="20"/>
                <w:szCs w:val="20"/>
              </w:rPr>
              <w:t xml:space="preserve"> sprzęt i aparaturę kontrolno-</w:t>
            </w:r>
            <w:r w:rsidRPr="00FE43CD">
              <w:rPr>
                <w:rFonts w:ascii="Arial" w:hAnsi="Arial" w:cs="Arial"/>
                <w:color w:val="auto"/>
                <w:sz w:val="20"/>
                <w:szCs w:val="20"/>
              </w:rPr>
              <w:t xml:space="preserve">pomiarową oraz urządzenia stosowane podczas magazynowania żywności </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wskazywać zastosowanie metod przechowywania żywności do odpowiedniego asortymentu</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sposoby przechowywania do odpowiedniego asortymentu</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objaśniać zasadę FIFO</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rozpoznawać zagrożenia jakości żywności i żywienia podczas przechowywania żywności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wskazywać sposoby prawidłowej gospodarki surowcami i półproduktami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podstawowe pojęcia dotyczące odpadów</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metody postępowania z odpadami</w:t>
            </w:r>
          </w:p>
        </w:tc>
        <w:tc>
          <w:tcPr>
            <w:tcW w:w="1349" w:type="pct"/>
          </w:tcPr>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 skutki nieprawidłowego przechowywania żywności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 sposoby zabezpieczania żywności przed zepsuciem</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wskazywać skutki nieprzestrzegania optymalnych warunków przechowywania żywności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wyjaśniać procedury zarzadzania jakością i bezpieczeństwem zdrowotnym żywności i żywienia</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objaśniać potrzebę prawidłowej gospodarki surowcami i półproduktami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 odpady</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interpretować regulacje prawne dotyczące zasad gospodarki odpadami w gastronomii</w:t>
            </w:r>
          </w:p>
        </w:tc>
        <w:tc>
          <w:tcPr>
            <w:tcW w:w="373" w:type="pct"/>
            <w:gridSpan w:val="2"/>
          </w:tcPr>
          <w:p w:rsidR="0045654D" w:rsidRPr="00FE43CD" w:rsidRDefault="0045654D"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p w:rsidR="0045654D" w:rsidRPr="00FE43CD" w:rsidRDefault="0045654D" w:rsidP="00D17446">
            <w:pPr>
              <w:ind w:left="142" w:hanging="142"/>
              <w:jc w:val="both"/>
              <w:rPr>
                <w:rFonts w:ascii="Arial" w:hAnsi="Arial" w:cs="Arial"/>
                <w:color w:val="auto"/>
                <w:sz w:val="20"/>
                <w:szCs w:val="20"/>
              </w:rPr>
            </w:pPr>
          </w:p>
        </w:tc>
      </w:tr>
      <w:tr w:rsidR="00FA3ADE" w:rsidRPr="00FE43CD" w:rsidTr="00FA3ADE">
        <w:tc>
          <w:tcPr>
            <w:tcW w:w="713" w:type="pct"/>
            <w:vMerge/>
          </w:tcPr>
          <w:p w:rsidR="0045654D" w:rsidRPr="00FE43CD" w:rsidRDefault="0045654D">
            <w:pPr>
              <w:rPr>
                <w:rFonts w:ascii="Arial" w:hAnsi="Arial" w:cs="Arial"/>
                <w:b/>
                <w:color w:val="auto"/>
                <w:sz w:val="20"/>
                <w:szCs w:val="20"/>
              </w:rPr>
            </w:pPr>
          </w:p>
        </w:tc>
        <w:tc>
          <w:tcPr>
            <w:tcW w:w="871" w:type="pct"/>
          </w:tcPr>
          <w:p w:rsidR="0045654D" w:rsidRPr="00FE43CD" w:rsidRDefault="0045654D">
            <w:pPr>
              <w:rPr>
                <w:rFonts w:ascii="Arial" w:hAnsi="Arial" w:cs="Arial"/>
                <w:color w:val="auto"/>
                <w:sz w:val="20"/>
                <w:szCs w:val="20"/>
              </w:rPr>
            </w:pPr>
            <w:r w:rsidRPr="00FE43CD">
              <w:rPr>
                <w:rFonts w:ascii="Arial" w:hAnsi="Arial" w:cs="Arial"/>
                <w:color w:val="auto"/>
                <w:sz w:val="20"/>
                <w:szCs w:val="20"/>
              </w:rPr>
              <w:t>2. Zmiany zachodzące w przechowywanej żywności</w:t>
            </w:r>
          </w:p>
        </w:tc>
        <w:tc>
          <w:tcPr>
            <w:tcW w:w="299" w:type="pct"/>
          </w:tcPr>
          <w:p w:rsidR="0045654D" w:rsidRPr="00FE43CD" w:rsidRDefault="0045654D" w:rsidP="00ED53D5">
            <w:pPr>
              <w:jc w:val="center"/>
              <w:rPr>
                <w:rFonts w:ascii="Arial" w:hAnsi="Arial" w:cs="Arial"/>
                <w:color w:val="auto"/>
                <w:sz w:val="20"/>
                <w:szCs w:val="20"/>
              </w:rPr>
            </w:pPr>
          </w:p>
        </w:tc>
        <w:tc>
          <w:tcPr>
            <w:tcW w:w="1395" w:type="pct"/>
          </w:tcPr>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zmiany</w:t>
            </w:r>
          </w:p>
          <w:p w:rsidR="0045654D" w:rsidRPr="00FE43CD" w:rsidRDefault="0045654D" w:rsidP="00D17446">
            <w:pPr>
              <w:pStyle w:val="Akapitzlist"/>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   zachodzące podczas przechowywania żywności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zmiany zachodzące podczas transportu i przechowywania żywności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metody utrwalania żywności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opisywać metody fizyczne, biologiczne, chemiczne i mieszane utrwalania żywności </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rozróżniać metody utrwalania żywności</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urządzenia do utrwalania żywności</w:t>
            </w:r>
          </w:p>
        </w:tc>
        <w:tc>
          <w:tcPr>
            <w:tcW w:w="1349" w:type="pct"/>
          </w:tcPr>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 zmiany zachodzące w przechowywanej żywności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 skutki zdrowotne zanieczyszczenia żywności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 xml:space="preserve">analizować przyczyny zanieczyszczeń żywności </w:t>
            </w:r>
          </w:p>
          <w:p w:rsidR="0045654D"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b/>
                <w:color w:val="auto"/>
                <w:sz w:val="20"/>
                <w:szCs w:val="20"/>
              </w:rPr>
            </w:pPr>
            <w:r w:rsidRPr="00FE43CD">
              <w:rPr>
                <w:rFonts w:ascii="Arial" w:hAnsi="Arial" w:cs="Arial"/>
                <w:color w:val="auto"/>
                <w:sz w:val="20"/>
                <w:szCs w:val="20"/>
              </w:rPr>
              <w:t>charakteryzować metody utrwalania żywności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wyjaśniać wpływ metod utrwalania na jakość i trwałość żywności</w:t>
            </w:r>
          </w:p>
          <w:p w:rsidR="0045654D" w:rsidRPr="00FE43CD" w:rsidRDefault="0045654D"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oceniać wpływ warunków transportu i przechowywania na jakość żywności</w:t>
            </w:r>
          </w:p>
        </w:tc>
        <w:tc>
          <w:tcPr>
            <w:tcW w:w="373" w:type="pct"/>
            <w:gridSpan w:val="2"/>
          </w:tcPr>
          <w:p w:rsidR="0045654D" w:rsidRPr="00FE43CD" w:rsidRDefault="0045654D"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tc>
      </w:tr>
      <w:tr w:rsidR="00FA3ADE" w:rsidRPr="00FE43CD" w:rsidTr="00FA3ADE">
        <w:tc>
          <w:tcPr>
            <w:tcW w:w="713" w:type="pct"/>
            <w:vMerge/>
          </w:tcPr>
          <w:p w:rsidR="0045654D" w:rsidRPr="00FE43CD" w:rsidRDefault="0045654D" w:rsidP="00CE2C15">
            <w:pPr>
              <w:rPr>
                <w:rFonts w:ascii="Arial" w:hAnsi="Arial" w:cs="Arial"/>
                <w:b/>
                <w:color w:val="auto"/>
                <w:sz w:val="20"/>
                <w:szCs w:val="20"/>
              </w:rPr>
            </w:pPr>
          </w:p>
        </w:tc>
        <w:tc>
          <w:tcPr>
            <w:tcW w:w="871" w:type="pct"/>
          </w:tcPr>
          <w:p w:rsidR="0045654D" w:rsidRPr="00FE43CD" w:rsidRDefault="0045654D" w:rsidP="00CE2C15">
            <w:pPr>
              <w:rPr>
                <w:rFonts w:ascii="Arial" w:hAnsi="Arial" w:cs="Arial"/>
                <w:color w:val="auto"/>
                <w:sz w:val="20"/>
                <w:szCs w:val="20"/>
              </w:rPr>
            </w:pPr>
            <w:r w:rsidRPr="00FE43CD">
              <w:rPr>
                <w:rFonts w:ascii="Arial" w:hAnsi="Arial" w:cs="Arial"/>
                <w:color w:val="auto"/>
                <w:sz w:val="20"/>
                <w:szCs w:val="20"/>
              </w:rPr>
              <w:t>3. Ocena towaroznawcza i organoleptyczna żywności</w:t>
            </w:r>
          </w:p>
        </w:tc>
        <w:tc>
          <w:tcPr>
            <w:tcW w:w="299" w:type="pct"/>
          </w:tcPr>
          <w:p w:rsidR="0045654D" w:rsidRPr="00FE43CD" w:rsidRDefault="0045654D" w:rsidP="00ED53D5">
            <w:pPr>
              <w:jc w:val="center"/>
              <w:rPr>
                <w:rFonts w:ascii="Arial" w:hAnsi="Arial" w:cs="Arial"/>
                <w:color w:val="auto"/>
                <w:sz w:val="20"/>
                <w:szCs w:val="20"/>
              </w:rPr>
            </w:pPr>
          </w:p>
        </w:tc>
        <w:tc>
          <w:tcPr>
            <w:tcW w:w="1395" w:type="pct"/>
          </w:tcPr>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klasyfikować cechy towaroznawcze żywności stosowanej w gastronomii</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wymieniać typy i rodzaje norm </w:t>
            </w:r>
            <w:r w:rsidRPr="00FE43CD">
              <w:rPr>
                <w:rFonts w:ascii="Arial" w:hAnsi="Arial" w:cs="Arial"/>
                <w:color w:val="auto"/>
                <w:sz w:val="20"/>
                <w:szCs w:val="20"/>
              </w:rPr>
              <w:br/>
              <w:t xml:space="preserve">w gastronomii </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opisywać analizę sensoryczną </w:t>
            </w:r>
            <w:r w:rsidRPr="00FE43CD">
              <w:rPr>
                <w:rFonts w:ascii="Arial" w:hAnsi="Arial" w:cs="Arial"/>
                <w:color w:val="auto"/>
                <w:sz w:val="20"/>
                <w:szCs w:val="20"/>
              </w:rPr>
              <w:br/>
              <w:t>i ocenę organoleptyczną</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wyjaśniać zasady pobierania, znakowania i przechowywania próbek kontrolnych do badania</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wymieniać metody oceny organoleptycznej surowców i potraw</w:t>
            </w:r>
          </w:p>
          <w:p w:rsidR="0045654D" w:rsidRPr="00FE43CD" w:rsidRDefault="0045654D" w:rsidP="00D17446">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wymieniać metody oceny towaroznawczej żywności</w:t>
            </w:r>
          </w:p>
        </w:tc>
        <w:tc>
          <w:tcPr>
            <w:tcW w:w="1349" w:type="pct"/>
          </w:tcPr>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b/>
                <w:color w:val="auto"/>
                <w:sz w:val="20"/>
                <w:szCs w:val="20"/>
              </w:rPr>
            </w:pPr>
            <w:r w:rsidRPr="00FE43CD">
              <w:rPr>
                <w:rFonts w:ascii="Arial" w:hAnsi="Arial" w:cs="Arial"/>
                <w:color w:val="auto"/>
                <w:sz w:val="20"/>
                <w:szCs w:val="20"/>
              </w:rPr>
              <w:t>określać warunki przeprowadzania oceny organoleptycznej żywności</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b/>
                <w:color w:val="auto"/>
                <w:sz w:val="20"/>
                <w:szCs w:val="20"/>
              </w:rPr>
            </w:pPr>
            <w:r w:rsidRPr="00FE43CD">
              <w:rPr>
                <w:rFonts w:ascii="Arial" w:hAnsi="Arial" w:cs="Arial"/>
                <w:color w:val="auto"/>
                <w:sz w:val="20"/>
                <w:szCs w:val="20"/>
              </w:rPr>
              <w:t>określać cechy żywności wpływające na jakość</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b/>
                <w:color w:val="auto"/>
                <w:sz w:val="20"/>
                <w:szCs w:val="20"/>
              </w:rPr>
            </w:pPr>
            <w:r w:rsidRPr="00FE43CD">
              <w:rPr>
                <w:rFonts w:ascii="Arial" w:hAnsi="Arial" w:cs="Arial"/>
                <w:color w:val="auto"/>
                <w:sz w:val="20"/>
                <w:szCs w:val="20"/>
              </w:rPr>
              <w:t>dokonać analizy norm pod względem budowy</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opisywać normalizację i jej znaczenie w gastronomii</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porównywać wyniki analizy sensorycznej i oceny organoleptycznej z dokumentacją technologiczną</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charakteryzować metody oceny towaroznawczej żywności</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oceniać wpływ czynników zewnętrznych na jakość żywności</w:t>
            </w:r>
          </w:p>
        </w:tc>
        <w:tc>
          <w:tcPr>
            <w:tcW w:w="373" w:type="pct"/>
            <w:gridSpan w:val="2"/>
          </w:tcPr>
          <w:p w:rsidR="0045654D" w:rsidRPr="00FE43CD" w:rsidRDefault="0045654D"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tc>
      </w:tr>
      <w:tr w:rsidR="00FA3ADE" w:rsidRPr="00FE43CD" w:rsidTr="00FA3ADE">
        <w:tc>
          <w:tcPr>
            <w:tcW w:w="713" w:type="pct"/>
            <w:vMerge/>
          </w:tcPr>
          <w:p w:rsidR="0045654D" w:rsidRPr="00FE43CD" w:rsidRDefault="0045654D" w:rsidP="00CE2C15">
            <w:pPr>
              <w:rPr>
                <w:rFonts w:ascii="Arial" w:hAnsi="Arial" w:cs="Arial"/>
                <w:b/>
                <w:color w:val="auto"/>
                <w:sz w:val="20"/>
                <w:szCs w:val="20"/>
              </w:rPr>
            </w:pPr>
          </w:p>
        </w:tc>
        <w:tc>
          <w:tcPr>
            <w:tcW w:w="871" w:type="pct"/>
          </w:tcPr>
          <w:p w:rsidR="0045654D" w:rsidRPr="00FE43CD" w:rsidRDefault="0045654D" w:rsidP="00CE2C15">
            <w:pPr>
              <w:rPr>
                <w:rFonts w:ascii="Arial" w:hAnsi="Arial" w:cs="Arial"/>
                <w:color w:val="auto"/>
                <w:sz w:val="20"/>
                <w:szCs w:val="20"/>
              </w:rPr>
            </w:pPr>
            <w:r w:rsidRPr="00FE43CD">
              <w:rPr>
                <w:rFonts w:ascii="Arial" w:hAnsi="Arial" w:cs="Arial"/>
                <w:color w:val="auto"/>
                <w:sz w:val="20"/>
                <w:szCs w:val="20"/>
              </w:rPr>
              <w:t xml:space="preserve">4. Systemy zarzadzania jakością i bezpieczeństwem zdrowotnym żywności i żywienia </w:t>
            </w:r>
          </w:p>
        </w:tc>
        <w:tc>
          <w:tcPr>
            <w:tcW w:w="299" w:type="pct"/>
          </w:tcPr>
          <w:p w:rsidR="0045654D" w:rsidRPr="00FE43CD" w:rsidRDefault="0045654D" w:rsidP="00ED53D5">
            <w:pPr>
              <w:jc w:val="center"/>
              <w:rPr>
                <w:rFonts w:ascii="Arial" w:hAnsi="Arial" w:cs="Arial"/>
                <w:color w:val="auto"/>
                <w:sz w:val="20"/>
                <w:szCs w:val="20"/>
              </w:rPr>
            </w:pPr>
          </w:p>
        </w:tc>
        <w:tc>
          <w:tcPr>
            <w:tcW w:w="1395" w:type="pct"/>
          </w:tcPr>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rozróżniać systemy zarzadzania </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jakością i bezpieczeństwem </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zdrowotnym żywności i żywienia</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rozpoznawać krytyczne punkty  </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kontroli w procesach produkcji i </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świadczeniu usług </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29"/>
              <w:rPr>
                <w:rFonts w:ascii="Arial" w:hAnsi="Arial" w:cs="Arial"/>
                <w:color w:val="auto"/>
                <w:sz w:val="20"/>
                <w:szCs w:val="20"/>
              </w:rPr>
            </w:pPr>
            <w:r w:rsidRPr="00FE43CD">
              <w:rPr>
                <w:rFonts w:ascii="Arial" w:hAnsi="Arial" w:cs="Arial"/>
                <w:color w:val="auto"/>
                <w:sz w:val="20"/>
                <w:szCs w:val="20"/>
              </w:rPr>
              <w:t xml:space="preserve">  gastronomicznych</w:t>
            </w:r>
          </w:p>
          <w:p w:rsidR="0045654D" w:rsidRPr="00FE43CD" w:rsidRDefault="0045654D" w:rsidP="004C0396">
            <w:pPr>
              <w:pStyle w:val="Akapitzlist"/>
              <w:pBdr>
                <w:top w:val="none" w:sz="0" w:space="0" w:color="auto"/>
                <w:left w:val="none" w:sz="0" w:space="0" w:color="auto"/>
                <w:bottom w:val="none" w:sz="0" w:space="0" w:color="auto"/>
                <w:right w:val="none" w:sz="0" w:space="0" w:color="auto"/>
                <w:between w:val="none" w:sz="0" w:space="0" w:color="auto"/>
              </w:pBdr>
              <w:ind w:left="171" w:hanging="142"/>
              <w:rPr>
                <w:rFonts w:ascii="Arial" w:hAnsi="Arial" w:cs="Arial"/>
                <w:color w:val="auto"/>
                <w:sz w:val="20"/>
                <w:szCs w:val="20"/>
              </w:rPr>
            </w:pPr>
            <w:r w:rsidRPr="00FE43CD">
              <w:rPr>
                <w:rFonts w:ascii="Arial" w:hAnsi="Arial" w:cs="Arial"/>
                <w:color w:val="auto"/>
                <w:sz w:val="20"/>
                <w:szCs w:val="20"/>
              </w:rPr>
              <w:t>- rozpoznawać zasady  zrównoważonego rozwoju w gastronomii</w:t>
            </w:r>
          </w:p>
        </w:tc>
        <w:tc>
          <w:tcPr>
            <w:tcW w:w="1349" w:type="pct"/>
          </w:tcPr>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rozpoznawać zagrożenia jakości i bezpieczeństwa zdrowotnego żywności i żywienia podczas sporządzania potraw</w:t>
            </w:r>
          </w:p>
          <w:p w:rsidR="0045654D" w:rsidRPr="00FE43CD" w:rsidRDefault="0045654D" w:rsidP="00D17446">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charakteryzować systemy zarzadzania jakością i bezpieczeństwem zdrowotnym żywności i żywienia</w:t>
            </w:r>
          </w:p>
        </w:tc>
        <w:tc>
          <w:tcPr>
            <w:tcW w:w="373" w:type="pct"/>
            <w:gridSpan w:val="2"/>
          </w:tcPr>
          <w:p w:rsidR="0045654D" w:rsidRPr="00FE43CD" w:rsidRDefault="0045654D"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tc>
      </w:tr>
      <w:tr w:rsidR="00FA3ADE" w:rsidRPr="00FE43CD" w:rsidTr="00FA3ADE">
        <w:tc>
          <w:tcPr>
            <w:tcW w:w="713" w:type="pct"/>
            <w:vMerge w:val="restart"/>
          </w:tcPr>
          <w:p w:rsidR="00EE075B" w:rsidRPr="00FE43CD" w:rsidRDefault="007545B0" w:rsidP="00FE78D3">
            <w:pPr>
              <w:rPr>
                <w:rFonts w:ascii="Arial" w:hAnsi="Arial" w:cs="Arial"/>
                <w:b/>
                <w:color w:val="auto"/>
                <w:sz w:val="20"/>
                <w:szCs w:val="20"/>
              </w:rPr>
            </w:pPr>
            <w:r w:rsidRPr="00FE43CD">
              <w:rPr>
                <w:rFonts w:ascii="Arial" w:hAnsi="Arial" w:cs="Arial"/>
                <w:b/>
                <w:color w:val="auto"/>
                <w:sz w:val="20"/>
                <w:szCs w:val="20"/>
              </w:rPr>
              <w:t>II</w:t>
            </w:r>
            <w:r w:rsidR="00F62CCD" w:rsidRPr="00FE43CD">
              <w:rPr>
                <w:rFonts w:ascii="Arial" w:hAnsi="Arial" w:cs="Arial"/>
                <w:b/>
                <w:color w:val="auto"/>
                <w:sz w:val="20"/>
                <w:szCs w:val="20"/>
              </w:rPr>
              <w:t>I</w:t>
            </w:r>
            <w:r w:rsidRPr="00FE43CD">
              <w:rPr>
                <w:rFonts w:ascii="Arial" w:hAnsi="Arial" w:cs="Arial"/>
                <w:b/>
                <w:color w:val="auto"/>
                <w:sz w:val="20"/>
                <w:szCs w:val="20"/>
              </w:rPr>
              <w:t xml:space="preserve">. </w:t>
            </w:r>
            <w:r w:rsidR="00EE075B" w:rsidRPr="00FE43CD">
              <w:rPr>
                <w:rFonts w:ascii="Arial" w:hAnsi="Arial" w:cs="Arial"/>
                <w:b/>
                <w:color w:val="auto"/>
                <w:sz w:val="20"/>
                <w:szCs w:val="20"/>
              </w:rPr>
              <w:t xml:space="preserve">Proces produkcyjny w zakładzie </w:t>
            </w:r>
            <w:r w:rsidRPr="00FE43CD">
              <w:rPr>
                <w:rFonts w:ascii="Arial" w:hAnsi="Arial" w:cs="Arial"/>
                <w:b/>
                <w:color w:val="auto"/>
                <w:sz w:val="20"/>
                <w:szCs w:val="20"/>
              </w:rPr>
              <w:t>gastronomicznym</w:t>
            </w:r>
          </w:p>
        </w:tc>
        <w:tc>
          <w:tcPr>
            <w:tcW w:w="871" w:type="pct"/>
          </w:tcPr>
          <w:p w:rsidR="00EE075B" w:rsidRPr="00FE43CD" w:rsidRDefault="00A17867">
            <w:pPr>
              <w:rPr>
                <w:rFonts w:ascii="Arial" w:hAnsi="Arial" w:cs="Arial"/>
                <w:color w:val="auto"/>
                <w:sz w:val="20"/>
                <w:szCs w:val="20"/>
              </w:rPr>
            </w:pPr>
            <w:r w:rsidRPr="00FE43CD">
              <w:rPr>
                <w:rFonts w:ascii="Arial" w:hAnsi="Arial" w:cs="Arial"/>
                <w:color w:val="auto"/>
                <w:sz w:val="20"/>
                <w:szCs w:val="20"/>
              </w:rPr>
              <w:t>1.</w:t>
            </w:r>
            <w:r w:rsidR="004A3315" w:rsidRPr="00FE43CD">
              <w:rPr>
                <w:rFonts w:ascii="Arial" w:hAnsi="Arial" w:cs="Arial"/>
                <w:color w:val="auto"/>
                <w:sz w:val="20"/>
                <w:szCs w:val="20"/>
              </w:rPr>
              <w:t xml:space="preserve"> </w:t>
            </w:r>
            <w:r w:rsidR="00E837C4" w:rsidRPr="00FE43CD">
              <w:rPr>
                <w:rFonts w:ascii="Arial" w:hAnsi="Arial" w:cs="Arial"/>
                <w:color w:val="auto"/>
                <w:sz w:val="20"/>
                <w:szCs w:val="20"/>
              </w:rPr>
              <w:t>Receptury gastronomiczne</w:t>
            </w:r>
          </w:p>
        </w:tc>
        <w:tc>
          <w:tcPr>
            <w:tcW w:w="299" w:type="pct"/>
          </w:tcPr>
          <w:p w:rsidR="00EE075B" w:rsidRPr="00FE43CD" w:rsidRDefault="00EE075B"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w:t>
            </w:r>
            <w:r w:rsidR="00421BAF" w:rsidRPr="00FE43CD">
              <w:rPr>
                <w:rFonts w:ascii="Arial" w:hAnsi="Arial" w:cs="Arial"/>
                <w:color w:val="auto"/>
                <w:sz w:val="20"/>
                <w:szCs w:val="20"/>
              </w:rPr>
              <w:t>a</w:t>
            </w:r>
            <w:r w:rsidR="00FB425F" w:rsidRPr="00FE43CD">
              <w:rPr>
                <w:rFonts w:ascii="Arial" w:hAnsi="Arial" w:cs="Arial"/>
                <w:color w:val="auto"/>
                <w:sz w:val="20"/>
                <w:szCs w:val="20"/>
              </w:rPr>
              <w:t xml:space="preserve">ć elementy </w:t>
            </w:r>
            <w:r w:rsidRPr="00FE43CD">
              <w:rPr>
                <w:rFonts w:ascii="Arial" w:hAnsi="Arial" w:cs="Arial"/>
                <w:color w:val="auto"/>
                <w:sz w:val="20"/>
                <w:szCs w:val="20"/>
              </w:rPr>
              <w:t>budowy receptury gastronomicznej</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421BAF" w:rsidRPr="00FE43CD">
              <w:rPr>
                <w:rFonts w:ascii="Arial" w:hAnsi="Arial" w:cs="Arial"/>
                <w:color w:val="auto"/>
                <w:sz w:val="20"/>
                <w:szCs w:val="20"/>
              </w:rPr>
              <w:t>a</w:t>
            </w:r>
            <w:r w:rsidRPr="00FE43CD">
              <w:rPr>
                <w:rFonts w:ascii="Arial" w:hAnsi="Arial" w:cs="Arial"/>
                <w:color w:val="auto"/>
                <w:sz w:val="20"/>
                <w:szCs w:val="20"/>
              </w:rPr>
              <w:t xml:space="preserve">ć znaczenie receptury gastronomicznej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uzasadni</w:t>
            </w:r>
            <w:r w:rsidR="00421BAF" w:rsidRPr="00FE43CD">
              <w:rPr>
                <w:rFonts w:ascii="Arial" w:hAnsi="Arial" w:cs="Arial"/>
                <w:color w:val="auto"/>
                <w:sz w:val="20"/>
                <w:szCs w:val="20"/>
              </w:rPr>
              <w:t>a</w:t>
            </w:r>
            <w:r w:rsidRPr="00FE43CD">
              <w:rPr>
                <w:rFonts w:ascii="Arial" w:hAnsi="Arial" w:cs="Arial"/>
                <w:color w:val="auto"/>
                <w:sz w:val="20"/>
                <w:szCs w:val="20"/>
              </w:rPr>
              <w:t>ć konieczność posługiwania się recepturami gastronomicznymi w procesie produkcji</w:t>
            </w:r>
          </w:p>
          <w:p w:rsidR="00EE075B" w:rsidRPr="00FE43CD" w:rsidRDefault="00421BAF"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stosować </w:t>
            </w:r>
            <w:r w:rsidR="00E837C4" w:rsidRPr="00FE43CD">
              <w:rPr>
                <w:rFonts w:ascii="Arial" w:hAnsi="Arial" w:cs="Arial"/>
                <w:color w:val="auto"/>
                <w:sz w:val="20"/>
                <w:szCs w:val="20"/>
              </w:rPr>
              <w:t>receptury gastronomiczne</w:t>
            </w:r>
          </w:p>
        </w:tc>
        <w:tc>
          <w:tcPr>
            <w:tcW w:w="1349" w:type="pct"/>
          </w:tcPr>
          <w:p w:rsidR="00EE075B" w:rsidRPr="00FE43CD" w:rsidRDefault="00213AA0"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 xml:space="preserve">sporządzać </w:t>
            </w:r>
            <w:r w:rsidR="003077F6" w:rsidRPr="00FE43CD">
              <w:rPr>
                <w:rFonts w:ascii="Arial" w:hAnsi="Arial" w:cs="Arial"/>
                <w:color w:val="auto"/>
                <w:sz w:val="20"/>
                <w:szCs w:val="20"/>
              </w:rPr>
              <w:t xml:space="preserve">samodzielnie </w:t>
            </w:r>
            <w:r w:rsidRPr="00FE43CD">
              <w:rPr>
                <w:rFonts w:ascii="Arial" w:hAnsi="Arial" w:cs="Arial"/>
                <w:color w:val="auto"/>
                <w:sz w:val="20"/>
                <w:szCs w:val="20"/>
              </w:rPr>
              <w:t>receptury gastronomiczne</w:t>
            </w:r>
          </w:p>
          <w:p w:rsidR="00D60203" w:rsidRPr="00FE43CD" w:rsidRDefault="003077F6"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analizować informacje zawarte w recepturze gastronomicznej</w:t>
            </w:r>
            <w:r w:rsidR="00564151" w:rsidRPr="00FE43CD">
              <w:rPr>
                <w:rFonts w:ascii="Arial" w:hAnsi="Arial" w:cs="Arial"/>
                <w:color w:val="auto"/>
                <w:sz w:val="20"/>
                <w:szCs w:val="20"/>
              </w:rPr>
              <w:t xml:space="preserve"> </w:t>
            </w:r>
          </w:p>
          <w:p w:rsidR="003077F6" w:rsidRPr="00FE43CD" w:rsidRDefault="003077F6"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stosować różne źródła informacji w celu doskonalenia umiejętności w sporządzaniu receptur gastronomicznych</w:t>
            </w:r>
          </w:p>
          <w:p w:rsidR="00DF14BE" w:rsidRPr="00FE43CD" w:rsidRDefault="00DF14BE" w:rsidP="00D17446">
            <w:pPr>
              <w:pStyle w:val="Akapitzlist"/>
              <w:ind w:left="142" w:hanging="142"/>
              <w:rPr>
                <w:rFonts w:ascii="Arial" w:hAnsi="Arial" w:cs="Arial"/>
                <w:color w:val="auto"/>
                <w:sz w:val="20"/>
                <w:szCs w:val="20"/>
              </w:rPr>
            </w:pPr>
          </w:p>
        </w:tc>
        <w:tc>
          <w:tcPr>
            <w:tcW w:w="373" w:type="pct"/>
            <w:gridSpan w:val="2"/>
          </w:tcPr>
          <w:p w:rsidR="00EE075B"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2.</w:t>
            </w:r>
            <w:r w:rsidR="004A3315" w:rsidRPr="00FE43CD">
              <w:rPr>
                <w:rFonts w:ascii="Arial" w:hAnsi="Arial" w:cs="Arial"/>
                <w:color w:val="auto"/>
                <w:sz w:val="20"/>
                <w:szCs w:val="20"/>
              </w:rPr>
              <w:t xml:space="preserve"> </w:t>
            </w:r>
            <w:r w:rsidR="00E837C4" w:rsidRPr="00FE43CD">
              <w:rPr>
                <w:rFonts w:ascii="Arial" w:hAnsi="Arial" w:cs="Arial"/>
                <w:color w:val="auto"/>
                <w:sz w:val="20"/>
                <w:szCs w:val="20"/>
              </w:rPr>
              <w:t>Charakterystyka procesu produkcyjnego w zakładzie gastronomicznym</w:t>
            </w:r>
          </w:p>
        </w:tc>
        <w:tc>
          <w:tcPr>
            <w:tcW w:w="299" w:type="pct"/>
          </w:tcPr>
          <w:p w:rsidR="00E837C4" w:rsidRPr="00FE43CD" w:rsidRDefault="00E837C4"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421BAF" w:rsidRPr="00FE43CD">
              <w:rPr>
                <w:rFonts w:ascii="Arial" w:hAnsi="Arial" w:cs="Arial"/>
                <w:color w:val="auto"/>
                <w:sz w:val="20"/>
                <w:szCs w:val="20"/>
              </w:rPr>
              <w:t>a</w:t>
            </w:r>
            <w:r w:rsidRPr="00FE43CD">
              <w:rPr>
                <w:rFonts w:ascii="Arial" w:hAnsi="Arial" w:cs="Arial"/>
                <w:color w:val="auto"/>
                <w:sz w:val="20"/>
                <w:szCs w:val="20"/>
              </w:rPr>
              <w:t>ć etapy procesu produkcyjnego</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scharakteryzować etapy procesu produkcyjnego</w:t>
            </w:r>
          </w:p>
          <w:p w:rsidR="00E837C4" w:rsidRPr="00FE43CD" w:rsidRDefault="008C7FB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421BAF" w:rsidRPr="00FE43CD">
              <w:rPr>
                <w:rFonts w:ascii="Arial" w:hAnsi="Arial" w:cs="Arial"/>
                <w:color w:val="auto"/>
                <w:sz w:val="20"/>
                <w:szCs w:val="20"/>
              </w:rPr>
              <w:t>a</w:t>
            </w:r>
            <w:r w:rsidRPr="00FE43CD">
              <w:rPr>
                <w:rFonts w:ascii="Arial" w:hAnsi="Arial" w:cs="Arial"/>
                <w:color w:val="auto"/>
                <w:sz w:val="20"/>
                <w:szCs w:val="20"/>
              </w:rPr>
              <w:t xml:space="preserve">ć czynności wykonywane podczas </w:t>
            </w:r>
            <w:r w:rsidR="00E837C4" w:rsidRPr="00FE43CD">
              <w:rPr>
                <w:rFonts w:ascii="Arial" w:hAnsi="Arial" w:cs="Arial"/>
                <w:color w:val="auto"/>
                <w:sz w:val="20"/>
                <w:szCs w:val="20"/>
              </w:rPr>
              <w:t>obróbk</w:t>
            </w:r>
            <w:r w:rsidRPr="00FE43CD">
              <w:rPr>
                <w:rFonts w:ascii="Arial" w:hAnsi="Arial" w:cs="Arial"/>
                <w:color w:val="auto"/>
                <w:sz w:val="20"/>
                <w:szCs w:val="20"/>
              </w:rPr>
              <w:t>i</w:t>
            </w:r>
            <w:r w:rsidR="00E837C4" w:rsidRPr="00FE43CD">
              <w:rPr>
                <w:rFonts w:ascii="Arial" w:hAnsi="Arial" w:cs="Arial"/>
                <w:color w:val="auto"/>
                <w:sz w:val="20"/>
                <w:szCs w:val="20"/>
              </w:rPr>
              <w:t xml:space="preserve"> wstępn</w:t>
            </w:r>
            <w:r w:rsidRPr="00FE43CD">
              <w:rPr>
                <w:rFonts w:ascii="Arial" w:hAnsi="Arial" w:cs="Arial"/>
                <w:color w:val="auto"/>
                <w:sz w:val="20"/>
                <w:szCs w:val="20"/>
              </w:rPr>
              <w:t>ej</w:t>
            </w:r>
            <w:r w:rsidR="00E837C4" w:rsidRPr="00FE43CD">
              <w:rPr>
                <w:rFonts w:ascii="Arial" w:hAnsi="Arial" w:cs="Arial"/>
                <w:color w:val="auto"/>
                <w:sz w:val="20"/>
                <w:szCs w:val="20"/>
              </w:rPr>
              <w:t xml:space="preserve"> surowców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porówn</w:t>
            </w:r>
            <w:r w:rsidR="00421BAF" w:rsidRPr="00FE43CD">
              <w:rPr>
                <w:rFonts w:ascii="Arial" w:hAnsi="Arial" w:cs="Arial"/>
                <w:color w:val="auto"/>
                <w:sz w:val="20"/>
                <w:szCs w:val="20"/>
              </w:rPr>
              <w:t>yw</w:t>
            </w:r>
            <w:r w:rsidRPr="00FE43CD">
              <w:rPr>
                <w:rFonts w:ascii="Arial" w:hAnsi="Arial" w:cs="Arial"/>
                <w:color w:val="auto"/>
                <w:sz w:val="20"/>
                <w:szCs w:val="20"/>
              </w:rPr>
              <w:t>ać metody i techniki sporządzania potraw i napojów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wskazywać metody obróbki termicznej sporządzan</w:t>
            </w:r>
            <w:r w:rsidR="00BD5D11" w:rsidRPr="00FE43CD">
              <w:rPr>
                <w:rFonts w:ascii="Arial" w:hAnsi="Arial" w:cs="Arial"/>
                <w:color w:val="auto"/>
                <w:sz w:val="20"/>
                <w:szCs w:val="20"/>
              </w:rPr>
              <w:t>ych</w:t>
            </w:r>
            <w:r w:rsidRPr="00FE43CD">
              <w:rPr>
                <w:rFonts w:ascii="Arial" w:hAnsi="Arial" w:cs="Arial"/>
                <w:color w:val="auto"/>
                <w:sz w:val="20"/>
                <w:szCs w:val="20"/>
              </w:rPr>
              <w:t xml:space="preserve"> potraw i napojów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metody i techniki zalecane przy sporządzaniu potraw dietetycznych</w:t>
            </w:r>
          </w:p>
          <w:p w:rsidR="00D162A7" w:rsidRPr="00FE43CD" w:rsidRDefault="00D162A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techniki obróbki termicznej sporządzania potraw, np. blanszowanie, gotowanie, konfitowanie, smażenie, grillowanie, duszenie, pieczenie, parowanie, gotowanie w niskich temperaturach, wędzenie</w:t>
            </w:r>
          </w:p>
          <w:p w:rsidR="00322EB4" w:rsidRPr="00FE43CD" w:rsidRDefault="00322EB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stosować termi</w:t>
            </w:r>
            <w:r w:rsidR="00F62CCD" w:rsidRPr="00FE43CD">
              <w:rPr>
                <w:rFonts w:ascii="Arial" w:hAnsi="Arial" w:cs="Arial"/>
                <w:color w:val="auto"/>
                <w:sz w:val="20"/>
                <w:szCs w:val="20"/>
              </w:rPr>
              <w:t>nologię międzynarodową dotyczącą procesu techn</w:t>
            </w:r>
            <w:r w:rsidRPr="00FE43CD">
              <w:rPr>
                <w:rFonts w:ascii="Arial" w:hAnsi="Arial" w:cs="Arial"/>
                <w:color w:val="auto"/>
                <w:sz w:val="20"/>
                <w:szCs w:val="20"/>
              </w:rPr>
              <w:t>ologicznego</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przewidywać zagrożenia procesu technologicznego i w razie konieczności wprowadzać działania korygujące podczas przygotowywania potraw i napojów</w:t>
            </w:r>
          </w:p>
        </w:tc>
        <w:tc>
          <w:tcPr>
            <w:tcW w:w="1349" w:type="pct"/>
          </w:tcPr>
          <w:p w:rsidR="008C7FB6" w:rsidRPr="00FE43CD" w:rsidRDefault="0056415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 </w:t>
            </w:r>
            <w:r w:rsidR="008C7FB6" w:rsidRPr="00FE43CD">
              <w:rPr>
                <w:rFonts w:ascii="Arial" w:hAnsi="Arial" w:cs="Arial"/>
                <w:color w:val="auto"/>
                <w:sz w:val="20"/>
                <w:szCs w:val="20"/>
              </w:rPr>
              <w:t>charakteryzować metody i techniki sporządzania potraw i napojów</w:t>
            </w:r>
          </w:p>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charakteryzować zmiany zachodzące w żywności podczas obróbki</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wskazywać nowoczesne techniki kulinarne</w:t>
            </w:r>
            <w:r w:rsidR="004A3315" w:rsidRPr="00FE43CD">
              <w:rPr>
                <w:rFonts w:ascii="Arial" w:hAnsi="Arial" w:cs="Arial"/>
                <w:color w:val="auto"/>
                <w:sz w:val="20"/>
                <w:szCs w:val="20"/>
              </w:rPr>
              <w:t>,</w:t>
            </w:r>
            <w:r w:rsidRPr="00FE43CD">
              <w:rPr>
                <w:rFonts w:ascii="Arial" w:hAnsi="Arial" w:cs="Arial"/>
                <w:color w:val="auto"/>
                <w:sz w:val="20"/>
                <w:szCs w:val="20"/>
              </w:rPr>
              <w:t xml:space="preserve"> np. </w:t>
            </w:r>
            <w:r w:rsidRPr="00FE43CD">
              <w:rPr>
                <w:rFonts w:ascii="Arial" w:hAnsi="Arial" w:cs="Arial"/>
                <w:i/>
                <w:color w:val="auto"/>
                <w:sz w:val="20"/>
                <w:szCs w:val="20"/>
              </w:rPr>
              <w:t>sous vide</w:t>
            </w:r>
            <w:r w:rsidRPr="00FE43CD">
              <w:rPr>
                <w:rFonts w:ascii="Arial" w:hAnsi="Arial" w:cs="Arial"/>
                <w:color w:val="auto"/>
                <w:sz w:val="20"/>
                <w:szCs w:val="20"/>
              </w:rPr>
              <w:t>, kuchnia molekularna</w:t>
            </w:r>
          </w:p>
          <w:p w:rsidR="00E837C4" w:rsidRPr="00FE43CD" w:rsidRDefault="00E837C4"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 nowoczesne techniki kulinarne</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tc>
      </w:tr>
      <w:tr w:rsidR="00FA3ADE" w:rsidRPr="00FE43CD" w:rsidTr="00FA3ADE">
        <w:tc>
          <w:tcPr>
            <w:tcW w:w="713" w:type="pct"/>
            <w:vMerge w:val="restart"/>
          </w:tcPr>
          <w:p w:rsidR="00E837C4" w:rsidRPr="00FE43CD" w:rsidRDefault="00F62CCD" w:rsidP="00FE78D3">
            <w:pPr>
              <w:rPr>
                <w:rFonts w:ascii="Arial" w:hAnsi="Arial" w:cs="Arial"/>
                <w:b/>
                <w:color w:val="auto"/>
                <w:sz w:val="20"/>
                <w:szCs w:val="20"/>
              </w:rPr>
            </w:pPr>
            <w:r w:rsidRPr="00FE43CD">
              <w:rPr>
                <w:rFonts w:ascii="Arial" w:hAnsi="Arial" w:cs="Arial"/>
                <w:b/>
                <w:color w:val="auto"/>
                <w:sz w:val="20"/>
                <w:szCs w:val="20"/>
              </w:rPr>
              <w:t>IV</w:t>
            </w:r>
            <w:r w:rsidR="007545B0" w:rsidRPr="00FE43CD">
              <w:rPr>
                <w:rFonts w:ascii="Arial" w:hAnsi="Arial" w:cs="Arial"/>
                <w:b/>
                <w:color w:val="auto"/>
                <w:sz w:val="20"/>
                <w:szCs w:val="20"/>
              </w:rPr>
              <w:t xml:space="preserve">. </w:t>
            </w:r>
            <w:r w:rsidR="00E837C4" w:rsidRPr="00FE43CD">
              <w:rPr>
                <w:rFonts w:ascii="Arial" w:hAnsi="Arial" w:cs="Arial"/>
                <w:b/>
                <w:color w:val="auto"/>
                <w:sz w:val="20"/>
                <w:szCs w:val="20"/>
              </w:rPr>
              <w:t>Surowce, dodatki do żywności i materiały pomocnicze</w:t>
            </w: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1.</w:t>
            </w:r>
            <w:r w:rsidR="00141DF0" w:rsidRPr="00FE43CD">
              <w:rPr>
                <w:rFonts w:ascii="Arial" w:hAnsi="Arial" w:cs="Arial"/>
                <w:color w:val="auto"/>
                <w:sz w:val="20"/>
                <w:szCs w:val="20"/>
              </w:rPr>
              <w:t xml:space="preserve"> </w:t>
            </w:r>
            <w:r w:rsidR="00F716AB" w:rsidRPr="00FE43CD">
              <w:rPr>
                <w:rFonts w:ascii="Arial" w:hAnsi="Arial" w:cs="Arial"/>
                <w:color w:val="auto"/>
                <w:sz w:val="20"/>
                <w:szCs w:val="20"/>
              </w:rPr>
              <w:t>C</w:t>
            </w:r>
            <w:r w:rsidR="00E837C4" w:rsidRPr="00FE43CD">
              <w:rPr>
                <w:rFonts w:ascii="Arial" w:hAnsi="Arial" w:cs="Arial"/>
                <w:color w:val="auto"/>
                <w:sz w:val="20"/>
                <w:szCs w:val="20"/>
              </w:rPr>
              <w:t>harakterystyka surowców, dodatków i materiałów pomocniczych</w:t>
            </w:r>
          </w:p>
        </w:tc>
        <w:tc>
          <w:tcPr>
            <w:tcW w:w="299" w:type="pct"/>
          </w:tcPr>
          <w:p w:rsidR="00E837C4" w:rsidRPr="00FE43CD" w:rsidRDefault="00E837C4"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wyjaśni</w:t>
            </w:r>
            <w:r w:rsidR="005D7DCE" w:rsidRPr="00FE43CD">
              <w:rPr>
                <w:rFonts w:ascii="Arial" w:hAnsi="Arial" w:cs="Arial"/>
                <w:color w:val="auto"/>
                <w:sz w:val="20"/>
                <w:szCs w:val="20"/>
              </w:rPr>
              <w:t>a</w:t>
            </w:r>
            <w:r w:rsidRPr="00FE43CD">
              <w:rPr>
                <w:rFonts w:ascii="Arial" w:hAnsi="Arial" w:cs="Arial"/>
                <w:color w:val="auto"/>
                <w:sz w:val="20"/>
                <w:szCs w:val="20"/>
              </w:rPr>
              <w:t>ć pojęcia: surowiec, dodatki do żywności, materiały pomocnicze</w:t>
            </w:r>
          </w:p>
          <w:p w:rsidR="001D53E2" w:rsidRPr="00FE43CD" w:rsidRDefault="001D53E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stosować terminologię międzynarodową stosowana w gastronomii, np. dotyczące technik krojenia, bulionów, sosów, stopni wysmażenia mięs, technik kulinarnych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w:t>
            </w:r>
            <w:r w:rsidR="005D7DCE" w:rsidRPr="00FE43CD">
              <w:rPr>
                <w:rFonts w:ascii="Arial" w:hAnsi="Arial" w:cs="Arial"/>
                <w:color w:val="auto"/>
                <w:sz w:val="20"/>
                <w:szCs w:val="20"/>
              </w:rPr>
              <w:t>a</w:t>
            </w:r>
            <w:r w:rsidRPr="00FE43CD">
              <w:rPr>
                <w:rFonts w:ascii="Arial" w:hAnsi="Arial" w:cs="Arial"/>
                <w:color w:val="auto"/>
                <w:sz w:val="20"/>
                <w:szCs w:val="20"/>
              </w:rPr>
              <w:t>ć surowce, dodatki do żywności i materiały pomocnicze</w:t>
            </w:r>
          </w:p>
          <w:p w:rsidR="008C7FB6" w:rsidRPr="00FE43CD" w:rsidRDefault="008C7FB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D7DCE" w:rsidRPr="00FE43CD">
              <w:rPr>
                <w:rFonts w:ascii="Arial" w:hAnsi="Arial" w:cs="Arial"/>
                <w:color w:val="auto"/>
                <w:sz w:val="20"/>
                <w:szCs w:val="20"/>
              </w:rPr>
              <w:t>a</w:t>
            </w:r>
            <w:r w:rsidRPr="00FE43CD">
              <w:rPr>
                <w:rFonts w:ascii="Arial" w:hAnsi="Arial" w:cs="Arial"/>
                <w:color w:val="auto"/>
                <w:sz w:val="20"/>
                <w:szCs w:val="20"/>
              </w:rPr>
              <w:t>ć surowce, dodatki do żywności i materiały pomocnicze stosowane w gastronomii</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wskazywać parametry jakościowe surowców, półproduktów i wyrobów gotowych</w:t>
            </w:r>
          </w:p>
          <w:p w:rsidR="00071DF0" w:rsidRPr="00FE43CD" w:rsidRDefault="00071DF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opakowania</w:t>
            </w:r>
          </w:p>
          <w:p w:rsidR="00071DF0" w:rsidRPr="00FE43CD" w:rsidRDefault="00071DF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opakowania do transportu surowców, półproduktów</w:t>
            </w:r>
            <w:r w:rsidR="002F4FAF" w:rsidRPr="00FE43CD">
              <w:rPr>
                <w:rFonts w:ascii="Arial" w:hAnsi="Arial" w:cs="Arial"/>
                <w:color w:val="auto"/>
                <w:sz w:val="20"/>
                <w:szCs w:val="20"/>
              </w:rPr>
              <w:t>,</w:t>
            </w:r>
            <w:r w:rsidRPr="00FE43CD">
              <w:rPr>
                <w:rFonts w:ascii="Arial" w:hAnsi="Arial" w:cs="Arial"/>
                <w:color w:val="auto"/>
                <w:sz w:val="20"/>
                <w:szCs w:val="20"/>
              </w:rPr>
              <w:t xml:space="preserve"> potraw i napojów</w:t>
            </w:r>
          </w:p>
          <w:p w:rsidR="00071DF0" w:rsidRPr="00FE43CD" w:rsidRDefault="00071DF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opakowania do ekspedycji potraw i napojów</w:t>
            </w:r>
          </w:p>
        </w:tc>
        <w:tc>
          <w:tcPr>
            <w:tcW w:w="1349" w:type="pct"/>
          </w:tcPr>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opisywać cechy jakościowe surowców, półproduktów i wyrobów gotowych</w:t>
            </w:r>
          </w:p>
          <w:p w:rsidR="00E837C4" w:rsidRPr="00FE43CD" w:rsidRDefault="00F716AB"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s</w:t>
            </w:r>
            <w:r w:rsidR="00071DF0" w:rsidRPr="00FE43CD">
              <w:rPr>
                <w:rFonts w:ascii="Arial" w:hAnsi="Arial" w:cs="Arial"/>
                <w:color w:val="auto"/>
                <w:sz w:val="20"/>
                <w:szCs w:val="20"/>
              </w:rPr>
              <w:t>charakteryzować opakowania</w:t>
            </w:r>
          </w:p>
          <w:p w:rsidR="006F53A3" w:rsidRPr="00FE43CD" w:rsidRDefault="006F53A3"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 xml:space="preserve">analizować znaczenie odpowiedniego doboru opakowania </w:t>
            </w:r>
          </w:p>
          <w:p w:rsidR="00461D89" w:rsidRPr="00FE43CD" w:rsidRDefault="00461D89"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stosować opakowania w produkcji gastronomicznej</w:t>
            </w:r>
          </w:p>
          <w:p w:rsidR="00D60203" w:rsidRPr="00FE43CD" w:rsidRDefault="00D60203" w:rsidP="00D17446">
            <w:pPr>
              <w:pStyle w:val="Akapitzlist"/>
              <w:ind w:left="142" w:hanging="142"/>
              <w:rPr>
                <w:rFonts w:ascii="Arial" w:hAnsi="Arial" w:cs="Arial"/>
                <w:color w:val="auto"/>
                <w:sz w:val="20"/>
                <w:szCs w:val="20"/>
              </w:rPr>
            </w:pP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2.</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dodatków do żywności, przypraw oraz tłuszczów</w:t>
            </w:r>
          </w:p>
        </w:tc>
        <w:tc>
          <w:tcPr>
            <w:tcW w:w="299" w:type="pct"/>
          </w:tcPr>
          <w:p w:rsidR="00E837C4" w:rsidRPr="00FE43CD" w:rsidRDefault="00E837C4"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 w:val="left" w:pos="458"/>
              </w:tabs>
              <w:ind w:left="142" w:hanging="142"/>
              <w:rPr>
                <w:rFonts w:ascii="Arial" w:hAnsi="Arial" w:cs="Arial"/>
                <w:color w:val="auto"/>
                <w:sz w:val="20"/>
                <w:szCs w:val="20"/>
              </w:rPr>
            </w:pPr>
            <w:r w:rsidRPr="00FE43CD">
              <w:rPr>
                <w:rFonts w:ascii="Arial" w:hAnsi="Arial" w:cs="Arial"/>
                <w:color w:val="auto"/>
                <w:sz w:val="20"/>
                <w:szCs w:val="20"/>
              </w:rPr>
              <w:t>wskazywać znaczenie stosowanych d</w:t>
            </w:r>
            <w:r w:rsidR="001D53E2" w:rsidRPr="00FE43CD">
              <w:rPr>
                <w:rFonts w:ascii="Arial" w:hAnsi="Arial" w:cs="Arial"/>
                <w:color w:val="auto"/>
                <w:sz w:val="20"/>
                <w:szCs w:val="20"/>
              </w:rPr>
              <w:t xml:space="preserve">odatków do żywności, przypraw, ziół </w:t>
            </w:r>
            <w:r w:rsidRPr="00FE43CD">
              <w:rPr>
                <w:rFonts w:ascii="Arial" w:hAnsi="Arial" w:cs="Arial"/>
                <w:color w:val="auto"/>
                <w:sz w:val="20"/>
                <w:szCs w:val="20"/>
              </w:rPr>
              <w:t>tłuszczów podczas sporządzania potraw i napojów</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 w:val="left" w:pos="458"/>
              </w:tabs>
              <w:ind w:left="142" w:hanging="142"/>
              <w:rPr>
                <w:rFonts w:ascii="Arial" w:hAnsi="Arial" w:cs="Arial"/>
                <w:color w:val="auto"/>
                <w:sz w:val="20"/>
                <w:szCs w:val="20"/>
              </w:rPr>
            </w:pPr>
            <w:r w:rsidRPr="00FE43CD">
              <w:rPr>
                <w:rFonts w:ascii="Arial" w:hAnsi="Arial" w:cs="Arial"/>
                <w:color w:val="auto"/>
                <w:sz w:val="20"/>
                <w:szCs w:val="20"/>
              </w:rPr>
              <w:t>rozpoznawać smak i wygląd ziół świeżych i suszonych</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 w:val="left" w:pos="458"/>
              </w:tabs>
              <w:ind w:left="142" w:hanging="142"/>
              <w:rPr>
                <w:rFonts w:ascii="Arial" w:hAnsi="Arial" w:cs="Arial"/>
                <w:color w:val="auto"/>
                <w:sz w:val="20"/>
                <w:szCs w:val="20"/>
              </w:rPr>
            </w:pPr>
            <w:r w:rsidRPr="00FE43CD">
              <w:rPr>
                <w:rFonts w:ascii="Arial" w:hAnsi="Arial" w:cs="Arial"/>
                <w:color w:val="auto"/>
                <w:sz w:val="20"/>
                <w:szCs w:val="20"/>
              </w:rPr>
              <w:t>rozróżniać przyprawy</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w:t>
            </w:r>
            <w:r w:rsidR="001D53E2" w:rsidRPr="00FE43CD">
              <w:rPr>
                <w:rFonts w:ascii="Arial" w:hAnsi="Arial" w:cs="Arial"/>
                <w:color w:val="auto"/>
                <w:sz w:val="20"/>
                <w:szCs w:val="20"/>
              </w:rPr>
              <w:t xml:space="preserve">dodatki do żywności, przyprawy i zioła </w:t>
            </w:r>
            <w:r w:rsidRPr="00FE43CD">
              <w:rPr>
                <w:rFonts w:ascii="Arial" w:hAnsi="Arial" w:cs="Arial"/>
                <w:color w:val="auto"/>
                <w:sz w:val="20"/>
                <w:szCs w:val="20"/>
              </w:rPr>
              <w:t>do sporządzania potraw i napojów</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surowców, półproduktów i wyrobów gotowych podczas przygotowywania potraw, np. musztard, pikli, octu i kiszonek</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D7DCE" w:rsidRPr="00FE43CD">
              <w:rPr>
                <w:rFonts w:ascii="Arial" w:hAnsi="Arial" w:cs="Arial"/>
                <w:color w:val="auto"/>
                <w:sz w:val="20"/>
                <w:szCs w:val="20"/>
              </w:rPr>
              <w:t>a</w:t>
            </w:r>
            <w:r w:rsidRPr="00FE43CD">
              <w:rPr>
                <w:rFonts w:ascii="Arial" w:hAnsi="Arial" w:cs="Arial"/>
                <w:color w:val="auto"/>
                <w:sz w:val="20"/>
                <w:szCs w:val="20"/>
              </w:rPr>
              <w:t>ć zasady doboru tłuszczów do rodzaju sporządzanej potrawy</w:t>
            </w:r>
          </w:p>
          <w:p w:rsidR="001D53E2" w:rsidRPr="00FE43CD" w:rsidRDefault="001D53E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dobierać tłuszcze do sporządzanych potraw</w:t>
            </w:r>
          </w:p>
        </w:tc>
        <w:tc>
          <w:tcPr>
            <w:tcW w:w="1349" w:type="pct"/>
          </w:tcPr>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oceniać jakość sto</w:t>
            </w:r>
            <w:r w:rsidR="001D53E2" w:rsidRPr="00FE43CD">
              <w:rPr>
                <w:rFonts w:ascii="Arial" w:hAnsi="Arial" w:cs="Arial"/>
                <w:color w:val="auto"/>
                <w:sz w:val="20"/>
                <w:szCs w:val="20"/>
              </w:rPr>
              <w:t xml:space="preserve">sowanych dodatków do żywności, </w:t>
            </w:r>
            <w:r w:rsidRPr="00FE43CD">
              <w:rPr>
                <w:rFonts w:ascii="Arial" w:hAnsi="Arial" w:cs="Arial"/>
                <w:color w:val="auto"/>
                <w:sz w:val="20"/>
                <w:szCs w:val="20"/>
              </w:rPr>
              <w:t>przypraw</w:t>
            </w:r>
            <w:r w:rsidR="001D53E2" w:rsidRPr="00FE43CD">
              <w:rPr>
                <w:rFonts w:ascii="Arial" w:hAnsi="Arial" w:cs="Arial"/>
                <w:color w:val="auto"/>
                <w:sz w:val="20"/>
                <w:szCs w:val="20"/>
              </w:rPr>
              <w:t xml:space="preserve"> i ziół </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określać zastosowanie ziół i przypraw w procesie przygotowania potraw</w:t>
            </w:r>
          </w:p>
          <w:p w:rsidR="006F53A3" w:rsidRPr="00FE43CD" w:rsidRDefault="006F53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porównywać tłuszcze pod względem składu chemicznego</w:t>
            </w:r>
          </w:p>
          <w:p w:rsidR="00213AA0" w:rsidRPr="00FE43CD" w:rsidRDefault="00213AA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rozpoznawać zmiany zachodzące w tłuszczach podczas obróbki cieplnej</w:t>
            </w:r>
          </w:p>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zapobiegać niekorzystnym zmianom zachodzącym w tłuszczach podczas obróbki cieplnej</w:t>
            </w:r>
          </w:p>
          <w:p w:rsidR="00E837C4" w:rsidRPr="00FE43CD" w:rsidRDefault="006F53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określać warunki magazynowania dodatków do żywności, przypraw i tłuszczów</w:t>
            </w:r>
          </w:p>
          <w:p w:rsidR="006C2EA9" w:rsidRPr="00FE43CD" w:rsidRDefault="006C2EA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22"/>
              </w:tabs>
              <w:ind w:left="142" w:hanging="142"/>
              <w:rPr>
                <w:rFonts w:ascii="Arial" w:hAnsi="Arial" w:cs="Arial"/>
                <w:color w:val="auto"/>
                <w:sz w:val="20"/>
                <w:szCs w:val="20"/>
              </w:rPr>
            </w:pPr>
            <w:r w:rsidRPr="00FE43CD">
              <w:rPr>
                <w:rFonts w:ascii="Arial" w:hAnsi="Arial" w:cs="Arial"/>
                <w:color w:val="auto"/>
                <w:sz w:val="20"/>
                <w:szCs w:val="20"/>
              </w:rPr>
              <w:t>obliczać na podstawie receptur zapotrzebowanie na przyprawy, zioła, tłuszcze i dodatki do żywności</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3.</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 xml:space="preserve">Charakterystyka owoców, warzyw, ziemniaków i grzybów </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A3ADE"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A3ADE">
              <w:rPr>
                <w:rFonts w:ascii="Arial" w:hAnsi="Arial" w:cs="Arial"/>
                <w:color w:val="auto"/>
                <w:sz w:val="20"/>
                <w:szCs w:val="20"/>
              </w:rPr>
              <w:t>klasyfikować owoce, warzywa i grzyby</w:t>
            </w:r>
          </w:p>
          <w:p w:rsidR="006F53A3"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w:t>
            </w:r>
            <w:r w:rsidR="0047387F" w:rsidRPr="00FE43CD">
              <w:rPr>
                <w:rFonts w:ascii="Arial" w:hAnsi="Arial" w:cs="Arial"/>
                <w:color w:val="auto"/>
                <w:sz w:val="20"/>
                <w:szCs w:val="20"/>
              </w:rPr>
              <w:t xml:space="preserve">pisywać </w:t>
            </w:r>
            <w:r w:rsidR="000C4FD4" w:rsidRPr="00FE43CD">
              <w:rPr>
                <w:rFonts w:ascii="Arial" w:hAnsi="Arial" w:cs="Arial"/>
                <w:color w:val="auto"/>
                <w:sz w:val="20"/>
                <w:szCs w:val="20"/>
              </w:rPr>
              <w:t>s</w:t>
            </w:r>
            <w:r w:rsidRPr="00FE43CD">
              <w:rPr>
                <w:rFonts w:ascii="Arial" w:hAnsi="Arial" w:cs="Arial"/>
                <w:color w:val="auto"/>
                <w:sz w:val="20"/>
                <w:szCs w:val="20"/>
              </w:rPr>
              <w:t>kład chemiczny i wartość odżywczą owoców, warzyw, ziemniaków i grzybów</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rozpoznawać owoce i warzywa</w:t>
            </w:r>
          </w:p>
          <w:p w:rsidR="00F716AB" w:rsidRPr="00FE43CD" w:rsidRDefault="00F716A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nazywać owoce i warzywa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znaczenie owoców, warzyw, ziemniaków i grzybów w żywieniu człowieka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owoców, warzyw, ziemniaków i grzybów do sporządzania potraw i napojów</w:t>
            </w:r>
          </w:p>
          <w:p w:rsidR="00E15938" w:rsidRPr="00FE43CD" w:rsidRDefault="00E159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owoce i warzywa do planowanej potrawy</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warunki magazynowania owoców, warzyw, ziemniaków i grzybów</w:t>
            </w:r>
          </w:p>
          <w:p w:rsidR="001D53E2" w:rsidRPr="00FE43CD" w:rsidRDefault="001D53E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w:t>
            </w:r>
            <w:r w:rsidR="006C2EA9" w:rsidRPr="00FE43CD">
              <w:rPr>
                <w:rFonts w:ascii="Arial" w:hAnsi="Arial" w:cs="Arial"/>
                <w:color w:val="auto"/>
                <w:sz w:val="20"/>
                <w:szCs w:val="20"/>
              </w:rPr>
              <w:t xml:space="preserve">niać techniki krojenia owoców, </w:t>
            </w:r>
            <w:r w:rsidRPr="00FE43CD">
              <w:rPr>
                <w:rFonts w:ascii="Arial" w:hAnsi="Arial" w:cs="Arial"/>
                <w:color w:val="auto"/>
                <w:sz w:val="20"/>
                <w:szCs w:val="20"/>
              </w:rPr>
              <w:t>warzyw</w:t>
            </w:r>
            <w:r w:rsidR="006C2EA9" w:rsidRPr="00FE43CD">
              <w:rPr>
                <w:rFonts w:ascii="Arial" w:hAnsi="Arial" w:cs="Arial"/>
                <w:color w:val="auto"/>
                <w:sz w:val="20"/>
                <w:szCs w:val="20"/>
              </w:rPr>
              <w:t>, ziemniaków i grzybów</w:t>
            </w:r>
          </w:p>
          <w:p w:rsidR="000E5E76" w:rsidRPr="00FE43CD" w:rsidRDefault="001D53E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stosować terminologię międzynarodową dotycząca technik krojenia </w:t>
            </w:r>
            <w:r w:rsidR="006C2EA9" w:rsidRPr="00FE43CD">
              <w:rPr>
                <w:rFonts w:ascii="Arial" w:hAnsi="Arial" w:cs="Arial"/>
                <w:color w:val="auto"/>
                <w:sz w:val="20"/>
                <w:szCs w:val="20"/>
              </w:rPr>
              <w:t xml:space="preserve">owoców, </w:t>
            </w:r>
            <w:r w:rsidRPr="00FE43CD">
              <w:rPr>
                <w:rFonts w:ascii="Arial" w:hAnsi="Arial" w:cs="Arial"/>
                <w:color w:val="auto"/>
                <w:sz w:val="20"/>
                <w:szCs w:val="20"/>
              </w:rPr>
              <w:t>warzyw</w:t>
            </w:r>
            <w:r w:rsidR="006C2EA9" w:rsidRPr="00FE43CD">
              <w:rPr>
                <w:rFonts w:ascii="Arial" w:hAnsi="Arial" w:cs="Arial"/>
                <w:color w:val="auto"/>
                <w:sz w:val="20"/>
                <w:szCs w:val="20"/>
              </w:rPr>
              <w:t>, ziemniaków i grzybów</w:t>
            </w:r>
          </w:p>
        </w:tc>
        <w:tc>
          <w:tcPr>
            <w:tcW w:w="1349" w:type="pct"/>
          </w:tcPr>
          <w:p w:rsidR="00E837C4" w:rsidRPr="00FE43CD" w:rsidRDefault="00530FD2"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charakteryzować</w:t>
            </w:r>
            <w:r w:rsidR="00213AA0" w:rsidRPr="00FE43CD">
              <w:rPr>
                <w:rFonts w:ascii="Arial" w:hAnsi="Arial" w:cs="Arial"/>
                <w:color w:val="auto"/>
                <w:sz w:val="20"/>
                <w:szCs w:val="20"/>
              </w:rPr>
              <w:t xml:space="preserve"> cechy organoleptyczne owoców, warzyw, ziemniaków i grzybów</w:t>
            </w:r>
          </w:p>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charakteryzować grupy surowców roślinnych</w:t>
            </w:r>
          </w:p>
          <w:p w:rsidR="006F53A3" w:rsidRPr="00FE43CD" w:rsidRDefault="006F53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porównywać wartość odżywczą różnych gatunków owoców i warzyw</w:t>
            </w:r>
          </w:p>
          <w:p w:rsidR="006F53A3" w:rsidRPr="00FE43CD" w:rsidRDefault="006F53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analizować ró</w:t>
            </w:r>
            <w:r w:rsidR="00E15938" w:rsidRPr="00FE43CD">
              <w:rPr>
                <w:rFonts w:ascii="Arial" w:hAnsi="Arial" w:cs="Arial"/>
                <w:color w:val="auto"/>
                <w:sz w:val="20"/>
                <w:szCs w:val="20"/>
              </w:rPr>
              <w:t>ż</w:t>
            </w:r>
            <w:r w:rsidRPr="00FE43CD">
              <w:rPr>
                <w:rFonts w:ascii="Arial" w:hAnsi="Arial" w:cs="Arial"/>
                <w:color w:val="auto"/>
                <w:sz w:val="20"/>
                <w:szCs w:val="20"/>
              </w:rPr>
              <w:t xml:space="preserve">nice w wartości odżywczej </w:t>
            </w:r>
            <w:r w:rsidR="00E15938" w:rsidRPr="00FE43CD">
              <w:rPr>
                <w:rFonts w:ascii="Arial" w:hAnsi="Arial" w:cs="Arial"/>
                <w:color w:val="auto"/>
                <w:sz w:val="20"/>
                <w:szCs w:val="20"/>
              </w:rPr>
              <w:t>różnych rodzajów owoców i warzyw</w:t>
            </w:r>
          </w:p>
          <w:p w:rsidR="00213AA0" w:rsidRPr="00FE43CD" w:rsidRDefault="004E374F"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wyjaśni</w:t>
            </w:r>
            <w:r w:rsidR="005D7DCE" w:rsidRPr="00FE43CD">
              <w:rPr>
                <w:rFonts w:ascii="Arial" w:hAnsi="Arial" w:cs="Arial"/>
                <w:color w:val="auto"/>
                <w:sz w:val="20"/>
                <w:szCs w:val="20"/>
              </w:rPr>
              <w:t>a</w:t>
            </w:r>
            <w:r w:rsidRPr="00FE43CD">
              <w:rPr>
                <w:rFonts w:ascii="Arial" w:hAnsi="Arial" w:cs="Arial"/>
                <w:color w:val="auto"/>
                <w:sz w:val="20"/>
                <w:szCs w:val="20"/>
              </w:rPr>
              <w:t>ć sposoby zapobiegania niekorzystnym zmianom owoców, warzyw, ziemniaków i grzybów w czasie przechowywania</w:t>
            </w:r>
          </w:p>
          <w:p w:rsidR="006C2EA9" w:rsidRPr="00FE43CD" w:rsidRDefault="006C2EA9"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obliczać na podstawie receptur zapotrzebowanie na owoce, warzywa, ziemniaki i grzyby</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r w:rsidR="00963867"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4.</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mleka i przetworów mlecznych</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95771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rozróżniać </w:t>
            </w:r>
            <w:r w:rsidR="00E837C4" w:rsidRPr="00FE43CD">
              <w:rPr>
                <w:rFonts w:ascii="Arial" w:hAnsi="Arial" w:cs="Arial"/>
                <w:color w:val="auto"/>
                <w:sz w:val="20"/>
                <w:szCs w:val="20"/>
              </w:rPr>
              <w:t xml:space="preserve"> przetwory z mleka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D7DCE" w:rsidRPr="00FE43CD">
              <w:rPr>
                <w:rFonts w:ascii="Arial" w:hAnsi="Arial" w:cs="Arial"/>
                <w:color w:val="auto"/>
                <w:sz w:val="20"/>
                <w:szCs w:val="20"/>
              </w:rPr>
              <w:t>a</w:t>
            </w:r>
            <w:r w:rsidRPr="00FE43CD">
              <w:rPr>
                <w:rFonts w:ascii="Arial" w:hAnsi="Arial" w:cs="Arial"/>
                <w:color w:val="auto"/>
                <w:sz w:val="20"/>
                <w:szCs w:val="20"/>
              </w:rPr>
              <w:t>ć skład chemiczny i wartość odżywczą mleka, napojów mlecznych fermentowanych, śmietanki i śmietany oraz serów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D7DCE" w:rsidRPr="00FE43CD">
              <w:rPr>
                <w:rFonts w:ascii="Arial" w:hAnsi="Arial" w:cs="Arial"/>
                <w:color w:val="auto"/>
                <w:sz w:val="20"/>
                <w:szCs w:val="20"/>
              </w:rPr>
              <w:t>a</w:t>
            </w:r>
            <w:r w:rsidRPr="00FE43CD">
              <w:rPr>
                <w:rFonts w:ascii="Arial" w:hAnsi="Arial" w:cs="Arial"/>
                <w:color w:val="auto"/>
                <w:sz w:val="20"/>
                <w:szCs w:val="20"/>
              </w:rPr>
              <w:t>ć znaczenie mleka, napojów mlecznych fermentowanych, śmietanki i śmietany oraz serów w żywieniu człowieka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D7DCE" w:rsidRPr="00FE43CD">
              <w:rPr>
                <w:rFonts w:ascii="Arial" w:hAnsi="Arial" w:cs="Arial"/>
                <w:color w:val="auto"/>
                <w:sz w:val="20"/>
                <w:szCs w:val="20"/>
              </w:rPr>
              <w:t>a</w:t>
            </w:r>
            <w:r w:rsidR="000D711C" w:rsidRPr="00FE43CD">
              <w:rPr>
                <w:rFonts w:ascii="Arial" w:hAnsi="Arial" w:cs="Arial"/>
                <w:color w:val="auto"/>
                <w:sz w:val="20"/>
                <w:szCs w:val="20"/>
              </w:rPr>
              <w:t xml:space="preserve">ć zastosowanie </w:t>
            </w:r>
            <w:r w:rsidRPr="00FE43CD">
              <w:rPr>
                <w:rFonts w:ascii="Arial" w:hAnsi="Arial" w:cs="Arial"/>
                <w:color w:val="auto"/>
                <w:sz w:val="20"/>
                <w:szCs w:val="20"/>
              </w:rPr>
              <w:t>mleka, napojów mlecznych fermentowanych, śmietanki i śmietany oraz serów do sporządzania potraw i napojów</w:t>
            </w:r>
          </w:p>
          <w:p w:rsidR="00E15938" w:rsidRPr="00FE43CD" w:rsidRDefault="00E159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mleko lub przetwory mleczne do planowanej produkcji potraw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D7DCE" w:rsidRPr="00FE43CD">
              <w:rPr>
                <w:rFonts w:ascii="Arial" w:hAnsi="Arial" w:cs="Arial"/>
                <w:color w:val="auto"/>
                <w:sz w:val="20"/>
                <w:szCs w:val="20"/>
              </w:rPr>
              <w:t>a</w:t>
            </w:r>
            <w:r w:rsidRPr="00FE43CD">
              <w:rPr>
                <w:rFonts w:ascii="Arial" w:hAnsi="Arial" w:cs="Arial"/>
                <w:color w:val="auto"/>
                <w:sz w:val="20"/>
                <w:szCs w:val="20"/>
              </w:rPr>
              <w:t xml:space="preserve">ć warunki magazynowania mleka, napojów mlecznych fermentowanych, śmietanki i śmietany oraz serów </w:t>
            </w:r>
          </w:p>
        </w:tc>
        <w:tc>
          <w:tcPr>
            <w:tcW w:w="1349" w:type="pct"/>
          </w:tcPr>
          <w:p w:rsidR="004E374F" w:rsidRPr="00FE43CD" w:rsidRDefault="00530FD2"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 xml:space="preserve">charakteryzować </w:t>
            </w:r>
            <w:r w:rsidR="004E374F" w:rsidRPr="00FE43CD">
              <w:rPr>
                <w:rFonts w:ascii="Arial" w:hAnsi="Arial" w:cs="Arial"/>
                <w:color w:val="auto"/>
                <w:sz w:val="20"/>
                <w:szCs w:val="20"/>
              </w:rPr>
              <w:t xml:space="preserve">cechy organoleptyczne mleka i przetworów mlecznych </w:t>
            </w:r>
          </w:p>
          <w:p w:rsidR="00E15938" w:rsidRPr="00FE43CD" w:rsidRDefault="00E15938"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analizować skład chemiczny przetworów z mleka</w:t>
            </w:r>
          </w:p>
          <w:p w:rsidR="00E15938" w:rsidRPr="00FE43CD" w:rsidRDefault="00E15938"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porównywać skład chemiczny i wartość odżywczą serów</w:t>
            </w:r>
          </w:p>
          <w:p w:rsidR="00E837C4" w:rsidRPr="00FE43CD" w:rsidRDefault="004E374F"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wyjaśni</w:t>
            </w:r>
            <w:r w:rsidR="005D7DCE" w:rsidRPr="00FE43CD">
              <w:rPr>
                <w:rFonts w:ascii="Arial" w:hAnsi="Arial" w:cs="Arial"/>
                <w:color w:val="auto"/>
                <w:sz w:val="20"/>
                <w:szCs w:val="20"/>
              </w:rPr>
              <w:t>a</w:t>
            </w:r>
            <w:r w:rsidRPr="00FE43CD">
              <w:rPr>
                <w:rFonts w:ascii="Arial" w:hAnsi="Arial" w:cs="Arial"/>
                <w:color w:val="auto"/>
                <w:sz w:val="20"/>
                <w:szCs w:val="20"/>
              </w:rPr>
              <w:t>ć sposoby zapobiegania niekorzystnym zmianom mleka i przetworów mlecznych w czasie przechowywania</w:t>
            </w:r>
          </w:p>
          <w:p w:rsidR="00957710" w:rsidRPr="00FE43CD" w:rsidRDefault="00957710"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obliczać na podstawie receptur zapotrzebowanie na mleko i przetwory mleczne</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r w:rsidR="00963867"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5.</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jaj</w:t>
            </w:r>
          </w:p>
        </w:tc>
        <w:tc>
          <w:tcPr>
            <w:tcW w:w="299" w:type="pct"/>
          </w:tcPr>
          <w:p w:rsidR="00E837C4" w:rsidRPr="00FE43CD" w:rsidRDefault="00E837C4"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wyjaśni</w:t>
            </w:r>
            <w:r w:rsidR="0052629F" w:rsidRPr="00FE43CD">
              <w:rPr>
                <w:rFonts w:ascii="Arial" w:hAnsi="Arial" w:cs="Arial"/>
                <w:color w:val="auto"/>
                <w:sz w:val="20"/>
                <w:szCs w:val="20"/>
              </w:rPr>
              <w:t>a</w:t>
            </w:r>
            <w:r w:rsidRPr="00FE43CD">
              <w:rPr>
                <w:rFonts w:ascii="Arial" w:hAnsi="Arial" w:cs="Arial"/>
                <w:color w:val="auto"/>
                <w:sz w:val="20"/>
                <w:szCs w:val="20"/>
              </w:rPr>
              <w:t>ć klasyfikację i znakowanie jaj</w:t>
            </w:r>
          </w:p>
          <w:p w:rsidR="00E837C4" w:rsidRPr="00FE43CD" w:rsidRDefault="00565E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objaśniać </w:t>
            </w:r>
            <w:r w:rsidR="001A01DA" w:rsidRPr="00FE43CD">
              <w:rPr>
                <w:rFonts w:ascii="Arial" w:hAnsi="Arial" w:cs="Arial"/>
                <w:color w:val="auto"/>
                <w:sz w:val="20"/>
                <w:szCs w:val="20"/>
              </w:rPr>
              <w:t xml:space="preserve">budowę </w:t>
            </w:r>
            <w:r w:rsidR="00E837C4" w:rsidRPr="00FE43CD">
              <w:rPr>
                <w:rFonts w:ascii="Arial" w:hAnsi="Arial" w:cs="Arial"/>
                <w:color w:val="auto"/>
                <w:sz w:val="20"/>
                <w:szCs w:val="20"/>
              </w:rPr>
              <w:t>jaj</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sposoby oceny</w:t>
            </w:r>
            <w:r w:rsidR="007332FE" w:rsidRPr="00FE43CD">
              <w:rPr>
                <w:rFonts w:ascii="Arial" w:hAnsi="Arial" w:cs="Arial"/>
                <w:color w:val="auto"/>
                <w:sz w:val="20"/>
                <w:szCs w:val="20"/>
              </w:rPr>
              <w:t xml:space="preserve"> ś</w:t>
            </w:r>
            <w:r w:rsidRPr="00FE43CD">
              <w:rPr>
                <w:rFonts w:ascii="Arial" w:hAnsi="Arial" w:cs="Arial"/>
                <w:color w:val="auto"/>
                <w:sz w:val="20"/>
                <w:szCs w:val="20"/>
              </w:rPr>
              <w:t>wieżości jaj</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65EB1" w:rsidRPr="00FE43CD">
              <w:rPr>
                <w:rFonts w:ascii="Arial" w:hAnsi="Arial" w:cs="Arial"/>
                <w:color w:val="auto"/>
                <w:sz w:val="20"/>
                <w:szCs w:val="20"/>
              </w:rPr>
              <w:t>a</w:t>
            </w:r>
            <w:r w:rsidRPr="00FE43CD">
              <w:rPr>
                <w:rFonts w:ascii="Arial" w:hAnsi="Arial" w:cs="Arial"/>
                <w:color w:val="auto"/>
                <w:sz w:val="20"/>
                <w:szCs w:val="20"/>
              </w:rPr>
              <w:t>ć skład chemiczny i wartość odżywczą jaj</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ać</w:t>
            </w:r>
            <w:r w:rsidRPr="00FE43CD">
              <w:rPr>
                <w:rFonts w:ascii="Arial" w:hAnsi="Arial" w:cs="Arial"/>
                <w:color w:val="auto"/>
                <w:sz w:val="20"/>
                <w:szCs w:val="20"/>
              </w:rPr>
              <w:t xml:space="preserve"> zastosowanie jaj do sporządzania potraw i napojów</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warunki magazynowania jaj</w:t>
            </w:r>
          </w:p>
        </w:tc>
        <w:tc>
          <w:tcPr>
            <w:tcW w:w="1349" w:type="pct"/>
          </w:tcPr>
          <w:p w:rsidR="004E374F"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w:t>
            </w:r>
            <w:r w:rsidR="004E374F" w:rsidRPr="00FE43CD">
              <w:rPr>
                <w:rFonts w:ascii="Arial" w:hAnsi="Arial" w:cs="Arial"/>
                <w:color w:val="auto"/>
                <w:sz w:val="20"/>
                <w:szCs w:val="20"/>
              </w:rPr>
              <w:t xml:space="preserve"> cechy organoleptyczne jaj</w:t>
            </w:r>
          </w:p>
          <w:p w:rsidR="00E15938" w:rsidRPr="00FE43CD" w:rsidRDefault="00E159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wyjaśniać znaczenie jaj w technologii sporządzania potraw</w:t>
            </w:r>
          </w:p>
          <w:p w:rsidR="00E837C4" w:rsidRPr="00FE43CD" w:rsidRDefault="004E374F"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 xml:space="preserve">ć sposoby zapobiegania niekorzystnym zmianom jaj w czasie przechowywania </w:t>
            </w:r>
          </w:p>
          <w:p w:rsidR="00957710" w:rsidRPr="00FE43CD" w:rsidRDefault="00957710"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obliczać na podstawie receptur zapotrzebowanie na owoce, warzywa, ziemniaki i grzyby</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r w:rsidR="00963867"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6.</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produktów zbożowych</w:t>
            </w:r>
          </w:p>
        </w:tc>
        <w:tc>
          <w:tcPr>
            <w:tcW w:w="299" w:type="pct"/>
          </w:tcPr>
          <w:p w:rsidR="00E837C4" w:rsidRPr="00FE43CD" w:rsidRDefault="00E837C4"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rodzaje zbóż</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budowę ziarna zbożowego</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pojęcia: rodzaj mąki, typ mąki, mąka gatunkowa, mąka razowa</w:t>
            </w:r>
            <w:r w:rsidR="00894CB9" w:rsidRPr="00FE43CD">
              <w:rPr>
                <w:rFonts w:ascii="Arial" w:hAnsi="Arial" w:cs="Arial"/>
                <w:color w:val="auto"/>
                <w:sz w:val="20"/>
                <w:szCs w:val="20"/>
              </w:rPr>
              <w:t>, glutenowa i bezglutenowa</w:t>
            </w:r>
          </w:p>
          <w:p w:rsidR="00957710" w:rsidRPr="00FE43CD" w:rsidRDefault="0095771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zboża i mąki</w:t>
            </w:r>
          </w:p>
          <w:p w:rsidR="00943EA2" w:rsidRPr="00FE43CD" w:rsidRDefault="00943EA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rodzaje makaronów, kasz i pieczywa</w:t>
            </w:r>
          </w:p>
          <w:p w:rsidR="00E837C4" w:rsidRPr="00FE43CD" w:rsidRDefault="00894CB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typ mąki w zależności od przygotowywanej potrawy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65EB1" w:rsidRPr="00FE43CD">
              <w:rPr>
                <w:rFonts w:ascii="Arial" w:hAnsi="Arial" w:cs="Arial"/>
                <w:color w:val="auto"/>
                <w:sz w:val="20"/>
                <w:szCs w:val="20"/>
              </w:rPr>
              <w:t>a</w:t>
            </w:r>
            <w:r w:rsidRPr="00FE43CD">
              <w:rPr>
                <w:rFonts w:ascii="Arial" w:hAnsi="Arial" w:cs="Arial"/>
                <w:color w:val="auto"/>
                <w:sz w:val="20"/>
                <w:szCs w:val="20"/>
              </w:rPr>
              <w:t xml:space="preserve">ć skład chemiczny i wartość odżywczą </w:t>
            </w:r>
            <w:r w:rsidR="007639E1" w:rsidRPr="00FE43CD">
              <w:rPr>
                <w:rFonts w:ascii="Arial" w:hAnsi="Arial" w:cs="Arial"/>
                <w:color w:val="auto"/>
                <w:sz w:val="20"/>
                <w:szCs w:val="20"/>
              </w:rPr>
              <w:t>produktów zbożowych</w:t>
            </w:r>
          </w:p>
          <w:p w:rsidR="00957710" w:rsidRPr="00FE43CD" w:rsidRDefault="0095771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zbóż i produktów zbożowych</w:t>
            </w:r>
          </w:p>
          <w:p w:rsidR="007639E1"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warunki przechowywania produktów zbożowych</w:t>
            </w:r>
          </w:p>
        </w:tc>
        <w:tc>
          <w:tcPr>
            <w:tcW w:w="1349" w:type="pct"/>
          </w:tcPr>
          <w:p w:rsidR="004E374F"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w:t>
            </w:r>
            <w:r w:rsidR="004E374F" w:rsidRPr="00FE43CD">
              <w:rPr>
                <w:rFonts w:ascii="Arial" w:hAnsi="Arial" w:cs="Arial"/>
                <w:color w:val="auto"/>
                <w:sz w:val="20"/>
                <w:szCs w:val="20"/>
              </w:rPr>
              <w:t xml:space="preserve"> cechy organoleptyczne produktów zbożowych</w:t>
            </w:r>
          </w:p>
          <w:p w:rsidR="00897073" w:rsidRPr="00FE43CD" w:rsidRDefault="00897073"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 xml:space="preserve">rozróżnia mąki </w:t>
            </w:r>
            <w:r w:rsidR="00983B4E" w:rsidRPr="00FE43CD">
              <w:rPr>
                <w:rFonts w:ascii="Arial" w:hAnsi="Arial" w:cs="Arial"/>
                <w:color w:val="auto"/>
                <w:sz w:val="20"/>
                <w:szCs w:val="20"/>
              </w:rPr>
              <w:t>w zależności od surowca, np. pszenną, owsianą, ryżową</w:t>
            </w:r>
          </w:p>
          <w:p w:rsidR="00894CB9" w:rsidRPr="00FE43CD" w:rsidRDefault="00894CB9"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znaczenie białka i skrobi w sporządzaniu potraw</w:t>
            </w:r>
          </w:p>
          <w:p w:rsidR="007639E1" w:rsidRPr="00FE43CD" w:rsidRDefault="007639E1"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 xml:space="preserve">objaśniać zastosowanie produktów zbożowych </w:t>
            </w:r>
          </w:p>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charakteryzować makarony</w:t>
            </w:r>
          </w:p>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charakteryzować pieczywo </w:t>
            </w:r>
          </w:p>
          <w:p w:rsidR="00461D89"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charakteryzować kasze </w:t>
            </w:r>
          </w:p>
          <w:p w:rsidR="00E837C4" w:rsidRPr="00FE43CD" w:rsidRDefault="004E374F" w:rsidP="00D17446">
            <w:pPr>
              <w:pStyle w:val="Akapitzlist"/>
              <w:numPr>
                <w:ilvl w:val="0"/>
                <w:numId w:val="36"/>
              </w:numPr>
              <w:ind w:left="142" w:hanging="142"/>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sposoby zapobiegania niekorzystnym zmianom przetworów zbożowych w czasie przechowywania</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r w:rsidR="00963867"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7.</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surowców cukierniczych</w:t>
            </w:r>
          </w:p>
        </w:tc>
        <w:tc>
          <w:tcPr>
            <w:tcW w:w="299" w:type="pct"/>
          </w:tcPr>
          <w:p w:rsidR="00E837C4" w:rsidRPr="00FE43CD" w:rsidRDefault="00E837C4" w:rsidP="00963867">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surowce słodzące</w:t>
            </w:r>
          </w:p>
          <w:p w:rsidR="00957710" w:rsidRPr="00FE43CD" w:rsidRDefault="0095771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surowce cukiernicze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65EB1" w:rsidRPr="00FE43CD">
              <w:rPr>
                <w:rFonts w:ascii="Arial" w:hAnsi="Arial" w:cs="Arial"/>
                <w:color w:val="auto"/>
                <w:sz w:val="20"/>
                <w:szCs w:val="20"/>
              </w:rPr>
              <w:t>a</w:t>
            </w:r>
            <w:r w:rsidRPr="00FE43CD">
              <w:rPr>
                <w:rFonts w:ascii="Arial" w:hAnsi="Arial" w:cs="Arial"/>
                <w:color w:val="auto"/>
                <w:sz w:val="20"/>
                <w:szCs w:val="20"/>
              </w:rPr>
              <w:t>ć skład chemiczny i wartość odżywczą surowców słodzących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znaczenie surowców słodzących w żywieniu człowieka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zastosowanie surowców słodz</w:t>
            </w:r>
            <w:r w:rsidR="004E374F" w:rsidRPr="00FE43CD">
              <w:rPr>
                <w:rFonts w:ascii="Arial" w:hAnsi="Arial" w:cs="Arial"/>
                <w:color w:val="auto"/>
                <w:sz w:val="20"/>
                <w:szCs w:val="20"/>
              </w:rPr>
              <w:t>ą</w:t>
            </w:r>
            <w:r w:rsidRPr="00FE43CD">
              <w:rPr>
                <w:rFonts w:ascii="Arial" w:hAnsi="Arial" w:cs="Arial"/>
                <w:color w:val="auto"/>
                <w:sz w:val="20"/>
                <w:szCs w:val="20"/>
              </w:rPr>
              <w:t>cych do sporządzania potraw i napojów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warunki magazynowania surowców słodzących</w:t>
            </w:r>
            <w:r w:rsidR="001A51A3" w:rsidRPr="00FE43CD">
              <w:rPr>
                <w:rFonts w:ascii="Arial" w:hAnsi="Arial" w:cs="Arial"/>
                <w:color w:val="auto"/>
                <w:sz w:val="20"/>
                <w:szCs w:val="20"/>
              </w:rPr>
              <w:t xml:space="preserve"> i środków spulchniających</w:t>
            </w:r>
          </w:p>
          <w:p w:rsidR="00E837C4" w:rsidRPr="00FE43CD" w:rsidRDefault="00461D8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wymieniać </w:t>
            </w:r>
            <w:r w:rsidR="00E837C4" w:rsidRPr="00FE43CD">
              <w:rPr>
                <w:rFonts w:ascii="Arial" w:hAnsi="Arial" w:cs="Arial"/>
                <w:color w:val="auto"/>
                <w:sz w:val="20"/>
                <w:szCs w:val="20"/>
              </w:rPr>
              <w:t xml:space="preserve">środki spulchniające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środki spulchniające do produkcji wyrobów cukierniczych</w:t>
            </w:r>
          </w:p>
        </w:tc>
        <w:tc>
          <w:tcPr>
            <w:tcW w:w="1349" w:type="pct"/>
          </w:tcPr>
          <w:p w:rsidR="004E374F"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w:t>
            </w:r>
            <w:r w:rsidR="004E374F" w:rsidRPr="00FE43CD">
              <w:rPr>
                <w:rFonts w:ascii="Arial" w:hAnsi="Arial" w:cs="Arial"/>
                <w:color w:val="auto"/>
                <w:sz w:val="20"/>
                <w:szCs w:val="20"/>
              </w:rPr>
              <w:t xml:space="preserve"> cechy organoleptyczne surowców cukierniczych</w:t>
            </w:r>
            <w:r w:rsidR="00461D89" w:rsidRPr="00FE43CD">
              <w:rPr>
                <w:rFonts w:ascii="Arial" w:hAnsi="Arial" w:cs="Arial"/>
                <w:color w:val="auto"/>
                <w:sz w:val="20"/>
                <w:szCs w:val="20"/>
              </w:rPr>
              <w:t xml:space="preserve"> </w:t>
            </w:r>
          </w:p>
          <w:p w:rsidR="00E837C4" w:rsidRPr="00FE43CD" w:rsidRDefault="004E374F"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sposoby zapobiegania niekorzystnym zmianom surowców cukierniczych w czasie przechowywania</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r w:rsidR="00963867"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8.</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mięsa zwierząt rzeźnych i dziczyzny</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zwierzęta rzeźne i dzikie</w:t>
            </w:r>
          </w:p>
          <w:p w:rsidR="00E837C4" w:rsidRPr="00FE43CD" w:rsidRDefault="005F7F6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objaśniać </w:t>
            </w:r>
            <w:r w:rsidR="00E837C4" w:rsidRPr="00FE43CD">
              <w:rPr>
                <w:rFonts w:ascii="Arial" w:hAnsi="Arial" w:cs="Arial"/>
                <w:color w:val="auto"/>
                <w:sz w:val="20"/>
                <w:szCs w:val="20"/>
              </w:rPr>
              <w:t>budowę mięsa i zmiany poubojowe</w:t>
            </w:r>
          </w:p>
          <w:p w:rsidR="00E837C4" w:rsidRPr="00FE43CD" w:rsidRDefault="00E159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rozpoznawać</w:t>
            </w:r>
            <w:r w:rsidR="00E837C4" w:rsidRPr="00FE43CD">
              <w:rPr>
                <w:rFonts w:ascii="Arial" w:hAnsi="Arial" w:cs="Arial"/>
                <w:color w:val="auto"/>
                <w:sz w:val="20"/>
                <w:szCs w:val="20"/>
              </w:rPr>
              <w:t xml:space="preserve"> znaki weterynaryjne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objaśniać skład chemiczny i wartość odżywczą mięsa</w:t>
            </w:r>
          </w:p>
          <w:p w:rsidR="00E837C4" w:rsidRPr="00FE43CD" w:rsidRDefault="00894CB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 xml:space="preserve">ć metody </w:t>
            </w:r>
            <w:r w:rsidR="00E837C4" w:rsidRPr="00FE43CD">
              <w:rPr>
                <w:rFonts w:ascii="Arial" w:hAnsi="Arial" w:cs="Arial"/>
                <w:color w:val="auto"/>
                <w:sz w:val="20"/>
                <w:szCs w:val="20"/>
              </w:rPr>
              <w:t>utrwalania mięsa zwierząt rzeźnych i dziczyzny</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mięsa zwierząt rzeźnych i dziczyzny do sporządzania potraw i napojów</w:t>
            </w:r>
          </w:p>
          <w:p w:rsidR="00E837C4" w:rsidRPr="00FE43CD" w:rsidRDefault="00A873C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w:t>
            </w:r>
            <w:r w:rsidR="00754A3E" w:rsidRPr="00FE43CD">
              <w:rPr>
                <w:rFonts w:ascii="Arial" w:hAnsi="Arial" w:cs="Arial"/>
                <w:color w:val="auto"/>
                <w:sz w:val="20"/>
                <w:szCs w:val="20"/>
              </w:rPr>
              <w:t xml:space="preserve"> </w:t>
            </w:r>
            <w:r w:rsidR="00E837C4" w:rsidRPr="00FE43CD">
              <w:rPr>
                <w:rFonts w:ascii="Arial" w:hAnsi="Arial" w:cs="Arial"/>
                <w:color w:val="auto"/>
                <w:sz w:val="20"/>
                <w:szCs w:val="20"/>
              </w:rPr>
              <w:t>podroby i produkty uboczne</w:t>
            </w:r>
          </w:p>
          <w:p w:rsidR="00957710" w:rsidRPr="00FE43CD" w:rsidRDefault="0095771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rodzaje mięs i elementy tusz oraz podroby (wołowe, wieprzowe, jagnięce, cielęce)</w:t>
            </w:r>
          </w:p>
          <w:p w:rsidR="00770BB5" w:rsidRPr="00FE43CD" w:rsidRDefault="0095771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rodzaje dziczyzny</w:t>
            </w:r>
          </w:p>
          <w:p w:rsidR="00770BB5" w:rsidRPr="00FE43CD" w:rsidRDefault="00770BB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przetwory z mięsa</w:t>
            </w:r>
          </w:p>
          <w:p w:rsidR="00957710" w:rsidRPr="00FE43CD" w:rsidRDefault="00770BB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kiełbasy i wędliny</w:t>
            </w:r>
            <w:r w:rsidR="00957710" w:rsidRPr="00FE43CD">
              <w:rPr>
                <w:rFonts w:ascii="Arial" w:hAnsi="Arial" w:cs="Arial"/>
                <w:color w:val="auto"/>
                <w:sz w:val="20"/>
                <w:szCs w:val="20"/>
              </w:rPr>
              <w:t xml:space="preserve">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określać zastosowanie podrobów i produktów ubocznych do sporządzania potraw </w:t>
            </w:r>
          </w:p>
          <w:p w:rsidR="00E15938" w:rsidRPr="00FE43CD" w:rsidRDefault="00E159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warunki magazynowania mięsa zwierząt rzeźnych i dziczyzny</w:t>
            </w:r>
          </w:p>
        </w:tc>
        <w:tc>
          <w:tcPr>
            <w:tcW w:w="1349" w:type="pct"/>
          </w:tcPr>
          <w:p w:rsidR="00530FD2"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cechy organoleptyczne mięsa zwierząt rzeźnych i dziczyzny</w:t>
            </w:r>
          </w:p>
          <w:p w:rsidR="000E65E8" w:rsidRPr="00FE43CD" w:rsidRDefault="000E65E8"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podroby i produkty uboczne</w:t>
            </w:r>
          </w:p>
          <w:p w:rsidR="00530FD2" w:rsidRPr="00FE43CD" w:rsidRDefault="005F7F6B"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analizować</w:t>
            </w:r>
            <w:r w:rsidR="00530FD2" w:rsidRPr="00FE43CD">
              <w:rPr>
                <w:rFonts w:ascii="Arial" w:hAnsi="Arial" w:cs="Arial"/>
                <w:color w:val="auto"/>
                <w:sz w:val="20"/>
                <w:szCs w:val="20"/>
              </w:rPr>
              <w:t xml:space="preserve"> różnice w cechach organoleptycznych mięsa zwierząt rzeźnych i dziczyzny</w:t>
            </w:r>
          </w:p>
          <w:p w:rsidR="00894CB9" w:rsidRPr="00FE43CD" w:rsidRDefault="00894CB9"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metody utrwalania mięsa zwierząt rzeźnych i dziczyzny</w:t>
            </w:r>
          </w:p>
          <w:p w:rsidR="00E15938" w:rsidRPr="00FE43CD" w:rsidRDefault="00E15938"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wskazywać różnice pomiędzy wyrobami mięsnymi i podrobowymi</w:t>
            </w:r>
          </w:p>
          <w:p w:rsidR="00E837C4"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sposoby zapobiegania niekorzystnym zmianom mięsa zwierząt rzeźnych i dziczyzny w czasie przechowywania</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9.</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drobiu</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i dzikiego</w:t>
            </w:r>
            <w:r w:rsidR="00894CB9" w:rsidRPr="00FE43CD">
              <w:rPr>
                <w:rFonts w:ascii="Arial" w:hAnsi="Arial" w:cs="Arial"/>
                <w:color w:val="auto"/>
                <w:sz w:val="20"/>
                <w:szCs w:val="20"/>
              </w:rPr>
              <w:t xml:space="preserve"> ptactwa</w:t>
            </w:r>
          </w:p>
        </w:tc>
        <w:tc>
          <w:tcPr>
            <w:tcW w:w="299" w:type="pct"/>
          </w:tcPr>
          <w:p w:rsidR="00E837C4" w:rsidRPr="00FE43CD" w:rsidRDefault="00E837C4" w:rsidP="00ED53D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rodzaje drobiu i ptactwa dzikiego</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oceni</w:t>
            </w:r>
            <w:r w:rsidR="00565EB1" w:rsidRPr="00FE43CD">
              <w:rPr>
                <w:rFonts w:ascii="Arial" w:hAnsi="Arial" w:cs="Arial"/>
                <w:color w:val="auto"/>
                <w:sz w:val="20"/>
                <w:szCs w:val="20"/>
              </w:rPr>
              <w:t>a</w:t>
            </w:r>
            <w:r w:rsidRPr="00FE43CD">
              <w:rPr>
                <w:rFonts w:ascii="Arial" w:hAnsi="Arial" w:cs="Arial"/>
                <w:color w:val="auto"/>
                <w:sz w:val="20"/>
                <w:szCs w:val="20"/>
              </w:rPr>
              <w:t>ć i klasyfikować tuszki drobiu</w:t>
            </w:r>
            <w:r w:rsidR="00894CB9" w:rsidRPr="00FE43CD">
              <w:rPr>
                <w:rFonts w:ascii="Arial" w:hAnsi="Arial" w:cs="Arial"/>
                <w:color w:val="auto"/>
                <w:sz w:val="20"/>
                <w:szCs w:val="20"/>
              </w:rPr>
              <w:t xml:space="preserve"> i dzikiego ptactwa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65EB1" w:rsidRPr="00FE43CD">
              <w:rPr>
                <w:rFonts w:ascii="Arial" w:hAnsi="Arial" w:cs="Arial"/>
                <w:color w:val="auto"/>
                <w:sz w:val="20"/>
                <w:szCs w:val="20"/>
              </w:rPr>
              <w:t>a</w:t>
            </w:r>
            <w:r w:rsidRPr="00FE43CD">
              <w:rPr>
                <w:rFonts w:ascii="Arial" w:hAnsi="Arial" w:cs="Arial"/>
                <w:color w:val="auto"/>
                <w:sz w:val="20"/>
                <w:szCs w:val="20"/>
              </w:rPr>
              <w:t>ć skład chemiczny i wartość odżywczą drobiu i</w:t>
            </w:r>
            <w:r w:rsidR="00894CB9" w:rsidRPr="00FE43CD">
              <w:rPr>
                <w:rFonts w:ascii="Arial" w:hAnsi="Arial" w:cs="Arial"/>
                <w:color w:val="auto"/>
                <w:sz w:val="20"/>
                <w:szCs w:val="20"/>
              </w:rPr>
              <w:t xml:space="preserve"> </w:t>
            </w:r>
            <w:r w:rsidRPr="00FE43CD">
              <w:rPr>
                <w:rFonts w:ascii="Arial" w:hAnsi="Arial" w:cs="Arial"/>
                <w:color w:val="auto"/>
                <w:sz w:val="20"/>
                <w:szCs w:val="20"/>
              </w:rPr>
              <w:t>dzikiego</w:t>
            </w:r>
            <w:r w:rsidR="00894CB9" w:rsidRPr="00FE43CD">
              <w:rPr>
                <w:rFonts w:ascii="Arial" w:hAnsi="Arial" w:cs="Arial"/>
                <w:color w:val="auto"/>
                <w:sz w:val="20"/>
                <w:szCs w:val="20"/>
              </w:rPr>
              <w:t xml:space="preserve"> ptactwa</w:t>
            </w:r>
          </w:p>
          <w:p w:rsidR="00F03393" w:rsidRPr="00FE43CD" w:rsidRDefault="00F0339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drób i ptactwo dzikie</w:t>
            </w:r>
          </w:p>
          <w:p w:rsidR="00E837C4" w:rsidRPr="00FE43CD" w:rsidRDefault="00894CB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metody</w:t>
            </w:r>
            <w:r w:rsidR="00E837C4" w:rsidRPr="00FE43CD">
              <w:rPr>
                <w:rFonts w:ascii="Arial" w:hAnsi="Arial" w:cs="Arial"/>
                <w:color w:val="auto"/>
                <w:sz w:val="20"/>
                <w:szCs w:val="20"/>
              </w:rPr>
              <w:t xml:space="preserve"> utrwalania drobiu i dzikiego</w:t>
            </w:r>
            <w:r w:rsidRPr="00FE43CD">
              <w:rPr>
                <w:rFonts w:ascii="Arial" w:hAnsi="Arial" w:cs="Arial"/>
                <w:color w:val="auto"/>
                <w:sz w:val="20"/>
                <w:szCs w:val="20"/>
              </w:rPr>
              <w:t xml:space="preserve"> ptactwa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zastosowanie drobiu i dzikiego</w:t>
            </w:r>
            <w:r w:rsidR="00894CB9" w:rsidRPr="00FE43CD">
              <w:rPr>
                <w:rFonts w:ascii="Arial" w:hAnsi="Arial" w:cs="Arial"/>
                <w:color w:val="auto"/>
                <w:sz w:val="20"/>
                <w:szCs w:val="20"/>
              </w:rPr>
              <w:t xml:space="preserve"> ptactwa</w:t>
            </w:r>
            <w:r w:rsidRPr="00FE43CD">
              <w:rPr>
                <w:rFonts w:ascii="Arial" w:hAnsi="Arial" w:cs="Arial"/>
                <w:color w:val="auto"/>
                <w:sz w:val="20"/>
                <w:szCs w:val="20"/>
              </w:rPr>
              <w:t xml:space="preserve"> do sporządzania potraw </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warunki magazynowania drobiu i dzikiego ptactwa</w:t>
            </w:r>
          </w:p>
        </w:tc>
        <w:tc>
          <w:tcPr>
            <w:tcW w:w="1349" w:type="pct"/>
          </w:tcPr>
          <w:p w:rsidR="00530FD2"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cechy organoleptyczne drobiu i ptactwa dzikiego</w:t>
            </w:r>
          </w:p>
          <w:p w:rsidR="00894CB9" w:rsidRPr="00FE43CD" w:rsidRDefault="00894CB9"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metody utrwalania drobiu i dzikiego ptactwa</w:t>
            </w:r>
          </w:p>
          <w:p w:rsidR="00E837C4"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sposoby zapobiegania niekorzystnym zmianom drobiu i ptactwa dzikiego w czasie przechowywania</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10.</w:t>
            </w:r>
            <w:r w:rsidR="003B0788" w:rsidRPr="00FE43CD">
              <w:rPr>
                <w:rFonts w:ascii="Arial" w:hAnsi="Arial" w:cs="Arial"/>
                <w:color w:val="auto"/>
                <w:sz w:val="20"/>
                <w:szCs w:val="20"/>
              </w:rPr>
              <w:t xml:space="preserve"> </w:t>
            </w:r>
            <w:r w:rsidR="00E837C4" w:rsidRPr="00FE43CD">
              <w:rPr>
                <w:rFonts w:ascii="Arial" w:hAnsi="Arial" w:cs="Arial"/>
                <w:color w:val="auto"/>
                <w:sz w:val="20"/>
                <w:szCs w:val="20"/>
              </w:rPr>
              <w:t>Charakterystyka ryb</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i owoców morza</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770BB5"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rodzaje ryb i owoców morza</w:t>
            </w:r>
          </w:p>
          <w:p w:rsidR="00770BB5" w:rsidRPr="00FE43CD" w:rsidRDefault="00770BB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nazywać ryby słodkowodne i morskie oraz owoce morza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65EB1" w:rsidRPr="00FE43CD">
              <w:rPr>
                <w:rFonts w:ascii="Arial" w:hAnsi="Arial" w:cs="Arial"/>
                <w:color w:val="auto"/>
                <w:sz w:val="20"/>
                <w:szCs w:val="20"/>
              </w:rPr>
              <w:t>a</w:t>
            </w:r>
            <w:r w:rsidRPr="00FE43CD">
              <w:rPr>
                <w:rFonts w:ascii="Arial" w:hAnsi="Arial" w:cs="Arial"/>
                <w:color w:val="auto"/>
                <w:sz w:val="20"/>
                <w:szCs w:val="20"/>
              </w:rPr>
              <w:t>ć ocenę świeżości ryb i owoców morza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objaśni</w:t>
            </w:r>
            <w:r w:rsidR="00565EB1" w:rsidRPr="00FE43CD">
              <w:rPr>
                <w:rFonts w:ascii="Arial" w:hAnsi="Arial" w:cs="Arial"/>
                <w:color w:val="auto"/>
                <w:sz w:val="20"/>
                <w:szCs w:val="20"/>
              </w:rPr>
              <w:t>a</w:t>
            </w:r>
            <w:r w:rsidRPr="00FE43CD">
              <w:rPr>
                <w:rFonts w:ascii="Arial" w:hAnsi="Arial" w:cs="Arial"/>
                <w:color w:val="auto"/>
                <w:sz w:val="20"/>
                <w:szCs w:val="20"/>
              </w:rPr>
              <w:t>ć skład chemiczny i wartość odżywczą ryb i owoców morza</w:t>
            </w:r>
          </w:p>
          <w:p w:rsidR="00F03393" w:rsidRPr="00FE43CD" w:rsidRDefault="00F0339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ryby i owoce morza</w:t>
            </w:r>
          </w:p>
          <w:p w:rsidR="00E837C4" w:rsidRPr="00FE43CD" w:rsidRDefault="00906D3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w:t>
            </w:r>
            <w:r w:rsidR="005F7F6B" w:rsidRPr="00FE43CD">
              <w:rPr>
                <w:rFonts w:ascii="Arial" w:hAnsi="Arial" w:cs="Arial"/>
                <w:color w:val="auto"/>
                <w:sz w:val="20"/>
                <w:szCs w:val="20"/>
              </w:rPr>
              <w:t>ia</w:t>
            </w:r>
            <w:r w:rsidRPr="00FE43CD">
              <w:rPr>
                <w:rFonts w:ascii="Arial" w:hAnsi="Arial" w:cs="Arial"/>
                <w:color w:val="auto"/>
                <w:sz w:val="20"/>
                <w:szCs w:val="20"/>
              </w:rPr>
              <w:t xml:space="preserve">ć metody </w:t>
            </w:r>
            <w:r w:rsidR="00E837C4" w:rsidRPr="00FE43CD">
              <w:rPr>
                <w:rFonts w:ascii="Arial" w:hAnsi="Arial" w:cs="Arial"/>
                <w:color w:val="auto"/>
                <w:sz w:val="20"/>
                <w:szCs w:val="20"/>
              </w:rPr>
              <w:t>utrwalania ryb i owoców morza</w:t>
            </w:r>
          </w:p>
          <w:p w:rsidR="00E837C4" w:rsidRPr="00FE43CD" w:rsidRDefault="00E837C4" w:rsidP="00963867">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ryb i owoców morza</w:t>
            </w:r>
            <w:r w:rsidR="00963867" w:rsidRPr="00FE43CD">
              <w:rPr>
                <w:rFonts w:ascii="Arial" w:hAnsi="Arial" w:cs="Arial"/>
                <w:color w:val="auto"/>
                <w:sz w:val="20"/>
                <w:szCs w:val="20"/>
              </w:rPr>
              <w:t xml:space="preserve"> </w:t>
            </w:r>
            <w:r w:rsidRPr="00FE43CD">
              <w:rPr>
                <w:rFonts w:ascii="Arial" w:hAnsi="Arial" w:cs="Arial"/>
                <w:color w:val="auto"/>
                <w:sz w:val="20"/>
                <w:szCs w:val="20"/>
              </w:rPr>
              <w:t xml:space="preserve">do sporządzania potraw </w:t>
            </w:r>
          </w:p>
        </w:tc>
        <w:tc>
          <w:tcPr>
            <w:tcW w:w="1349" w:type="pct"/>
          </w:tcPr>
          <w:p w:rsidR="00530FD2"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cechy organoleptyczne ryb i owoców morza</w:t>
            </w:r>
          </w:p>
          <w:p w:rsidR="00E32FB1" w:rsidRPr="00FE43CD" w:rsidRDefault="00E32FB1"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rozpoznawać cechy świadczące o świeżości ryb i owoców morza</w:t>
            </w:r>
          </w:p>
          <w:p w:rsidR="00906D37" w:rsidRPr="00FE43CD" w:rsidRDefault="00906D37"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metody utrwalania ryb i owoców morza</w:t>
            </w:r>
          </w:p>
          <w:p w:rsidR="00E837C4"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sposoby zapobiegania niekorzystnym zmianom ryb i owoców morza w czasie przechowywania</w:t>
            </w:r>
          </w:p>
          <w:p w:rsidR="00E32FB1" w:rsidRPr="00FE43CD" w:rsidRDefault="00E32FB1"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analizować konsekwencje użycia do produkcji ryb i owoców morza niespełniających norm jakościow</w:t>
            </w:r>
            <w:r w:rsidR="003B0788" w:rsidRPr="00FE43CD">
              <w:rPr>
                <w:rFonts w:ascii="Arial" w:hAnsi="Arial" w:cs="Arial"/>
                <w:color w:val="auto"/>
                <w:sz w:val="20"/>
                <w:szCs w:val="20"/>
              </w:rPr>
              <w:t>ych</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11.</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napojów zimnych i gorących</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rodzaje napojów bezalkoholowych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napoje bezalkoholowe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wartość odżywczą napojów bezalkoholowych w żywieniu człowieka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znaczenie napojów bezalkoholowych w żywieniu człowieka</w:t>
            </w:r>
          </w:p>
        </w:tc>
        <w:tc>
          <w:tcPr>
            <w:tcW w:w="1349" w:type="pct"/>
          </w:tcPr>
          <w:p w:rsidR="00530FD2"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charakteryzować cechy organoleptyczne napojów zimnych i gorących</w:t>
            </w:r>
          </w:p>
          <w:p w:rsidR="00906D37" w:rsidRPr="00FE43CD" w:rsidRDefault="00906D3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napoje bezalkoholowe zimne i gorące</w:t>
            </w:r>
          </w:p>
          <w:p w:rsidR="00E837C4" w:rsidRPr="00FE43CD" w:rsidRDefault="00530FD2" w:rsidP="00D17446">
            <w:pPr>
              <w:numPr>
                <w:ilvl w:val="0"/>
                <w:numId w:val="36"/>
              </w:numPr>
              <w:ind w:left="142" w:hanging="142"/>
              <w:contextualSpacing/>
              <w:rPr>
                <w:rFonts w:ascii="Arial" w:hAnsi="Arial" w:cs="Arial"/>
                <w:color w:val="auto"/>
                <w:sz w:val="20"/>
                <w:szCs w:val="20"/>
              </w:rPr>
            </w:pPr>
            <w:r w:rsidRPr="00FE43CD">
              <w:rPr>
                <w:rFonts w:ascii="Arial" w:hAnsi="Arial" w:cs="Arial"/>
                <w:color w:val="auto"/>
                <w:sz w:val="20"/>
                <w:szCs w:val="20"/>
              </w:rPr>
              <w:t>wyjaśni</w:t>
            </w:r>
            <w:r w:rsidR="00565EB1" w:rsidRPr="00FE43CD">
              <w:rPr>
                <w:rFonts w:ascii="Arial" w:hAnsi="Arial" w:cs="Arial"/>
                <w:color w:val="auto"/>
                <w:sz w:val="20"/>
                <w:szCs w:val="20"/>
              </w:rPr>
              <w:t>a</w:t>
            </w:r>
            <w:r w:rsidRPr="00FE43CD">
              <w:rPr>
                <w:rFonts w:ascii="Arial" w:hAnsi="Arial" w:cs="Arial"/>
                <w:color w:val="auto"/>
                <w:sz w:val="20"/>
                <w:szCs w:val="20"/>
              </w:rPr>
              <w:t>ć sposoby zapobiegania niekorzystnym zmianom napojów zimnych i gorących w czasie przechowywania</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w:t>
            </w:r>
            <w:r w:rsidR="00786E2C"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12.</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Charakterystyka napojów alkoholowych</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rodzaje napojów alkoholowych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napoje alkoholowe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wartość odżywczą napojów bezalkoholowych w żywieniu człowieka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w:t>
            </w:r>
            <w:r w:rsidR="00565EB1" w:rsidRPr="00FE43CD">
              <w:rPr>
                <w:rFonts w:ascii="Arial" w:hAnsi="Arial" w:cs="Arial"/>
                <w:color w:val="auto"/>
                <w:sz w:val="20"/>
                <w:szCs w:val="20"/>
              </w:rPr>
              <w:t>a</w:t>
            </w:r>
            <w:r w:rsidRPr="00FE43CD">
              <w:rPr>
                <w:rFonts w:ascii="Arial" w:hAnsi="Arial" w:cs="Arial"/>
                <w:color w:val="auto"/>
                <w:sz w:val="20"/>
                <w:szCs w:val="20"/>
              </w:rPr>
              <w:t>ć warunki magazynowania napojów alkoholowych</w:t>
            </w:r>
          </w:p>
        </w:tc>
        <w:tc>
          <w:tcPr>
            <w:tcW w:w="1349" w:type="pct"/>
          </w:tcPr>
          <w:p w:rsidR="00906D37" w:rsidRPr="00FE43CD" w:rsidRDefault="00906D3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wyroby spirytusowe </w:t>
            </w:r>
          </w:p>
          <w:p w:rsidR="00530FD2" w:rsidRPr="00FE43CD" w:rsidRDefault="00530FD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określać wpływ napojów alkoholowych na organizm człowieka</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analizować konsekwencje zdrowotne spożywania napojów alkoholowych</w:t>
            </w:r>
          </w:p>
          <w:p w:rsidR="00E837C4" w:rsidRPr="00FE43CD" w:rsidRDefault="00E837C4" w:rsidP="00D17446">
            <w:pPr>
              <w:pStyle w:val="Akapitzlist"/>
              <w:ind w:left="142" w:hanging="142"/>
              <w:rPr>
                <w:rFonts w:ascii="Arial" w:hAnsi="Arial" w:cs="Arial"/>
                <w:color w:val="auto"/>
                <w:sz w:val="20"/>
                <w:szCs w:val="20"/>
              </w:rPr>
            </w:pP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val="restart"/>
          </w:tcPr>
          <w:p w:rsidR="00E837C4" w:rsidRPr="00FE43CD" w:rsidRDefault="007545B0" w:rsidP="00FE78D3">
            <w:pPr>
              <w:rPr>
                <w:rFonts w:ascii="Arial" w:hAnsi="Arial" w:cs="Arial"/>
                <w:b/>
                <w:color w:val="auto"/>
                <w:sz w:val="20"/>
                <w:szCs w:val="20"/>
              </w:rPr>
            </w:pPr>
            <w:bookmarkStart w:id="4" w:name="_Hlk523471034"/>
            <w:r w:rsidRPr="00FE43CD">
              <w:rPr>
                <w:rFonts w:ascii="Arial" w:hAnsi="Arial" w:cs="Arial"/>
                <w:b/>
                <w:color w:val="auto"/>
                <w:sz w:val="20"/>
                <w:szCs w:val="20"/>
              </w:rPr>
              <w:t xml:space="preserve">V. </w:t>
            </w:r>
            <w:r w:rsidR="00E837C4" w:rsidRPr="00FE43CD">
              <w:rPr>
                <w:rFonts w:ascii="Arial" w:hAnsi="Arial" w:cs="Arial"/>
                <w:b/>
                <w:color w:val="auto"/>
                <w:sz w:val="20"/>
                <w:szCs w:val="20"/>
              </w:rPr>
              <w:t>Technologie sporządzania potraw i napojów</w:t>
            </w: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1.</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Technologie sporządzania potraw i napojów z owoców, warzyw, ziemniaków i grzybów</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potrawy i napoje sporządzane z owoców, warzyw, ziemniaków i grzybów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etapy wykonania potraw z owoców, warzyw, ziemniaków i grzybów</w:t>
            </w:r>
            <w:r w:rsidR="000F15F5" w:rsidRPr="00FE43CD">
              <w:rPr>
                <w:rFonts w:ascii="Arial" w:hAnsi="Arial" w:cs="Arial"/>
                <w:color w:val="auto"/>
                <w:sz w:val="20"/>
                <w:szCs w:val="20"/>
              </w:rPr>
              <w:t>, np. obróbkę brudn</w:t>
            </w:r>
            <w:r w:rsidR="00BD5D11" w:rsidRPr="00FE43CD">
              <w:rPr>
                <w:rFonts w:ascii="Arial" w:hAnsi="Arial" w:cs="Arial"/>
                <w:color w:val="auto"/>
                <w:sz w:val="20"/>
                <w:szCs w:val="20"/>
              </w:rPr>
              <w:t>ą</w:t>
            </w:r>
            <w:r w:rsidR="000F15F5" w:rsidRPr="00FE43CD">
              <w:rPr>
                <w:rFonts w:ascii="Arial" w:hAnsi="Arial" w:cs="Arial"/>
                <w:color w:val="auto"/>
                <w:sz w:val="20"/>
                <w:szCs w:val="20"/>
              </w:rPr>
              <w:t xml:space="preserve"> i czystą, obróbkę cieplną i garnirowanie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obróbkę wstępną brudną i czystą do surowca</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sporządzenia potraw z owoców, warzyw, ziemniaków i grzybów</w:t>
            </w:r>
          </w:p>
          <w:p w:rsidR="00CC552D" w:rsidRPr="00FE43CD" w:rsidRDefault="00CC552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omawiać</w:t>
            </w:r>
            <w:r w:rsidR="00573375" w:rsidRPr="00FE43CD">
              <w:rPr>
                <w:rFonts w:ascii="Arial" w:hAnsi="Arial" w:cs="Arial"/>
                <w:color w:val="auto"/>
                <w:sz w:val="20"/>
                <w:szCs w:val="20"/>
              </w:rPr>
              <w:t xml:space="preserve"> etapy produkcji zup takich jak</w:t>
            </w:r>
            <w:r w:rsidRPr="00FE43CD">
              <w:rPr>
                <w:rFonts w:ascii="Arial" w:hAnsi="Arial" w:cs="Arial"/>
                <w:color w:val="auto"/>
                <w:sz w:val="20"/>
                <w:szCs w:val="20"/>
              </w:rPr>
              <w:t>, np. barszcz, minestrone, grzybowa, chłodnik warzywny i owocowy oraz zup kremów</w:t>
            </w:r>
          </w:p>
          <w:p w:rsidR="00CC552D" w:rsidRPr="00FE43CD" w:rsidRDefault="00CC552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omawiać etapy produkcji potraw </w:t>
            </w:r>
            <w:r w:rsidR="00CB1AF7" w:rsidRPr="00FE43CD">
              <w:rPr>
                <w:rFonts w:ascii="Arial" w:hAnsi="Arial" w:cs="Arial"/>
                <w:color w:val="auto"/>
                <w:sz w:val="20"/>
                <w:szCs w:val="20"/>
              </w:rPr>
              <w:t>z ow</w:t>
            </w:r>
            <w:r w:rsidR="00573375" w:rsidRPr="00FE43CD">
              <w:rPr>
                <w:rFonts w:ascii="Arial" w:hAnsi="Arial" w:cs="Arial"/>
                <w:color w:val="auto"/>
                <w:sz w:val="20"/>
                <w:szCs w:val="20"/>
              </w:rPr>
              <w:t>oców i warzyw, np. sorbety, purè</w:t>
            </w:r>
            <w:r w:rsidR="00CB1AF7" w:rsidRPr="00FE43CD">
              <w:rPr>
                <w:rFonts w:ascii="Arial" w:hAnsi="Arial" w:cs="Arial"/>
                <w:color w:val="auto"/>
                <w:sz w:val="20"/>
                <w:szCs w:val="20"/>
              </w:rPr>
              <w:t>e warzywne i owocowe, surówki, sałatki, pasty warzywne</w:t>
            </w:r>
          </w:p>
          <w:p w:rsidR="00CB1AF7" w:rsidRPr="00FE43CD" w:rsidRDefault="00CB1AF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omawiać zastosowanie warzyw i owoców do dekoracji potraw</w:t>
            </w:r>
          </w:p>
          <w:p w:rsidR="00B46831" w:rsidRPr="00FE43CD" w:rsidRDefault="00B4683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charakteryzować sposoby rozdrabniania owoców, warzyw, ziemniaków i grzybów, np. słomki, słupki, kr</w:t>
            </w:r>
            <w:r w:rsidR="00E268E7" w:rsidRPr="00FE43CD">
              <w:rPr>
                <w:rFonts w:ascii="Arial" w:hAnsi="Arial" w:cs="Arial"/>
                <w:color w:val="auto"/>
                <w:sz w:val="20"/>
                <w:szCs w:val="20"/>
              </w:rPr>
              <w:t>ą</w:t>
            </w:r>
            <w:r w:rsidRPr="00FE43CD">
              <w:rPr>
                <w:rFonts w:ascii="Arial" w:hAnsi="Arial" w:cs="Arial"/>
                <w:color w:val="auto"/>
                <w:sz w:val="20"/>
                <w:szCs w:val="20"/>
              </w:rPr>
              <w:t>żki, kostki, wiórki i inne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potraw i napojów z owoców, warzyw, ziemniaków i grzybów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w:t>
            </w:r>
            <w:r w:rsidR="00906D37" w:rsidRPr="00FE43CD">
              <w:rPr>
                <w:rFonts w:ascii="Arial" w:hAnsi="Arial" w:cs="Arial"/>
                <w:color w:val="auto"/>
                <w:sz w:val="20"/>
                <w:szCs w:val="20"/>
              </w:rPr>
              <w:t xml:space="preserve">i zastawę stołową </w:t>
            </w:r>
            <w:r w:rsidRPr="00FE43CD">
              <w:rPr>
                <w:rFonts w:ascii="Arial" w:hAnsi="Arial" w:cs="Arial"/>
                <w:color w:val="auto"/>
                <w:sz w:val="20"/>
                <w:szCs w:val="20"/>
              </w:rPr>
              <w:t>do serwowania potraw i napojów z owoców, warzyw, ziemniaków i grzybów</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z owoców, warzyw, ziemniaków i grzybów</w:t>
            </w:r>
          </w:p>
        </w:tc>
        <w:tc>
          <w:tcPr>
            <w:tcW w:w="1349" w:type="pct"/>
          </w:tcPr>
          <w:p w:rsidR="00B21CF7" w:rsidRPr="00FE43CD" w:rsidRDefault="00530FD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w:t>
            </w:r>
            <w:r w:rsidR="000F15F5" w:rsidRPr="00FE43CD">
              <w:rPr>
                <w:rFonts w:ascii="Arial" w:hAnsi="Arial" w:cs="Arial"/>
                <w:color w:val="auto"/>
                <w:sz w:val="20"/>
                <w:szCs w:val="20"/>
              </w:rPr>
              <w:t xml:space="preserve">zasady sporządzania potraw z </w:t>
            </w:r>
            <w:r w:rsidR="00EF6CAC" w:rsidRPr="00FE43CD">
              <w:rPr>
                <w:rFonts w:ascii="Arial" w:hAnsi="Arial" w:cs="Arial"/>
                <w:color w:val="auto"/>
                <w:sz w:val="20"/>
                <w:szCs w:val="20"/>
              </w:rPr>
              <w:t>owoców, warzyw, ziemniaków i grzybów</w:t>
            </w:r>
          </w:p>
          <w:p w:rsidR="00B21CF7" w:rsidRPr="00FE43CD" w:rsidRDefault="00B21CF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zastosowanie owoców, warzyw, ziemniaków i grzybów w produkcji gastronomicznej</w:t>
            </w:r>
            <w:r w:rsidR="00564151" w:rsidRPr="00FE43CD">
              <w:rPr>
                <w:rFonts w:ascii="Arial" w:hAnsi="Arial" w:cs="Arial"/>
                <w:color w:val="auto"/>
                <w:sz w:val="20"/>
                <w:szCs w:val="20"/>
              </w:rPr>
              <w:t xml:space="preserve"> </w:t>
            </w:r>
          </w:p>
          <w:p w:rsidR="00B46831" w:rsidRPr="00FE43CD" w:rsidRDefault="00B4683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metody i operacje stosowane w sporządzaniu potraw z owoców, warzyw, ziemniaków i grzybów, np. gotowanie, duszenie, smażenie, zapiekanie, pieczenie czy blanszowanie</w:t>
            </w:r>
          </w:p>
          <w:p w:rsidR="00E268E7" w:rsidRPr="00FE43CD" w:rsidRDefault="00E268E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sporządzać schematy technologiczne produkcji potraw z owoców, warzyw, ziemniaków i grzybów, np. surówek, sałatek, dipów, soków i innych</w:t>
            </w:r>
          </w:p>
          <w:p w:rsidR="00A23225" w:rsidRPr="00FE43CD" w:rsidRDefault="00A2322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wyznaczać CCP w schematach technologicznych produkcji potraw z owoców, warzyw, ziemniaków i grzybów</w:t>
            </w:r>
          </w:p>
          <w:p w:rsidR="00530FD2" w:rsidRPr="00FE43CD" w:rsidRDefault="00EF6CA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w:t>
            </w:r>
            <w:r w:rsidR="00B46831" w:rsidRPr="00FE43CD">
              <w:rPr>
                <w:rFonts w:ascii="Arial" w:hAnsi="Arial" w:cs="Arial"/>
                <w:color w:val="auto"/>
                <w:sz w:val="20"/>
                <w:szCs w:val="20"/>
              </w:rPr>
              <w:t xml:space="preserve">korzystne i niekorzystne </w:t>
            </w:r>
            <w:r w:rsidR="00530FD2" w:rsidRPr="00FE43CD">
              <w:rPr>
                <w:rFonts w:ascii="Arial" w:hAnsi="Arial" w:cs="Arial"/>
                <w:color w:val="auto"/>
                <w:sz w:val="20"/>
                <w:szCs w:val="20"/>
              </w:rPr>
              <w:t>zmiany zachodzące w surowcach podczas sporządzania potraw z owoców, warzyw, ziemniaków i grzybów</w:t>
            </w:r>
          </w:p>
          <w:p w:rsidR="00B46831" w:rsidRPr="00FE43CD" w:rsidRDefault="0056415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 </w:t>
            </w:r>
            <w:r w:rsidR="00E268E7" w:rsidRPr="00FE43CD">
              <w:rPr>
                <w:rFonts w:ascii="Arial" w:hAnsi="Arial" w:cs="Arial"/>
                <w:color w:val="auto"/>
                <w:sz w:val="20"/>
                <w:szCs w:val="20"/>
              </w:rPr>
              <w:t>wyjaśniać straty składników pokarmowych w różnych procesach kulinarnych</w:t>
            </w:r>
            <w:r w:rsidR="00227C46" w:rsidRPr="00FE43CD">
              <w:rPr>
                <w:rFonts w:ascii="Arial" w:hAnsi="Arial" w:cs="Arial"/>
                <w:color w:val="auto"/>
                <w:sz w:val="20"/>
                <w:szCs w:val="20"/>
              </w:rPr>
              <w:t xml:space="preserve"> podczas produkcji potraw z owoców, warzyw, ziemniaków i grzybów</w:t>
            </w:r>
          </w:p>
          <w:p w:rsidR="00530FD2" w:rsidRPr="00FE43CD" w:rsidRDefault="0056415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 </w:t>
            </w:r>
            <w:r w:rsidR="00530FD2" w:rsidRPr="00FE43CD">
              <w:rPr>
                <w:rFonts w:ascii="Arial" w:hAnsi="Arial" w:cs="Arial"/>
                <w:color w:val="auto"/>
                <w:sz w:val="20"/>
                <w:szCs w:val="20"/>
              </w:rPr>
              <w:t>przewidywać zagrożenia</w:t>
            </w:r>
            <w:r w:rsidR="00E268E7" w:rsidRPr="00FE43CD">
              <w:rPr>
                <w:rFonts w:ascii="Arial" w:hAnsi="Arial" w:cs="Arial"/>
                <w:color w:val="auto"/>
                <w:sz w:val="20"/>
                <w:szCs w:val="20"/>
              </w:rPr>
              <w:t xml:space="preserve"> </w:t>
            </w:r>
            <w:r w:rsidR="00530FD2" w:rsidRPr="00FE43CD">
              <w:rPr>
                <w:rFonts w:ascii="Arial" w:hAnsi="Arial" w:cs="Arial"/>
                <w:color w:val="auto"/>
                <w:sz w:val="20"/>
                <w:szCs w:val="20"/>
              </w:rPr>
              <w:t>wpływające na jakość gotowych potraw i napojów z owoców, warzyw, ziemniaków i grzybów</w:t>
            </w:r>
          </w:p>
          <w:p w:rsidR="00E837C4" w:rsidRPr="00FE43CD" w:rsidRDefault="0056415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 </w:t>
            </w:r>
            <w:r w:rsidR="00B46831" w:rsidRPr="00FE43CD">
              <w:rPr>
                <w:rFonts w:ascii="Arial" w:hAnsi="Arial" w:cs="Arial"/>
                <w:color w:val="auto"/>
                <w:sz w:val="20"/>
                <w:szCs w:val="20"/>
              </w:rPr>
              <w:t>charakteryzować odpady poprodukcyjne podczas sporządzania potraw z owoców, warzyw, ziemniaków i grzybów</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p>
          <w:p w:rsidR="00E837C4" w:rsidRPr="00FE43CD" w:rsidRDefault="00E837C4" w:rsidP="00D17446">
            <w:pPr>
              <w:ind w:left="142" w:hanging="142"/>
              <w:jc w:val="both"/>
              <w:rPr>
                <w:rFonts w:ascii="Arial" w:hAnsi="Arial" w:cs="Arial"/>
                <w:color w:val="auto"/>
                <w:sz w:val="20"/>
                <w:szCs w:val="20"/>
              </w:rPr>
            </w:pPr>
          </w:p>
        </w:tc>
      </w:tr>
      <w:bookmarkEnd w:id="4"/>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2.</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Technologie sporządzania potraw z mleka i przetworów mlecznych</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A3ADE"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A3ADE">
              <w:rPr>
                <w:rFonts w:ascii="Arial" w:hAnsi="Arial" w:cs="Arial"/>
                <w:color w:val="auto"/>
                <w:sz w:val="20"/>
                <w:szCs w:val="20"/>
              </w:rPr>
              <w:t>wymieni</w:t>
            </w:r>
            <w:r w:rsidR="00565EB1" w:rsidRPr="00FA3ADE">
              <w:rPr>
                <w:rFonts w:ascii="Arial" w:hAnsi="Arial" w:cs="Arial"/>
                <w:color w:val="auto"/>
                <w:sz w:val="20"/>
                <w:szCs w:val="20"/>
              </w:rPr>
              <w:t>a</w:t>
            </w:r>
            <w:r w:rsidRPr="00FA3ADE">
              <w:rPr>
                <w:rFonts w:ascii="Arial" w:hAnsi="Arial" w:cs="Arial"/>
                <w:color w:val="auto"/>
                <w:sz w:val="20"/>
                <w:szCs w:val="20"/>
              </w:rPr>
              <w:t>ć potrawy i napoje sporządzane z mleka i przetworów mlecznych</w:t>
            </w:r>
            <w:r w:rsidR="00B21CF7" w:rsidRPr="00FA3ADE">
              <w:rPr>
                <w:rFonts w:ascii="Arial" w:hAnsi="Arial" w:cs="Arial"/>
                <w:color w:val="auto"/>
                <w:sz w:val="20"/>
                <w:szCs w:val="20"/>
              </w:rPr>
              <w:t>, np. koktajle, chłodniki, galaretki, kremy, pasty z twarogów i inne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planować etapy wykonania potraw z mleka i przetworów mlecznych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technikę i metodę sporządzenia potraw z mleka i przetworów mlecznych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maszyny i urządzenia oraz sprzęt potrzebny do sporządzenia potraw z mleka i przetworów mlecznych </w:t>
            </w:r>
          </w:p>
          <w:p w:rsidR="00CB1AF7" w:rsidRPr="00FE43CD" w:rsidRDefault="00CB1AF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serów w zależności od ich rodzaju</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sposób podawania serów</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w:t>
            </w:r>
            <w:r w:rsidR="00906D37" w:rsidRPr="00FE43CD">
              <w:rPr>
                <w:rFonts w:ascii="Arial" w:hAnsi="Arial" w:cs="Arial"/>
                <w:color w:val="auto"/>
                <w:sz w:val="20"/>
                <w:szCs w:val="20"/>
              </w:rPr>
              <w:t xml:space="preserve">i zastawę stołową </w:t>
            </w:r>
            <w:r w:rsidRPr="00FE43CD">
              <w:rPr>
                <w:rFonts w:ascii="Arial" w:hAnsi="Arial" w:cs="Arial"/>
                <w:color w:val="auto"/>
                <w:sz w:val="20"/>
                <w:szCs w:val="20"/>
              </w:rPr>
              <w:t>do serwowania potraw z mleka i przetworów mlecznych</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z mleka i przetworów mlecznych</w:t>
            </w:r>
          </w:p>
        </w:tc>
        <w:tc>
          <w:tcPr>
            <w:tcW w:w="1349" w:type="pct"/>
          </w:tcPr>
          <w:p w:rsidR="00530FD2" w:rsidRPr="00FE43CD" w:rsidRDefault="00530FD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w:t>
            </w:r>
            <w:r w:rsidR="00B21CF7" w:rsidRPr="00FE43CD">
              <w:rPr>
                <w:rFonts w:ascii="Arial" w:hAnsi="Arial" w:cs="Arial"/>
                <w:color w:val="auto"/>
                <w:sz w:val="20"/>
                <w:szCs w:val="20"/>
              </w:rPr>
              <w:t xml:space="preserve">zasady sporządzania potraw z mleka i przetworów mlecznych, </w:t>
            </w:r>
            <w:r w:rsidRPr="00FE43CD">
              <w:rPr>
                <w:rFonts w:ascii="Arial" w:hAnsi="Arial" w:cs="Arial"/>
                <w:color w:val="auto"/>
                <w:sz w:val="20"/>
                <w:szCs w:val="20"/>
              </w:rPr>
              <w:t xml:space="preserve">zmiany zachodzące podczas sporządzania potraw z mleka i przetworów mlecznych </w:t>
            </w:r>
          </w:p>
          <w:p w:rsidR="00227C46" w:rsidRPr="00FE43CD" w:rsidRDefault="0057337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w:t>
            </w:r>
            <w:r w:rsidR="00227C46" w:rsidRPr="00FE43CD">
              <w:rPr>
                <w:rFonts w:ascii="Arial" w:hAnsi="Arial" w:cs="Arial"/>
                <w:color w:val="auto"/>
                <w:sz w:val="20"/>
                <w:szCs w:val="20"/>
              </w:rPr>
              <w:t>pisywać zastosowanie mleka i jego przetworów w produkcji gastronomicznej</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metody i operacje stosowane w sporządzaniu potraw z mleka i jego przetworów</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sporządzać schematy technologiczne produkcji potraw z mleka i jego przetworów</w:t>
            </w:r>
            <w:r w:rsidR="00365DA0" w:rsidRPr="00FE43CD">
              <w:rPr>
                <w:rFonts w:ascii="Arial" w:hAnsi="Arial" w:cs="Arial"/>
                <w:color w:val="auto"/>
                <w:sz w:val="20"/>
                <w:szCs w:val="20"/>
              </w:rPr>
              <w:t>,</w:t>
            </w:r>
            <w:r w:rsidRPr="00FE43CD">
              <w:rPr>
                <w:rFonts w:ascii="Arial" w:hAnsi="Arial" w:cs="Arial"/>
                <w:color w:val="auto"/>
                <w:sz w:val="20"/>
                <w:szCs w:val="20"/>
              </w:rPr>
              <w:t xml:space="preserve"> np. kisielu, koktajlu, kremów, past z twarogów i innych</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wyznaczać CCP w schematach technologicznych produkcji potraw z mleka i jego przetworów</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zmiany zachodzące w mleku podczas gotowania </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wyjaśniać straty składników pokarmowych w mleku i jego przetworach podczas sporządzania potraw </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przewidywać zagrożenia wpływające na jakość gotowych potraw i napojów z mleka i przetworów mlecznych</w:t>
            </w:r>
          </w:p>
          <w:p w:rsidR="00E837C4"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odpady poprodukcyjne podczas sporządzania potraw z mleka i jego przetworów</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r w:rsidR="00573375"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3.</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Technologie sporządzania potraw z jaj</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potrawy sporządzane z jaj</w:t>
            </w:r>
            <w:r w:rsidR="00365DA0" w:rsidRPr="00FE43CD">
              <w:rPr>
                <w:rFonts w:ascii="Arial" w:hAnsi="Arial" w:cs="Arial"/>
                <w:color w:val="auto"/>
                <w:sz w:val="20"/>
                <w:szCs w:val="20"/>
              </w:rPr>
              <w:t>,</w:t>
            </w:r>
            <w:r w:rsidR="00227C46" w:rsidRPr="00FE43CD">
              <w:rPr>
                <w:rFonts w:ascii="Arial" w:hAnsi="Arial" w:cs="Arial"/>
                <w:color w:val="auto"/>
                <w:sz w:val="20"/>
                <w:szCs w:val="20"/>
              </w:rPr>
              <w:t xml:space="preserve"> np. potrawy gotowane i smażone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etapy wykonania potraw z jaj</w:t>
            </w:r>
          </w:p>
          <w:p w:rsidR="00CB1AF7" w:rsidRPr="00FE43CD" w:rsidRDefault="006A4D6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w:t>
            </w:r>
            <w:r w:rsidR="00CB1AF7" w:rsidRPr="00FE43CD">
              <w:rPr>
                <w:rFonts w:ascii="Arial" w:hAnsi="Arial" w:cs="Arial"/>
                <w:color w:val="auto"/>
                <w:sz w:val="20"/>
                <w:szCs w:val="20"/>
              </w:rPr>
              <w:t>ć</w:t>
            </w:r>
            <w:r w:rsidR="00E837C4" w:rsidRPr="00FE43CD">
              <w:rPr>
                <w:rFonts w:ascii="Arial" w:hAnsi="Arial" w:cs="Arial"/>
                <w:color w:val="auto"/>
                <w:sz w:val="20"/>
                <w:szCs w:val="20"/>
              </w:rPr>
              <w:t xml:space="preserve"> technikę i metodę sporządzenia potraw z jaj</w:t>
            </w:r>
          </w:p>
          <w:p w:rsidR="00CB1AF7" w:rsidRPr="00FE43CD" w:rsidRDefault="00CB1AF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omawiać etapy produkcji potraw z jaj</w:t>
            </w:r>
          </w:p>
          <w:p w:rsidR="00E837C4" w:rsidRPr="00FE43CD" w:rsidRDefault="006A4D6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w:t>
            </w:r>
            <w:r w:rsidR="00E837C4" w:rsidRPr="00FE43CD">
              <w:rPr>
                <w:rFonts w:ascii="Arial" w:hAnsi="Arial" w:cs="Arial"/>
                <w:color w:val="auto"/>
                <w:sz w:val="20"/>
                <w:szCs w:val="20"/>
              </w:rPr>
              <w:t>ć maszyny i urządzenia oraz sprzęt potrzebny do sporządzenia potraw z jaj</w:t>
            </w:r>
          </w:p>
          <w:p w:rsidR="00CB1AF7" w:rsidRPr="00FE43CD" w:rsidRDefault="006A4D6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w:t>
            </w:r>
            <w:r w:rsidR="00CB1AF7" w:rsidRPr="00FE43CD">
              <w:rPr>
                <w:rFonts w:ascii="Arial" w:hAnsi="Arial" w:cs="Arial"/>
                <w:color w:val="auto"/>
                <w:sz w:val="20"/>
                <w:szCs w:val="20"/>
              </w:rPr>
              <w:t>ć metody i techniki stosowane przy produkcji potraw z jaja</w:t>
            </w:r>
          </w:p>
          <w:p w:rsidR="00E837C4" w:rsidRPr="00FE43CD" w:rsidRDefault="006A4D60"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w:t>
            </w:r>
            <w:r w:rsidR="00E837C4" w:rsidRPr="00FE43CD">
              <w:rPr>
                <w:rFonts w:ascii="Arial" w:hAnsi="Arial" w:cs="Arial"/>
                <w:color w:val="auto"/>
                <w:sz w:val="20"/>
                <w:szCs w:val="20"/>
              </w:rPr>
              <w:t>ć sprzęt</w:t>
            </w:r>
            <w:r w:rsidR="00906D37" w:rsidRPr="00FE43CD">
              <w:rPr>
                <w:rFonts w:ascii="Arial" w:hAnsi="Arial" w:cs="Arial"/>
                <w:color w:val="auto"/>
                <w:sz w:val="20"/>
                <w:szCs w:val="20"/>
              </w:rPr>
              <w:t xml:space="preserve"> i zastawę stołową </w:t>
            </w:r>
            <w:r w:rsidR="00E837C4" w:rsidRPr="00FE43CD">
              <w:rPr>
                <w:rFonts w:ascii="Arial" w:hAnsi="Arial" w:cs="Arial"/>
                <w:color w:val="auto"/>
                <w:sz w:val="20"/>
                <w:szCs w:val="20"/>
              </w:rPr>
              <w:t>do serwowania potraw z jaj</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z jaj</w:t>
            </w:r>
          </w:p>
        </w:tc>
        <w:tc>
          <w:tcPr>
            <w:tcW w:w="1349" w:type="pct"/>
          </w:tcPr>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w sporządzaniu potraw z </w:t>
            </w:r>
            <w:r w:rsidR="00897073" w:rsidRPr="00FE43CD">
              <w:rPr>
                <w:rFonts w:ascii="Arial" w:hAnsi="Arial" w:cs="Arial"/>
                <w:color w:val="auto"/>
                <w:sz w:val="20"/>
                <w:szCs w:val="20"/>
              </w:rPr>
              <w:t>jaj</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potraw z </w:t>
            </w:r>
            <w:r w:rsidR="00897073" w:rsidRPr="00FE43CD">
              <w:rPr>
                <w:rFonts w:ascii="Arial" w:hAnsi="Arial" w:cs="Arial"/>
                <w:color w:val="auto"/>
                <w:sz w:val="20"/>
                <w:szCs w:val="20"/>
              </w:rPr>
              <w:t>jaj, np. potrawy gotowane – jaja na miękko, na twardo, poszetowe, po wiedeńsku i potrawy smażone – jajecznica, jaja sadzone, omlety, kotlety, jaja faszerowane</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z </w:t>
            </w:r>
            <w:r w:rsidR="00897073" w:rsidRPr="00FE43CD">
              <w:rPr>
                <w:rFonts w:ascii="Arial" w:hAnsi="Arial" w:cs="Arial"/>
                <w:color w:val="auto"/>
                <w:sz w:val="20"/>
                <w:szCs w:val="20"/>
              </w:rPr>
              <w:t>jaj</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zmiany zachodzące w </w:t>
            </w:r>
            <w:r w:rsidR="00897073" w:rsidRPr="00FE43CD">
              <w:rPr>
                <w:rFonts w:ascii="Arial" w:hAnsi="Arial" w:cs="Arial"/>
                <w:color w:val="auto"/>
                <w:sz w:val="20"/>
                <w:szCs w:val="20"/>
              </w:rPr>
              <w:t xml:space="preserve">jajach </w:t>
            </w:r>
            <w:r w:rsidRPr="00FE43CD">
              <w:rPr>
                <w:rFonts w:ascii="Arial" w:hAnsi="Arial" w:cs="Arial"/>
                <w:color w:val="auto"/>
                <w:sz w:val="20"/>
                <w:szCs w:val="20"/>
              </w:rPr>
              <w:t xml:space="preserve">podczas </w:t>
            </w:r>
            <w:r w:rsidR="00897073" w:rsidRPr="00FE43CD">
              <w:rPr>
                <w:rFonts w:ascii="Arial" w:hAnsi="Arial" w:cs="Arial"/>
                <w:color w:val="auto"/>
                <w:sz w:val="20"/>
                <w:szCs w:val="20"/>
              </w:rPr>
              <w:t>obróbki cieplnej</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wyjaśniać straty składników pokarmowych </w:t>
            </w:r>
            <w:r w:rsidR="00897073" w:rsidRPr="00FE43CD">
              <w:rPr>
                <w:rFonts w:ascii="Arial" w:hAnsi="Arial" w:cs="Arial"/>
                <w:color w:val="auto"/>
                <w:sz w:val="20"/>
                <w:szCs w:val="20"/>
              </w:rPr>
              <w:t>podczas produkcji potraw z jaj</w:t>
            </w:r>
          </w:p>
          <w:p w:rsidR="00227C46"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przewidywać zagrożenia wpływające na jakość gotowych potraw i napojów z </w:t>
            </w:r>
            <w:r w:rsidR="00897073" w:rsidRPr="00FE43CD">
              <w:rPr>
                <w:rFonts w:ascii="Arial" w:hAnsi="Arial" w:cs="Arial"/>
                <w:color w:val="auto"/>
                <w:sz w:val="20"/>
                <w:szCs w:val="20"/>
              </w:rPr>
              <w:t>jaj</w:t>
            </w:r>
          </w:p>
          <w:p w:rsidR="00E837C4" w:rsidRPr="00FE43CD" w:rsidRDefault="00227C4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z </w:t>
            </w:r>
            <w:r w:rsidR="00897073" w:rsidRPr="00FE43CD">
              <w:rPr>
                <w:rFonts w:ascii="Arial" w:hAnsi="Arial" w:cs="Arial"/>
                <w:color w:val="auto"/>
                <w:sz w:val="20"/>
                <w:szCs w:val="20"/>
              </w:rPr>
              <w:t>jaj</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r w:rsidR="00573375"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A17867">
            <w:pPr>
              <w:rPr>
                <w:rFonts w:ascii="Arial" w:hAnsi="Arial" w:cs="Arial"/>
                <w:color w:val="auto"/>
                <w:sz w:val="20"/>
                <w:szCs w:val="20"/>
              </w:rPr>
            </w:pPr>
            <w:r w:rsidRPr="00FE43CD">
              <w:rPr>
                <w:rFonts w:ascii="Arial" w:hAnsi="Arial" w:cs="Arial"/>
                <w:color w:val="auto"/>
                <w:sz w:val="20"/>
                <w:szCs w:val="20"/>
              </w:rPr>
              <w:t>4.</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Technologie sporządzania potraw z mąki</w:t>
            </w:r>
            <w:r w:rsidR="00983B4E" w:rsidRPr="00FE43CD">
              <w:rPr>
                <w:rFonts w:ascii="Arial" w:hAnsi="Arial" w:cs="Arial"/>
                <w:color w:val="auto"/>
                <w:sz w:val="20"/>
                <w:szCs w:val="20"/>
              </w:rPr>
              <w:t>, kasz i innych produktów zbożowych</w:t>
            </w:r>
            <w:r w:rsidR="00E837C4" w:rsidRPr="00FE43CD">
              <w:rPr>
                <w:rFonts w:ascii="Arial" w:hAnsi="Arial" w:cs="Arial"/>
                <w:color w:val="auto"/>
                <w:sz w:val="20"/>
                <w:szCs w:val="20"/>
              </w:rPr>
              <w:t xml:space="preserve"> </w:t>
            </w:r>
          </w:p>
        </w:tc>
        <w:tc>
          <w:tcPr>
            <w:tcW w:w="299" w:type="pct"/>
          </w:tcPr>
          <w:p w:rsidR="00E837C4" w:rsidRPr="00FE43CD" w:rsidRDefault="00E837C4" w:rsidP="00573375">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 xml:space="preserve">ć potrawy sporządzane z mąki, kasz i </w:t>
            </w:r>
            <w:r w:rsidR="00983B4E" w:rsidRPr="00FE43CD">
              <w:rPr>
                <w:rFonts w:ascii="Arial" w:hAnsi="Arial" w:cs="Arial"/>
                <w:color w:val="auto"/>
                <w:sz w:val="20"/>
                <w:szCs w:val="20"/>
              </w:rPr>
              <w:t xml:space="preserve">innych produktów zbożowych, np. kopytka, knedle, kluski śląskie, pierogi leniwe, </w:t>
            </w:r>
            <w:r w:rsidR="00943EA2" w:rsidRPr="00FE43CD">
              <w:rPr>
                <w:rFonts w:ascii="Arial" w:hAnsi="Arial" w:cs="Arial"/>
                <w:color w:val="auto"/>
                <w:sz w:val="20"/>
                <w:szCs w:val="20"/>
              </w:rPr>
              <w:t xml:space="preserve">naleśniki, </w:t>
            </w:r>
            <w:r w:rsidR="00983B4E" w:rsidRPr="00FE43CD">
              <w:rPr>
                <w:rFonts w:ascii="Arial" w:hAnsi="Arial" w:cs="Arial"/>
                <w:color w:val="auto"/>
                <w:sz w:val="20"/>
                <w:szCs w:val="20"/>
              </w:rPr>
              <w:t>kasze na sypko, półsypko</w:t>
            </w:r>
            <w:r w:rsidR="00365DA0" w:rsidRPr="00FE43CD">
              <w:rPr>
                <w:rFonts w:ascii="Arial" w:hAnsi="Arial" w:cs="Arial"/>
                <w:color w:val="auto"/>
                <w:sz w:val="20"/>
                <w:szCs w:val="20"/>
              </w:rPr>
              <w:t>,</w:t>
            </w:r>
            <w:r w:rsidR="00983B4E" w:rsidRPr="00FE43CD">
              <w:rPr>
                <w:rFonts w:ascii="Arial" w:hAnsi="Arial" w:cs="Arial"/>
                <w:color w:val="auto"/>
                <w:sz w:val="20"/>
                <w:szCs w:val="20"/>
              </w:rPr>
              <w:t xml:space="preserve"> rzadkie, risotto, desery</w:t>
            </w:r>
            <w:r w:rsidR="002D3903" w:rsidRPr="00FE43CD">
              <w:rPr>
                <w:rFonts w:ascii="Arial" w:hAnsi="Arial" w:cs="Arial"/>
                <w:color w:val="auto"/>
                <w:sz w:val="20"/>
                <w:szCs w:val="20"/>
              </w:rPr>
              <w:t>,</w:t>
            </w:r>
            <w:r w:rsidR="00983B4E" w:rsidRPr="00FE43CD">
              <w:rPr>
                <w:rFonts w:ascii="Arial" w:hAnsi="Arial" w:cs="Arial"/>
                <w:color w:val="auto"/>
                <w:sz w:val="20"/>
                <w:szCs w:val="20"/>
              </w:rPr>
              <w:t xml:space="preserve"> spaghetti, kanap</w:t>
            </w:r>
            <w:r w:rsidR="00365DA0" w:rsidRPr="00FE43CD">
              <w:rPr>
                <w:rFonts w:ascii="Arial" w:hAnsi="Arial" w:cs="Arial"/>
                <w:color w:val="auto"/>
                <w:sz w:val="20"/>
                <w:szCs w:val="20"/>
              </w:rPr>
              <w:t>ki</w:t>
            </w:r>
            <w:r w:rsidR="00983B4E" w:rsidRPr="00FE43CD">
              <w:rPr>
                <w:rFonts w:ascii="Arial" w:hAnsi="Arial" w:cs="Arial"/>
                <w:color w:val="auto"/>
                <w:sz w:val="20"/>
                <w:szCs w:val="20"/>
              </w:rPr>
              <w:t xml:space="preserve"> i grzan</w:t>
            </w:r>
            <w:r w:rsidR="00365DA0" w:rsidRPr="00FE43CD">
              <w:rPr>
                <w:rFonts w:ascii="Arial" w:hAnsi="Arial" w:cs="Arial"/>
                <w:color w:val="auto"/>
                <w:sz w:val="20"/>
                <w:szCs w:val="20"/>
              </w:rPr>
              <w:t>ki</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planować etapy wykonania potraw z mąki, kasz i </w:t>
            </w:r>
            <w:r w:rsidR="00983B4E" w:rsidRPr="00FE43CD">
              <w:rPr>
                <w:rFonts w:ascii="Arial" w:hAnsi="Arial" w:cs="Arial"/>
                <w:color w:val="auto"/>
                <w:sz w:val="20"/>
                <w:szCs w:val="20"/>
              </w:rPr>
              <w:t>innych produktów zbożowych</w:t>
            </w:r>
          </w:p>
          <w:p w:rsidR="00CB1AF7" w:rsidRPr="00FE43CD" w:rsidRDefault="00CB1AF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rozróżniać </w:t>
            </w:r>
            <w:r w:rsidR="0045654D" w:rsidRPr="00FE43CD">
              <w:rPr>
                <w:rFonts w:ascii="Arial" w:hAnsi="Arial" w:cs="Arial"/>
                <w:color w:val="auto"/>
                <w:sz w:val="20"/>
                <w:szCs w:val="20"/>
              </w:rPr>
              <w:t>mą</w:t>
            </w:r>
            <w:r w:rsidRPr="00FE43CD">
              <w:rPr>
                <w:rFonts w:ascii="Arial" w:hAnsi="Arial" w:cs="Arial"/>
                <w:color w:val="auto"/>
                <w:sz w:val="20"/>
                <w:szCs w:val="20"/>
              </w:rPr>
              <w:t>ki i kasze</w:t>
            </w:r>
          </w:p>
          <w:p w:rsidR="00CB1AF7" w:rsidRPr="00FE43CD" w:rsidRDefault="0045654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w:t>
            </w:r>
            <w:r w:rsidR="00CB1AF7" w:rsidRPr="00FE43CD">
              <w:rPr>
                <w:rFonts w:ascii="Arial" w:hAnsi="Arial" w:cs="Arial"/>
                <w:color w:val="auto"/>
                <w:sz w:val="20"/>
                <w:szCs w:val="20"/>
              </w:rPr>
              <w:t xml:space="preserve">rać mąki i kasze </w:t>
            </w:r>
            <w:r w:rsidR="006A4D60" w:rsidRPr="00FE43CD">
              <w:rPr>
                <w:rFonts w:ascii="Arial" w:hAnsi="Arial" w:cs="Arial"/>
                <w:color w:val="auto"/>
                <w:sz w:val="20"/>
                <w:szCs w:val="20"/>
              </w:rPr>
              <w:t xml:space="preserve">do planowanych potraw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technikę i metodę sporządzenia potraw z mąki, kasz i </w:t>
            </w:r>
            <w:r w:rsidR="00983B4E" w:rsidRPr="00FE43CD">
              <w:rPr>
                <w:rFonts w:ascii="Arial" w:hAnsi="Arial" w:cs="Arial"/>
                <w:color w:val="auto"/>
                <w:sz w:val="20"/>
                <w:szCs w:val="20"/>
              </w:rPr>
              <w:t>innych produktów zbożowych</w:t>
            </w:r>
            <w:r w:rsidR="00943EA2" w:rsidRPr="00FE43CD">
              <w:rPr>
                <w:rFonts w:ascii="Arial" w:hAnsi="Arial" w:cs="Arial"/>
                <w:color w:val="auto"/>
                <w:sz w:val="20"/>
                <w:szCs w:val="20"/>
              </w:rPr>
              <w:t>, np. zarabianie ciast na stolnicy i w naczyniu</w:t>
            </w:r>
          </w:p>
          <w:p w:rsidR="00CD591A" w:rsidRPr="00FE43CD" w:rsidRDefault="00CD591A"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wymieniać etapy obróbki wstępnej i cieplnej kasz </w:t>
            </w:r>
            <w:r w:rsidR="00615B05" w:rsidRPr="00FE43CD">
              <w:rPr>
                <w:rFonts w:ascii="Arial" w:hAnsi="Arial" w:cs="Arial"/>
                <w:color w:val="auto"/>
                <w:sz w:val="20"/>
                <w:szCs w:val="20"/>
              </w:rPr>
              <w:t xml:space="preserve">i </w:t>
            </w:r>
            <w:r w:rsidRPr="00FE43CD">
              <w:rPr>
                <w:rFonts w:ascii="Arial" w:hAnsi="Arial" w:cs="Arial"/>
                <w:color w:val="auto"/>
                <w:sz w:val="20"/>
                <w:szCs w:val="20"/>
              </w:rPr>
              <w:t>ryżu</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maszyny i urządzenia oraz sprzęt potrzebny do sporządzenia potraw z mąki, kasz i </w:t>
            </w:r>
            <w:r w:rsidR="00983B4E" w:rsidRPr="00FE43CD">
              <w:rPr>
                <w:rFonts w:ascii="Arial" w:hAnsi="Arial" w:cs="Arial"/>
                <w:color w:val="auto"/>
                <w:sz w:val="20"/>
                <w:szCs w:val="20"/>
              </w:rPr>
              <w:t>innych produktów zbożowych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w:t>
            </w:r>
            <w:r w:rsidR="00906D37" w:rsidRPr="00FE43CD">
              <w:rPr>
                <w:rFonts w:ascii="Arial" w:hAnsi="Arial" w:cs="Arial"/>
                <w:color w:val="auto"/>
                <w:sz w:val="20"/>
                <w:szCs w:val="20"/>
              </w:rPr>
              <w:t xml:space="preserve">i zastawę stołową </w:t>
            </w:r>
            <w:r w:rsidRPr="00FE43CD">
              <w:rPr>
                <w:rFonts w:ascii="Arial" w:hAnsi="Arial" w:cs="Arial"/>
                <w:color w:val="auto"/>
                <w:sz w:val="20"/>
                <w:szCs w:val="20"/>
              </w:rPr>
              <w:t xml:space="preserve">do serwowania potraw z mąki, kasz i </w:t>
            </w:r>
            <w:r w:rsidR="007639E1" w:rsidRPr="00FE43CD">
              <w:rPr>
                <w:rFonts w:ascii="Arial" w:hAnsi="Arial" w:cs="Arial"/>
                <w:color w:val="auto"/>
                <w:sz w:val="20"/>
                <w:szCs w:val="20"/>
              </w:rPr>
              <w:t>innych produktów zbożowych</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przeliczać normatyw surowcowy na podstawie receptur potraw </w:t>
            </w:r>
            <w:r w:rsidR="00630E2D" w:rsidRPr="00FE43CD">
              <w:rPr>
                <w:rFonts w:ascii="Arial" w:hAnsi="Arial" w:cs="Arial"/>
                <w:color w:val="auto"/>
                <w:sz w:val="20"/>
                <w:szCs w:val="20"/>
              </w:rPr>
              <w:t xml:space="preserve">z </w:t>
            </w:r>
            <w:r w:rsidRPr="00FE43CD">
              <w:rPr>
                <w:rFonts w:ascii="Arial" w:hAnsi="Arial" w:cs="Arial"/>
                <w:color w:val="auto"/>
                <w:sz w:val="20"/>
                <w:szCs w:val="20"/>
              </w:rPr>
              <w:t>mąki, kasz i innych produktów zbożowych</w:t>
            </w:r>
          </w:p>
        </w:tc>
        <w:tc>
          <w:tcPr>
            <w:tcW w:w="1349" w:type="pct"/>
          </w:tcPr>
          <w:p w:rsidR="00983B4E"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w sporządzaniu potraw z </w:t>
            </w:r>
            <w:r w:rsidR="00943EA2" w:rsidRPr="00FE43CD">
              <w:rPr>
                <w:rFonts w:ascii="Arial" w:hAnsi="Arial" w:cs="Arial"/>
                <w:color w:val="auto"/>
                <w:sz w:val="20"/>
                <w:szCs w:val="20"/>
              </w:rPr>
              <w:t>mąki, kasz i innych produktów zbożowych</w:t>
            </w:r>
          </w:p>
          <w:p w:rsidR="00983B4E"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sporządzać schematy technologiczne produkcji potraw z</w:t>
            </w:r>
            <w:r w:rsidR="00943EA2" w:rsidRPr="00FE43CD">
              <w:rPr>
                <w:rFonts w:ascii="Arial" w:hAnsi="Arial" w:cs="Arial"/>
                <w:color w:val="auto"/>
                <w:sz w:val="20"/>
                <w:szCs w:val="20"/>
              </w:rPr>
              <w:t xml:space="preserve"> mąki, kasz i innych produktów zbożowych</w:t>
            </w:r>
            <w:r w:rsidR="00630E2D" w:rsidRPr="00FE43CD">
              <w:rPr>
                <w:rFonts w:ascii="Arial" w:hAnsi="Arial" w:cs="Arial"/>
                <w:color w:val="auto"/>
                <w:sz w:val="20"/>
                <w:szCs w:val="20"/>
              </w:rPr>
              <w:t>,</w:t>
            </w:r>
            <w:r w:rsidRPr="00FE43CD">
              <w:rPr>
                <w:rFonts w:ascii="Arial" w:hAnsi="Arial" w:cs="Arial"/>
                <w:color w:val="auto"/>
                <w:sz w:val="20"/>
                <w:szCs w:val="20"/>
              </w:rPr>
              <w:t xml:space="preserve"> </w:t>
            </w:r>
            <w:r w:rsidR="00943EA2" w:rsidRPr="00FE43CD">
              <w:rPr>
                <w:rFonts w:ascii="Arial" w:hAnsi="Arial" w:cs="Arial"/>
                <w:color w:val="auto"/>
                <w:sz w:val="20"/>
                <w:szCs w:val="20"/>
              </w:rPr>
              <w:t>np. ciasta kluskowe, pierogowe i zacierkowe, potraw</w:t>
            </w:r>
            <w:r w:rsidR="00630E2D" w:rsidRPr="00FE43CD">
              <w:rPr>
                <w:rFonts w:ascii="Arial" w:hAnsi="Arial" w:cs="Arial"/>
                <w:color w:val="auto"/>
                <w:sz w:val="20"/>
                <w:szCs w:val="20"/>
              </w:rPr>
              <w:t>,</w:t>
            </w:r>
            <w:r w:rsidR="00943EA2" w:rsidRPr="00FE43CD">
              <w:rPr>
                <w:rFonts w:ascii="Arial" w:hAnsi="Arial" w:cs="Arial"/>
                <w:color w:val="auto"/>
                <w:sz w:val="20"/>
                <w:szCs w:val="20"/>
              </w:rPr>
              <w:t xml:space="preserve"> np. risotto, spaghetti, kluski, pierogi, naleśniki </w:t>
            </w:r>
          </w:p>
          <w:p w:rsidR="00983B4E"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w:t>
            </w:r>
            <w:r w:rsidR="00943EA2" w:rsidRPr="00FE43CD">
              <w:rPr>
                <w:rFonts w:ascii="Arial" w:hAnsi="Arial" w:cs="Arial"/>
                <w:color w:val="auto"/>
                <w:sz w:val="20"/>
                <w:szCs w:val="20"/>
              </w:rPr>
              <w:t>z mąki, kasz i innych produktów zbożowych</w:t>
            </w:r>
          </w:p>
          <w:p w:rsidR="00983B4E"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zmiany zachodzące w surowcach podczas sporządzania potraw z </w:t>
            </w:r>
            <w:r w:rsidR="00943EA2" w:rsidRPr="00FE43CD">
              <w:rPr>
                <w:rFonts w:ascii="Arial" w:hAnsi="Arial" w:cs="Arial"/>
                <w:color w:val="auto"/>
                <w:sz w:val="20"/>
                <w:szCs w:val="20"/>
              </w:rPr>
              <w:t>mąki, kasz i innych produktów zbożowych</w:t>
            </w:r>
          </w:p>
          <w:p w:rsidR="00CD591A" w:rsidRPr="00FE43CD" w:rsidRDefault="00CD591A"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wyjaśniać zmiany w białku i skrobi w trakcie zastosowania mąki do zagęszczania potraw</w:t>
            </w:r>
          </w:p>
          <w:p w:rsidR="00615B05" w:rsidRPr="00FE43CD" w:rsidRDefault="00A9648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zmiany podczas obróbki wstępnej i cieplnej kasz i ryżu</w:t>
            </w:r>
          </w:p>
          <w:p w:rsidR="00983B4E"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wyjaśniać straty składników pokarmowych </w:t>
            </w:r>
            <w:r w:rsidR="00CD591A" w:rsidRPr="00FE43CD">
              <w:rPr>
                <w:rFonts w:ascii="Arial" w:hAnsi="Arial" w:cs="Arial"/>
                <w:color w:val="auto"/>
                <w:sz w:val="20"/>
                <w:szCs w:val="20"/>
              </w:rPr>
              <w:t xml:space="preserve">podczas sporządzania potraw z mąki, kasz i innych produktów zbożowych </w:t>
            </w:r>
          </w:p>
          <w:p w:rsidR="00983B4E"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przewidywać zagrożenia wpływające na jakość gotowych potraw z </w:t>
            </w:r>
            <w:r w:rsidR="00CD591A" w:rsidRPr="00FE43CD">
              <w:rPr>
                <w:rFonts w:ascii="Arial" w:hAnsi="Arial" w:cs="Arial"/>
                <w:color w:val="auto"/>
                <w:sz w:val="20"/>
                <w:szCs w:val="20"/>
              </w:rPr>
              <w:t xml:space="preserve">mąki, kasz i innych produktów zbożowych </w:t>
            </w:r>
          </w:p>
          <w:p w:rsidR="00E837C4" w:rsidRPr="00FE43CD" w:rsidRDefault="00983B4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z </w:t>
            </w:r>
            <w:r w:rsidR="00CD591A" w:rsidRPr="00FE43CD">
              <w:rPr>
                <w:rFonts w:ascii="Arial" w:hAnsi="Arial" w:cs="Arial"/>
                <w:color w:val="auto"/>
                <w:sz w:val="20"/>
                <w:szCs w:val="20"/>
              </w:rPr>
              <w:t xml:space="preserve">mąki, kasz i innych produktów zbożowych </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r w:rsidR="00573375"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CC7DE5">
            <w:pPr>
              <w:rPr>
                <w:rFonts w:ascii="Arial" w:hAnsi="Arial" w:cs="Arial"/>
                <w:color w:val="auto"/>
                <w:sz w:val="20"/>
                <w:szCs w:val="20"/>
              </w:rPr>
            </w:pPr>
            <w:r w:rsidRPr="00FE43CD">
              <w:rPr>
                <w:rFonts w:ascii="Arial" w:hAnsi="Arial" w:cs="Arial"/>
                <w:color w:val="auto"/>
                <w:sz w:val="20"/>
                <w:szCs w:val="20"/>
              </w:rPr>
              <w:t>5.</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Technologie sporządzania wyrobów ciastkarskich i deserów</w:t>
            </w:r>
          </w:p>
        </w:tc>
        <w:tc>
          <w:tcPr>
            <w:tcW w:w="299" w:type="pct"/>
          </w:tcPr>
          <w:p w:rsidR="00E837C4" w:rsidRPr="00FE43CD" w:rsidRDefault="00E837C4" w:rsidP="00A8646F">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rodzaje ciast i deserów</w:t>
            </w:r>
            <w:r w:rsidR="00A9648D" w:rsidRPr="00FE43CD">
              <w:rPr>
                <w:rFonts w:ascii="Arial" w:hAnsi="Arial" w:cs="Arial"/>
                <w:color w:val="auto"/>
                <w:sz w:val="20"/>
                <w:szCs w:val="20"/>
              </w:rPr>
              <w:t>, np. ciasto drożdżowe, kruche, francuskie, parzone, piernikowe, biszkoptowe, biszkoptowo-tłuszczowe i deser</w:t>
            </w:r>
            <w:r w:rsidR="00C07816" w:rsidRPr="00FE43CD">
              <w:rPr>
                <w:rFonts w:ascii="Arial" w:hAnsi="Arial" w:cs="Arial"/>
                <w:color w:val="auto"/>
                <w:sz w:val="20"/>
                <w:szCs w:val="20"/>
              </w:rPr>
              <w:t>y</w:t>
            </w:r>
            <w:r w:rsidR="00A9648D" w:rsidRPr="00FE43CD">
              <w:rPr>
                <w:rFonts w:ascii="Arial" w:hAnsi="Arial" w:cs="Arial"/>
                <w:color w:val="auto"/>
                <w:sz w:val="20"/>
                <w:szCs w:val="20"/>
              </w:rPr>
              <w:t xml:space="preserve"> zestalon</w:t>
            </w:r>
            <w:r w:rsidR="00C07816" w:rsidRPr="00FE43CD">
              <w:rPr>
                <w:rFonts w:ascii="Arial" w:hAnsi="Arial" w:cs="Arial"/>
                <w:color w:val="auto"/>
                <w:sz w:val="20"/>
                <w:szCs w:val="20"/>
              </w:rPr>
              <w:t>e</w:t>
            </w:r>
            <w:r w:rsidR="00A9648D" w:rsidRPr="00FE43CD">
              <w:rPr>
                <w:rFonts w:ascii="Arial" w:hAnsi="Arial" w:cs="Arial"/>
                <w:color w:val="auto"/>
                <w:sz w:val="20"/>
                <w:szCs w:val="20"/>
              </w:rPr>
              <w:t xml:space="preserve"> i niezestalon</w:t>
            </w:r>
            <w:r w:rsidR="00C07816" w:rsidRPr="00FE43CD">
              <w:rPr>
                <w:rFonts w:ascii="Arial" w:hAnsi="Arial" w:cs="Arial"/>
                <w:color w:val="auto"/>
                <w:sz w:val="20"/>
                <w:szCs w:val="20"/>
              </w:rPr>
              <w:t>e</w:t>
            </w:r>
          </w:p>
          <w:p w:rsidR="00A9648D" w:rsidRPr="00FE43CD" w:rsidRDefault="00A9648D"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wymienić półprodukty ciastkarskie, np. syropy, pomady, glazury</w:t>
            </w:r>
            <w:r w:rsidR="00CA5115" w:rsidRPr="00FE43CD">
              <w:rPr>
                <w:rFonts w:ascii="Arial" w:hAnsi="Arial" w:cs="Arial"/>
                <w:color w:val="auto"/>
                <w:sz w:val="20"/>
                <w:szCs w:val="20"/>
              </w:rPr>
              <w:t>, kremy, masy</w:t>
            </w:r>
          </w:p>
          <w:p w:rsidR="00490A02" w:rsidRPr="00FE43CD" w:rsidRDefault="00490A0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wyroby ciastkarskie, np. ciasta,</w:t>
            </w:r>
            <w:r w:rsidR="00CA5115" w:rsidRPr="00FE43CD">
              <w:rPr>
                <w:rFonts w:ascii="Arial" w:hAnsi="Arial" w:cs="Arial"/>
                <w:color w:val="auto"/>
                <w:sz w:val="20"/>
                <w:szCs w:val="20"/>
              </w:rPr>
              <w:t xml:space="preserve"> placki, pączki,</w:t>
            </w:r>
            <w:r w:rsidRPr="00FE43CD">
              <w:rPr>
                <w:rFonts w:ascii="Arial" w:hAnsi="Arial" w:cs="Arial"/>
                <w:color w:val="auto"/>
                <w:sz w:val="20"/>
                <w:szCs w:val="20"/>
              </w:rPr>
              <w:t xml:space="preserve"> </w:t>
            </w:r>
            <w:r w:rsidR="00CA5115" w:rsidRPr="00FE43CD">
              <w:rPr>
                <w:rFonts w:ascii="Arial" w:hAnsi="Arial" w:cs="Arial"/>
                <w:color w:val="auto"/>
                <w:sz w:val="20"/>
                <w:szCs w:val="20"/>
              </w:rPr>
              <w:t xml:space="preserve">keksy, rolady, babki, strucle, torty, </w:t>
            </w:r>
            <w:r w:rsidRPr="00FE43CD">
              <w:rPr>
                <w:rFonts w:ascii="Arial" w:hAnsi="Arial" w:cs="Arial"/>
                <w:color w:val="auto"/>
                <w:sz w:val="20"/>
                <w:szCs w:val="20"/>
              </w:rPr>
              <w:t>babeczki, wyroby drobne, tarty i inne</w:t>
            </w:r>
          </w:p>
          <w:p w:rsidR="00A86C62" w:rsidRPr="00FE43CD" w:rsidRDefault="00A86C6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desery, np. kisiele, mleczka, budynie, puddingi, suflety, lody, sorbety i inne</w:t>
            </w:r>
          </w:p>
          <w:p w:rsidR="00490A02"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etapy wykonania wyrobów ciastkarskich</w:t>
            </w:r>
            <w:r w:rsidR="00A9648D" w:rsidRPr="00FE43CD">
              <w:rPr>
                <w:rFonts w:ascii="Arial" w:hAnsi="Arial" w:cs="Arial"/>
                <w:color w:val="auto"/>
                <w:sz w:val="20"/>
                <w:szCs w:val="20"/>
              </w:rPr>
              <w:t xml:space="preserve">, </w:t>
            </w:r>
            <w:r w:rsidRPr="00FE43CD">
              <w:rPr>
                <w:rFonts w:ascii="Arial" w:hAnsi="Arial" w:cs="Arial"/>
                <w:color w:val="auto"/>
                <w:sz w:val="20"/>
                <w:szCs w:val="20"/>
              </w:rPr>
              <w:t>deserów</w:t>
            </w:r>
            <w:r w:rsidR="00A9648D" w:rsidRPr="00FE43CD">
              <w:rPr>
                <w:rFonts w:ascii="Arial" w:hAnsi="Arial" w:cs="Arial"/>
                <w:color w:val="auto"/>
                <w:sz w:val="20"/>
                <w:szCs w:val="20"/>
              </w:rPr>
              <w:t xml:space="preserve"> i półproduktów ciastkarskich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sporządzenia wyrobów ciastkarskich</w:t>
            </w:r>
            <w:r w:rsidR="00A9648D" w:rsidRPr="00FE43CD">
              <w:rPr>
                <w:rFonts w:ascii="Arial" w:hAnsi="Arial" w:cs="Arial"/>
                <w:color w:val="auto"/>
                <w:sz w:val="20"/>
                <w:szCs w:val="20"/>
              </w:rPr>
              <w:t xml:space="preserve">, </w:t>
            </w:r>
            <w:r w:rsidRPr="00FE43CD">
              <w:rPr>
                <w:rFonts w:ascii="Arial" w:hAnsi="Arial" w:cs="Arial"/>
                <w:color w:val="auto"/>
                <w:sz w:val="20"/>
                <w:szCs w:val="20"/>
              </w:rPr>
              <w:t>deserów</w:t>
            </w:r>
            <w:r w:rsidR="00A9648D" w:rsidRPr="00FE43CD">
              <w:rPr>
                <w:rFonts w:ascii="Arial" w:hAnsi="Arial" w:cs="Arial"/>
                <w:color w:val="auto"/>
                <w:sz w:val="20"/>
                <w:szCs w:val="20"/>
              </w:rPr>
              <w:t xml:space="preserve"> i półproduktów ciastkarskich</w:t>
            </w:r>
          </w:p>
          <w:p w:rsidR="00CA5115" w:rsidRPr="00FE43CD" w:rsidRDefault="00CA511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zasady dekoracji wyrobów ciastkarskich i deserów</w:t>
            </w:r>
          </w:p>
          <w:p w:rsidR="00CA5115" w:rsidRPr="00FE43CD" w:rsidRDefault="00CA511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sposób dekoracji do wybranego wyrobu ciastkarskiego i deseru</w:t>
            </w:r>
          </w:p>
          <w:p w:rsidR="0086228B" w:rsidRPr="00FE43CD" w:rsidRDefault="0086228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surowce i półprodukty do dekoracji deserów i wyrobów ciastkarskich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wyrobów ciastkarskich</w:t>
            </w:r>
            <w:r w:rsidR="00A9648D" w:rsidRPr="00FE43CD">
              <w:rPr>
                <w:rFonts w:ascii="Arial" w:hAnsi="Arial" w:cs="Arial"/>
                <w:color w:val="auto"/>
                <w:sz w:val="20"/>
                <w:szCs w:val="20"/>
              </w:rPr>
              <w:t xml:space="preserve">, </w:t>
            </w:r>
            <w:r w:rsidRPr="00FE43CD">
              <w:rPr>
                <w:rFonts w:ascii="Arial" w:hAnsi="Arial" w:cs="Arial"/>
                <w:color w:val="auto"/>
                <w:sz w:val="20"/>
                <w:szCs w:val="20"/>
              </w:rPr>
              <w:t>deserów</w:t>
            </w:r>
            <w:r w:rsidR="00A9648D" w:rsidRPr="00FE43CD">
              <w:rPr>
                <w:rFonts w:ascii="Arial" w:hAnsi="Arial" w:cs="Arial"/>
                <w:color w:val="auto"/>
                <w:sz w:val="20"/>
                <w:szCs w:val="20"/>
              </w:rPr>
              <w:t xml:space="preserve"> i półproduktów ciastkarskich</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w:t>
            </w:r>
            <w:r w:rsidR="00906D37" w:rsidRPr="00FE43CD">
              <w:rPr>
                <w:rFonts w:ascii="Arial" w:hAnsi="Arial" w:cs="Arial"/>
                <w:color w:val="auto"/>
                <w:sz w:val="20"/>
                <w:szCs w:val="20"/>
              </w:rPr>
              <w:t xml:space="preserve">i zastawę stołową </w:t>
            </w:r>
            <w:r w:rsidRPr="00FE43CD">
              <w:rPr>
                <w:rFonts w:ascii="Arial" w:hAnsi="Arial" w:cs="Arial"/>
                <w:color w:val="auto"/>
                <w:sz w:val="20"/>
                <w:szCs w:val="20"/>
              </w:rPr>
              <w:t>do serwowania wyrobów cukierniczych i</w:t>
            </w:r>
            <w:r w:rsidR="00A9648D" w:rsidRPr="00FE43CD">
              <w:rPr>
                <w:rFonts w:ascii="Arial" w:hAnsi="Arial" w:cs="Arial"/>
                <w:color w:val="auto"/>
                <w:sz w:val="20"/>
                <w:szCs w:val="20"/>
              </w:rPr>
              <w:t xml:space="preserve"> </w:t>
            </w:r>
            <w:r w:rsidRPr="00FE43CD">
              <w:rPr>
                <w:rFonts w:ascii="Arial" w:hAnsi="Arial" w:cs="Arial"/>
                <w:color w:val="auto"/>
                <w:sz w:val="20"/>
                <w:szCs w:val="20"/>
              </w:rPr>
              <w:t>deserów</w:t>
            </w:r>
          </w:p>
          <w:p w:rsidR="001A51A3" w:rsidRPr="00FE43CD" w:rsidRDefault="001A51A3"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wyrobów cias</w:t>
            </w:r>
            <w:r w:rsidR="00FE0256" w:rsidRPr="00FE43CD">
              <w:rPr>
                <w:rFonts w:ascii="Arial" w:hAnsi="Arial" w:cs="Arial"/>
                <w:color w:val="auto"/>
                <w:sz w:val="20"/>
                <w:szCs w:val="20"/>
              </w:rPr>
              <w:t>tkarskich i deserów</w:t>
            </w:r>
          </w:p>
        </w:tc>
        <w:tc>
          <w:tcPr>
            <w:tcW w:w="1349" w:type="pct"/>
          </w:tcPr>
          <w:p w:rsidR="00CD591A" w:rsidRPr="00FE43CD" w:rsidRDefault="00CD591A"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w:t>
            </w:r>
            <w:r w:rsidR="00490A02" w:rsidRPr="00FE43CD">
              <w:rPr>
                <w:rFonts w:ascii="Arial" w:hAnsi="Arial" w:cs="Arial"/>
                <w:color w:val="auto"/>
                <w:sz w:val="20"/>
                <w:szCs w:val="20"/>
              </w:rPr>
              <w:t xml:space="preserve">wyrobów </w:t>
            </w:r>
            <w:r w:rsidR="00A9648D" w:rsidRPr="00FE43CD">
              <w:rPr>
                <w:rFonts w:ascii="Arial" w:hAnsi="Arial" w:cs="Arial"/>
                <w:color w:val="auto"/>
                <w:sz w:val="20"/>
                <w:szCs w:val="20"/>
              </w:rPr>
              <w:t>ciast</w:t>
            </w:r>
            <w:r w:rsidR="00490A02" w:rsidRPr="00FE43CD">
              <w:rPr>
                <w:rFonts w:ascii="Arial" w:hAnsi="Arial" w:cs="Arial"/>
                <w:color w:val="auto"/>
                <w:sz w:val="20"/>
                <w:szCs w:val="20"/>
              </w:rPr>
              <w:t>karskich</w:t>
            </w:r>
            <w:r w:rsidR="00A9648D" w:rsidRPr="00FE43CD">
              <w:rPr>
                <w:rFonts w:ascii="Arial" w:hAnsi="Arial" w:cs="Arial"/>
                <w:color w:val="auto"/>
                <w:sz w:val="20"/>
                <w:szCs w:val="20"/>
              </w:rPr>
              <w:t>, deserów i półproduktów ciastkarskich</w:t>
            </w:r>
          </w:p>
          <w:p w:rsidR="00CD591A"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opisywać metody</w:t>
            </w:r>
            <w:r w:rsidR="00490A02" w:rsidRPr="00FE43CD">
              <w:rPr>
                <w:rFonts w:ascii="Arial" w:hAnsi="Arial" w:cs="Arial"/>
                <w:color w:val="auto"/>
                <w:sz w:val="20"/>
                <w:szCs w:val="20"/>
              </w:rPr>
              <w:t>, techniki</w:t>
            </w:r>
            <w:r w:rsidRPr="00FE43CD">
              <w:rPr>
                <w:rFonts w:ascii="Arial" w:hAnsi="Arial" w:cs="Arial"/>
                <w:color w:val="auto"/>
                <w:sz w:val="20"/>
                <w:szCs w:val="20"/>
              </w:rPr>
              <w:t xml:space="preserve"> i operacje stosowane w sporządzaniu </w:t>
            </w:r>
            <w:r w:rsidR="00490A02" w:rsidRPr="00FE43CD">
              <w:rPr>
                <w:rFonts w:ascii="Arial" w:hAnsi="Arial" w:cs="Arial"/>
                <w:color w:val="auto"/>
                <w:sz w:val="20"/>
                <w:szCs w:val="20"/>
              </w:rPr>
              <w:t xml:space="preserve">wyrobów </w:t>
            </w:r>
            <w:r w:rsidR="00A9648D" w:rsidRPr="00FE43CD">
              <w:rPr>
                <w:rFonts w:ascii="Arial" w:hAnsi="Arial" w:cs="Arial"/>
                <w:color w:val="auto"/>
                <w:sz w:val="20"/>
                <w:szCs w:val="20"/>
              </w:rPr>
              <w:t>ciast</w:t>
            </w:r>
            <w:r w:rsidR="00490A02" w:rsidRPr="00FE43CD">
              <w:rPr>
                <w:rFonts w:ascii="Arial" w:hAnsi="Arial" w:cs="Arial"/>
                <w:color w:val="auto"/>
                <w:sz w:val="20"/>
                <w:szCs w:val="20"/>
              </w:rPr>
              <w:t>karskich,</w:t>
            </w:r>
            <w:r w:rsidR="00A9648D" w:rsidRPr="00FE43CD">
              <w:rPr>
                <w:rFonts w:ascii="Arial" w:hAnsi="Arial" w:cs="Arial"/>
                <w:color w:val="auto"/>
                <w:sz w:val="20"/>
                <w:szCs w:val="20"/>
              </w:rPr>
              <w:t xml:space="preserve"> deserów</w:t>
            </w:r>
            <w:r w:rsidR="00490A02" w:rsidRPr="00FE43CD">
              <w:rPr>
                <w:rFonts w:ascii="Arial" w:hAnsi="Arial" w:cs="Arial"/>
                <w:color w:val="auto"/>
                <w:sz w:val="20"/>
                <w:szCs w:val="20"/>
              </w:rPr>
              <w:t xml:space="preserve"> i półproduktów ciastkarskich, np. mieszanie, siekanie, wałkowanie, ucieranie, zagniatanie, ubijanie i obgotowywanie w wodzie, zagęszczanie syropów</w:t>
            </w:r>
          </w:p>
          <w:p w:rsidR="00CD591A"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sporządzać schematy technologiczne produkcji </w:t>
            </w:r>
            <w:r w:rsidR="00490A02" w:rsidRPr="00FE43CD">
              <w:rPr>
                <w:rFonts w:ascii="Arial" w:hAnsi="Arial" w:cs="Arial"/>
                <w:color w:val="auto"/>
                <w:sz w:val="20"/>
                <w:szCs w:val="20"/>
              </w:rPr>
              <w:t xml:space="preserve">wyrobów ciastkarskich, deserów i półproduktów ciastkarskich </w:t>
            </w:r>
          </w:p>
          <w:p w:rsidR="00CA5115"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w:t>
            </w:r>
            <w:r w:rsidR="00490A02" w:rsidRPr="00FE43CD">
              <w:rPr>
                <w:rFonts w:ascii="Arial" w:hAnsi="Arial" w:cs="Arial"/>
                <w:color w:val="auto"/>
                <w:sz w:val="20"/>
                <w:szCs w:val="20"/>
              </w:rPr>
              <w:t>wyrobów ciastkarskich, deserów i półproduktów ciastkarskich</w:t>
            </w:r>
            <w:r w:rsidR="00564151" w:rsidRPr="00FE43CD">
              <w:rPr>
                <w:rFonts w:ascii="Arial" w:hAnsi="Arial" w:cs="Arial"/>
                <w:color w:val="auto"/>
                <w:sz w:val="20"/>
                <w:szCs w:val="20"/>
              </w:rPr>
              <w:t xml:space="preserve"> </w:t>
            </w:r>
          </w:p>
          <w:p w:rsidR="00CD591A"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charakteryzować zmiany zachodzące w surowcach podczas sporządzania </w:t>
            </w:r>
            <w:r w:rsidR="00490A02" w:rsidRPr="00FE43CD">
              <w:rPr>
                <w:rFonts w:ascii="Arial" w:hAnsi="Arial" w:cs="Arial"/>
                <w:color w:val="auto"/>
                <w:sz w:val="20"/>
                <w:szCs w:val="20"/>
              </w:rPr>
              <w:t xml:space="preserve">wyrobów ciastkarskich, deserów i półproduktów ciastkarskich </w:t>
            </w:r>
          </w:p>
          <w:p w:rsidR="00CD591A"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wyjaśniać straty składników pokarmowych </w:t>
            </w:r>
            <w:r w:rsidR="00490A02" w:rsidRPr="00FE43CD">
              <w:rPr>
                <w:rFonts w:ascii="Arial" w:hAnsi="Arial" w:cs="Arial"/>
                <w:color w:val="auto"/>
                <w:sz w:val="20"/>
                <w:szCs w:val="20"/>
              </w:rPr>
              <w:t xml:space="preserve">podczas produkcji wyrobów ciastkarskich, deserów i półproduktów ciastkarskich </w:t>
            </w:r>
          </w:p>
          <w:p w:rsidR="00CD591A"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przewidywać zagrożenia wpływające na jakość </w:t>
            </w:r>
            <w:r w:rsidR="00490A02" w:rsidRPr="00FE43CD">
              <w:rPr>
                <w:rFonts w:ascii="Arial" w:hAnsi="Arial" w:cs="Arial"/>
                <w:color w:val="auto"/>
                <w:sz w:val="20"/>
                <w:szCs w:val="20"/>
              </w:rPr>
              <w:t xml:space="preserve">wyrobów ciastkarskich, deserów i półproduktów ciastkarskich </w:t>
            </w:r>
          </w:p>
          <w:p w:rsidR="00E837C4" w:rsidRPr="00FE43CD" w:rsidRDefault="00CD591A"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charakteryzować odpady poprodukcyjne podczas sporządzania</w:t>
            </w:r>
            <w:r w:rsidR="00490A02" w:rsidRPr="00FE43CD">
              <w:rPr>
                <w:rFonts w:ascii="Arial" w:hAnsi="Arial" w:cs="Arial"/>
                <w:color w:val="auto"/>
                <w:sz w:val="20"/>
                <w:szCs w:val="20"/>
              </w:rPr>
              <w:t xml:space="preserve"> wyrobów ciastkarskich, deserów i półproduktów ciastkarskich</w:t>
            </w:r>
            <w:r w:rsidRPr="00FE43CD">
              <w:rPr>
                <w:rFonts w:ascii="Arial" w:hAnsi="Arial" w:cs="Arial"/>
                <w:color w:val="auto"/>
                <w:sz w:val="20"/>
                <w:szCs w:val="20"/>
              </w:rPr>
              <w:t xml:space="preserve"> </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w:t>
            </w:r>
            <w:r w:rsidR="00A8646F" w:rsidRPr="00FE43CD">
              <w:rPr>
                <w:rFonts w:ascii="Arial" w:hAnsi="Arial" w:cs="Arial"/>
                <w:color w:val="auto"/>
                <w:sz w:val="20"/>
                <w:szCs w:val="20"/>
              </w:rPr>
              <w:t>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E837C4" w:rsidRPr="00FE43CD" w:rsidRDefault="00E837C4">
            <w:pPr>
              <w:rPr>
                <w:rFonts w:ascii="Arial" w:hAnsi="Arial" w:cs="Arial"/>
                <w:b/>
                <w:color w:val="auto"/>
                <w:sz w:val="20"/>
                <w:szCs w:val="20"/>
              </w:rPr>
            </w:pPr>
          </w:p>
        </w:tc>
        <w:tc>
          <w:tcPr>
            <w:tcW w:w="871" w:type="pct"/>
          </w:tcPr>
          <w:p w:rsidR="00E837C4" w:rsidRPr="00FE43CD" w:rsidRDefault="00CC7DE5">
            <w:pPr>
              <w:rPr>
                <w:rFonts w:ascii="Arial" w:hAnsi="Arial" w:cs="Arial"/>
                <w:color w:val="auto"/>
                <w:sz w:val="20"/>
                <w:szCs w:val="20"/>
              </w:rPr>
            </w:pPr>
            <w:r w:rsidRPr="00FE43CD">
              <w:rPr>
                <w:rFonts w:ascii="Arial" w:hAnsi="Arial" w:cs="Arial"/>
                <w:color w:val="auto"/>
                <w:sz w:val="20"/>
                <w:szCs w:val="20"/>
              </w:rPr>
              <w:t>6.</w:t>
            </w:r>
            <w:r w:rsidR="00141DF0" w:rsidRPr="00FE43CD">
              <w:rPr>
                <w:rFonts w:ascii="Arial" w:hAnsi="Arial" w:cs="Arial"/>
                <w:color w:val="auto"/>
                <w:sz w:val="20"/>
                <w:szCs w:val="20"/>
              </w:rPr>
              <w:t xml:space="preserve"> </w:t>
            </w:r>
            <w:r w:rsidR="00E837C4" w:rsidRPr="00FE43CD">
              <w:rPr>
                <w:rFonts w:ascii="Arial" w:hAnsi="Arial" w:cs="Arial"/>
                <w:color w:val="auto"/>
                <w:sz w:val="20"/>
                <w:szCs w:val="20"/>
              </w:rPr>
              <w:t>Technologie sporządzania potraw z mięsa zwierząt rzeźnych i dziczyzny</w:t>
            </w:r>
          </w:p>
        </w:tc>
        <w:tc>
          <w:tcPr>
            <w:tcW w:w="299" w:type="pct"/>
          </w:tcPr>
          <w:p w:rsidR="00E837C4" w:rsidRPr="00FE43CD" w:rsidRDefault="00E837C4" w:rsidP="00A8646F">
            <w:pPr>
              <w:jc w:val="center"/>
              <w:rPr>
                <w:rFonts w:ascii="Arial" w:hAnsi="Arial" w:cs="Arial"/>
                <w:color w:val="auto"/>
                <w:sz w:val="20"/>
                <w:szCs w:val="20"/>
              </w:rPr>
            </w:pPr>
          </w:p>
        </w:tc>
        <w:tc>
          <w:tcPr>
            <w:tcW w:w="1395" w:type="pct"/>
          </w:tcPr>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w:t>
            </w:r>
            <w:r w:rsidR="00565EB1" w:rsidRPr="00FE43CD">
              <w:rPr>
                <w:rFonts w:ascii="Arial" w:hAnsi="Arial" w:cs="Arial"/>
                <w:color w:val="auto"/>
                <w:sz w:val="20"/>
                <w:szCs w:val="20"/>
              </w:rPr>
              <w:t>a</w:t>
            </w:r>
            <w:r w:rsidRPr="00FE43CD">
              <w:rPr>
                <w:rFonts w:ascii="Arial" w:hAnsi="Arial" w:cs="Arial"/>
                <w:color w:val="auto"/>
                <w:sz w:val="20"/>
                <w:szCs w:val="20"/>
              </w:rPr>
              <w:t>ć potrawy sporządzane z mięsa zwierząt rzeźnych i dziczyzny</w:t>
            </w:r>
            <w:r w:rsidR="004A31A4" w:rsidRPr="00FE43CD">
              <w:rPr>
                <w:rFonts w:ascii="Arial" w:hAnsi="Arial" w:cs="Arial"/>
                <w:color w:val="auto"/>
                <w:sz w:val="20"/>
                <w:szCs w:val="20"/>
              </w:rPr>
              <w:t>, np. gotowane, smażone, duszone, pieczone, potrawy z masy mielonej</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planować etapy wykonania potraw z mięsa zwierząt rzeźnych i dziczyzny </w:t>
            </w:r>
          </w:p>
          <w:p w:rsidR="000E6555" w:rsidRPr="00FE43CD" w:rsidRDefault="000E655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obróbkę wstępną mięsa zwierz</w:t>
            </w:r>
            <w:r w:rsidR="004A31A4" w:rsidRPr="00FE43CD">
              <w:rPr>
                <w:rFonts w:ascii="Arial" w:hAnsi="Arial" w:cs="Arial"/>
                <w:color w:val="auto"/>
                <w:sz w:val="20"/>
                <w:szCs w:val="20"/>
              </w:rPr>
              <w:t>ą</w:t>
            </w:r>
            <w:r w:rsidRPr="00FE43CD">
              <w:rPr>
                <w:rFonts w:ascii="Arial" w:hAnsi="Arial" w:cs="Arial"/>
                <w:color w:val="auto"/>
                <w:sz w:val="20"/>
                <w:szCs w:val="20"/>
              </w:rPr>
              <w:t>t r</w:t>
            </w:r>
            <w:r w:rsidR="004A31A4" w:rsidRPr="00FE43CD">
              <w:rPr>
                <w:rFonts w:ascii="Arial" w:hAnsi="Arial" w:cs="Arial"/>
                <w:color w:val="auto"/>
                <w:sz w:val="20"/>
                <w:szCs w:val="20"/>
              </w:rPr>
              <w:t>z</w:t>
            </w:r>
            <w:r w:rsidRPr="00FE43CD">
              <w:rPr>
                <w:rFonts w:ascii="Arial" w:hAnsi="Arial" w:cs="Arial"/>
                <w:color w:val="auto"/>
                <w:sz w:val="20"/>
                <w:szCs w:val="20"/>
              </w:rPr>
              <w:t>e</w:t>
            </w:r>
            <w:r w:rsidR="004A31A4" w:rsidRPr="00FE43CD">
              <w:rPr>
                <w:rFonts w:ascii="Arial" w:hAnsi="Arial" w:cs="Arial"/>
                <w:color w:val="auto"/>
                <w:sz w:val="20"/>
                <w:szCs w:val="20"/>
              </w:rPr>
              <w:t>źn</w:t>
            </w:r>
            <w:r w:rsidRPr="00FE43CD">
              <w:rPr>
                <w:rFonts w:ascii="Arial" w:hAnsi="Arial" w:cs="Arial"/>
                <w:color w:val="auto"/>
                <w:sz w:val="20"/>
                <w:szCs w:val="20"/>
              </w:rPr>
              <w:t>ych i dziczyzny</w:t>
            </w:r>
            <w:r w:rsidR="004A31A4" w:rsidRPr="00FE43CD">
              <w:rPr>
                <w:rFonts w:ascii="Arial" w:hAnsi="Arial" w:cs="Arial"/>
                <w:color w:val="auto"/>
                <w:sz w:val="20"/>
                <w:szCs w:val="20"/>
              </w:rPr>
              <w:t>, np. rozmrażanie, mycie, wykrawanie, porcjowanie, pobijanie, formowanie oraz zabiegi dodatkowe, np. wykańczanie półproduktów, szpikowanie, peklowanie, marynowanie</w:t>
            </w:r>
          </w:p>
          <w:p w:rsidR="0086228B" w:rsidRPr="00FE43CD" w:rsidRDefault="0086228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elementy półtusz zwierząt rzeźnych i dziczyzny</w:t>
            </w:r>
          </w:p>
          <w:p w:rsidR="000E6555" w:rsidRPr="00FE43CD" w:rsidRDefault="000E655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elementy kulinarne do sporządzania potraw z mięsa zwierząt rzeźnych i dziczyzny</w:t>
            </w:r>
          </w:p>
          <w:p w:rsidR="0086228B" w:rsidRPr="00FE43CD" w:rsidRDefault="0086228B"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omawiać obróbkę wstępna mięsa, np. porcjowanie, formowanie oraz zabiegi dodatkowe jak szpikowanie, peklowanie, marynowanie, wędzenie</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technikę i metodę sporządzenia potraw z mięsa zwierząt rzeźnych i dziczyzny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maszyny i urządzenia oraz sprzęt potrzebny do sporządzenia potraw z mięsa zwierząt rzeźnych i dziczyzny </w:t>
            </w:r>
          </w:p>
          <w:p w:rsidR="00E837C4" w:rsidRPr="00FE43CD" w:rsidRDefault="00E837C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w:t>
            </w:r>
            <w:r w:rsidR="00906D37" w:rsidRPr="00FE43CD">
              <w:rPr>
                <w:rFonts w:ascii="Arial" w:hAnsi="Arial" w:cs="Arial"/>
                <w:color w:val="auto"/>
                <w:sz w:val="20"/>
                <w:szCs w:val="20"/>
              </w:rPr>
              <w:t xml:space="preserve">i zastawę stołową </w:t>
            </w:r>
            <w:r w:rsidRPr="00FE43CD">
              <w:rPr>
                <w:rFonts w:ascii="Arial" w:hAnsi="Arial" w:cs="Arial"/>
                <w:color w:val="auto"/>
                <w:sz w:val="20"/>
                <w:szCs w:val="20"/>
              </w:rPr>
              <w:t>do serwowania potraw z mięsa zwierząt rzeźnych i dziczyzny</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z mięsa zwierząt rzeźnych i dziczyzny</w:t>
            </w:r>
          </w:p>
        </w:tc>
        <w:tc>
          <w:tcPr>
            <w:tcW w:w="1349" w:type="pct"/>
          </w:tcPr>
          <w:p w:rsidR="00CA5115" w:rsidRPr="00FE43CD" w:rsidRDefault="00CA511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potraw z </w:t>
            </w:r>
            <w:r w:rsidR="000E6555" w:rsidRPr="00FE43CD">
              <w:rPr>
                <w:rFonts w:ascii="Arial" w:hAnsi="Arial" w:cs="Arial"/>
                <w:color w:val="auto"/>
                <w:sz w:val="20"/>
                <w:szCs w:val="20"/>
              </w:rPr>
              <w:t xml:space="preserve">mięsa zwierząt rzeźnych i dziczyzny </w:t>
            </w:r>
          </w:p>
          <w:p w:rsidR="00CA5115"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opisywać metody i operacje stosowane w sporządzaniu potraw z </w:t>
            </w:r>
            <w:r w:rsidR="000E6555" w:rsidRPr="00FE43CD">
              <w:rPr>
                <w:rFonts w:ascii="Arial" w:hAnsi="Arial" w:cs="Arial"/>
                <w:color w:val="auto"/>
                <w:sz w:val="20"/>
                <w:szCs w:val="20"/>
              </w:rPr>
              <w:t xml:space="preserve">mięsa zwierząt </w:t>
            </w:r>
          </w:p>
          <w:p w:rsidR="004A31A4" w:rsidRPr="00FE43CD" w:rsidRDefault="004A31A4"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rozróżniać stopnie wysmażenia mięsa </w:t>
            </w:r>
          </w:p>
          <w:p w:rsidR="00CA5115"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sporządzać schematy technologiczne produkcji potraw z </w:t>
            </w:r>
            <w:r w:rsidR="000E6555" w:rsidRPr="00FE43CD">
              <w:rPr>
                <w:rFonts w:ascii="Arial" w:hAnsi="Arial" w:cs="Arial"/>
                <w:color w:val="auto"/>
                <w:sz w:val="20"/>
                <w:szCs w:val="20"/>
              </w:rPr>
              <w:t xml:space="preserve">mięsa zwierząt rzeźnych i dziczyzny </w:t>
            </w:r>
          </w:p>
          <w:p w:rsidR="00CA5115"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z </w:t>
            </w:r>
            <w:r w:rsidR="000E6555" w:rsidRPr="00FE43CD">
              <w:rPr>
                <w:rFonts w:ascii="Arial" w:hAnsi="Arial" w:cs="Arial"/>
                <w:color w:val="auto"/>
                <w:sz w:val="20"/>
                <w:szCs w:val="20"/>
              </w:rPr>
              <w:t xml:space="preserve">mięsa zwierząt rzeźnych i dziczyzny </w:t>
            </w:r>
          </w:p>
          <w:p w:rsidR="00CA5115"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charakteryzować korzystne i niekorzystne zmiany zachodzące w surowc</w:t>
            </w:r>
            <w:r w:rsidR="004A31A4" w:rsidRPr="00FE43CD">
              <w:rPr>
                <w:rFonts w:ascii="Arial" w:hAnsi="Arial" w:cs="Arial"/>
                <w:color w:val="auto"/>
                <w:sz w:val="20"/>
                <w:szCs w:val="20"/>
              </w:rPr>
              <w:t>u</w:t>
            </w:r>
            <w:r w:rsidRPr="00FE43CD">
              <w:rPr>
                <w:rFonts w:ascii="Arial" w:hAnsi="Arial" w:cs="Arial"/>
                <w:color w:val="auto"/>
                <w:sz w:val="20"/>
                <w:szCs w:val="20"/>
              </w:rPr>
              <w:t xml:space="preserve"> podczas sporządzania potraw z </w:t>
            </w:r>
            <w:r w:rsidR="000E6555" w:rsidRPr="00FE43CD">
              <w:rPr>
                <w:rFonts w:ascii="Arial" w:hAnsi="Arial" w:cs="Arial"/>
                <w:color w:val="auto"/>
                <w:sz w:val="20"/>
                <w:szCs w:val="20"/>
              </w:rPr>
              <w:t xml:space="preserve">mięsa zwierząt rzeźnych i dziczyzny </w:t>
            </w:r>
          </w:p>
          <w:p w:rsidR="00CA5115"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wyjaśniać straty składników pokarmowych </w:t>
            </w:r>
            <w:r w:rsidR="000E6555" w:rsidRPr="00FE43CD">
              <w:rPr>
                <w:rFonts w:ascii="Arial" w:hAnsi="Arial" w:cs="Arial"/>
                <w:color w:val="auto"/>
                <w:sz w:val="20"/>
                <w:szCs w:val="20"/>
              </w:rPr>
              <w:t xml:space="preserve">podczas sporządzania potraw z mięsa zwierząt rzeźnych i dziczyzny </w:t>
            </w:r>
          </w:p>
          <w:p w:rsidR="00CA5115"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przewidywać zagrożenia wpływające na jakość gotowych potraw z </w:t>
            </w:r>
            <w:r w:rsidR="000E6555" w:rsidRPr="00FE43CD">
              <w:rPr>
                <w:rFonts w:ascii="Arial" w:hAnsi="Arial" w:cs="Arial"/>
                <w:color w:val="auto"/>
                <w:sz w:val="20"/>
                <w:szCs w:val="20"/>
              </w:rPr>
              <w:t xml:space="preserve">mięsa zwierząt rzeźnych i dziczyzny </w:t>
            </w:r>
          </w:p>
          <w:p w:rsidR="000E6555" w:rsidRPr="00FE43CD" w:rsidRDefault="000E655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wskazywać sposób wykorzystania jadalnych surowców ubocznych zwierząt rzeźnych i dziczyzny</w:t>
            </w:r>
          </w:p>
          <w:p w:rsidR="00E837C4" w:rsidRPr="00FE43CD" w:rsidRDefault="00CA5115" w:rsidP="00D17446">
            <w:pPr>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contextualSpacing/>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z </w:t>
            </w:r>
            <w:r w:rsidR="000E6555" w:rsidRPr="00FE43CD">
              <w:rPr>
                <w:rFonts w:ascii="Arial" w:hAnsi="Arial" w:cs="Arial"/>
                <w:color w:val="auto"/>
                <w:sz w:val="20"/>
                <w:szCs w:val="20"/>
              </w:rPr>
              <w:t xml:space="preserve">mięsa zwierząt rzeźnych i dziczyzny </w:t>
            </w:r>
          </w:p>
        </w:tc>
        <w:tc>
          <w:tcPr>
            <w:tcW w:w="373" w:type="pct"/>
            <w:gridSpan w:val="2"/>
          </w:tcPr>
          <w:p w:rsidR="00E837C4" w:rsidRPr="00FE43CD" w:rsidRDefault="00E837C4"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E837C4" w:rsidRPr="00FE43CD" w:rsidRDefault="00E837C4" w:rsidP="00D17446">
            <w:pPr>
              <w:ind w:left="142" w:hanging="142"/>
              <w:jc w:val="both"/>
              <w:rPr>
                <w:rFonts w:ascii="Arial" w:hAnsi="Arial" w:cs="Arial"/>
                <w:color w:val="auto"/>
                <w:sz w:val="20"/>
                <w:szCs w:val="20"/>
              </w:rPr>
            </w:pPr>
          </w:p>
        </w:tc>
      </w:tr>
      <w:tr w:rsidR="00FA3ADE" w:rsidRPr="00FE43CD" w:rsidTr="00FA3ADE">
        <w:tc>
          <w:tcPr>
            <w:tcW w:w="713" w:type="pct"/>
            <w:vMerge/>
          </w:tcPr>
          <w:p w:rsidR="008E5C47" w:rsidRPr="00FE43CD" w:rsidRDefault="008E5C47">
            <w:pPr>
              <w:rPr>
                <w:rFonts w:ascii="Arial" w:hAnsi="Arial" w:cs="Arial"/>
                <w:b/>
                <w:color w:val="auto"/>
                <w:sz w:val="20"/>
                <w:szCs w:val="20"/>
              </w:rPr>
            </w:pPr>
          </w:p>
        </w:tc>
        <w:tc>
          <w:tcPr>
            <w:tcW w:w="871" w:type="pct"/>
          </w:tcPr>
          <w:p w:rsidR="008E5C47" w:rsidRPr="00FE43CD" w:rsidRDefault="00CC7DE5">
            <w:pPr>
              <w:rPr>
                <w:rFonts w:ascii="Arial" w:hAnsi="Arial" w:cs="Arial"/>
                <w:color w:val="auto"/>
                <w:sz w:val="20"/>
                <w:szCs w:val="20"/>
              </w:rPr>
            </w:pPr>
            <w:r w:rsidRPr="00FE43CD">
              <w:rPr>
                <w:rFonts w:ascii="Arial" w:hAnsi="Arial" w:cs="Arial"/>
                <w:color w:val="auto"/>
                <w:sz w:val="20"/>
                <w:szCs w:val="20"/>
              </w:rPr>
              <w:t xml:space="preserve">7. </w:t>
            </w:r>
            <w:r w:rsidR="008E5C47" w:rsidRPr="00FE43CD">
              <w:rPr>
                <w:rFonts w:ascii="Arial" w:hAnsi="Arial" w:cs="Arial"/>
                <w:color w:val="auto"/>
                <w:sz w:val="20"/>
                <w:szCs w:val="20"/>
              </w:rPr>
              <w:t>Technologie sporządzania potraw z drobiu i dzikiego ptactwa</w:t>
            </w:r>
          </w:p>
        </w:tc>
        <w:tc>
          <w:tcPr>
            <w:tcW w:w="299" w:type="pct"/>
          </w:tcPr>
          <w:p w:rsidR="008E5C47" w:rsidRPr="00FE43CD" w:rsidRDefault="008E5C47" w:rsidP="00A8646F">
            <w:pPr>
              <w:jc w:val="center"/>
              <w:rPr>
                <w:rFonts w:ascii="Arial" w:hAnsi="Arial" w:cs="Arial"/>
                <w:color w:val="auto"/>
                <w:sz w:val="20"/>
                <w:szCs w:val="20"/>
              </w:rPr>
            </w:pPr>
          </w:p>
        </w:tc>
        <w:tc>
          <w:tcPr>
            <w:tcW w:w="1395" w:type="pct"/>
          </w:tcPr>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potrawy sporządzane z drobiu i dzikiego ptactwa, np. rolady, potrawki, kotlet de volai</w:t>
            </w:r>
            <w:r w:rsidR="005F0E2A" w:rsidRPr="00FE43CD">
              <w:rPr>
                <w:rFonts w:ascii="Arial" w:hAnsi="Arial" w:cs="Arial"/>
                <w:color w:val="auto"/>
                <w:sz w:val="20"/>
                <w:szCs w:val="20"/>
              </w:rPr>
              <w:t>l</w:t>
            </w:r>
            <w:r w:rsidRPr="00FE43CD">
              <w:rPr>
                <w:rFonts w:ascii="Arial" w:hAnsi="Arial" w:cs="Arial"/>
                <w:color w:val="auto"/>
                <w:sz w:val="20"/>
                <w:szCs w:val="20"/>
              </w:rPr>
              <w:t>le</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etapy wykonania potraw z drobiu i dzikiego ptactwa</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etapy obróbki wstępnej drobiu i ptactwa dzikiego, np. rozmrażanie, mycie, rozbiór, formowanie, szpikowanie i inne</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metodę obróbki wstępnej w zależności od planowanej produkcji</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w:t>
            </w:r>
            <w:r w:rsidR="00564151" w:rsidRPr="00FE43CD">
              <w:rPr>
                <w:rFonts w:ascii="Arial" w:hAnsi="Arial" w:cs="Arial"/>
                <w:color w:val="auto"/>
                <w:sz w:val="20"/>
                <w:szCs w:val="20"/>
              </w:rPr>
              <w:t xml:space="preserve"> </w:t>
            </w:r>
            <w:r w:rsidRPr="00FE43CD">
              <w:rPr>
                <w:rFonts w:ascii="Arial" w:hAnsi="Arial" w:cs="Arial"/>
                <w:color w:val="auto"/>
                <w:sz w:val="20"/>
                <w:szCs w:val="20"/>
              </w:rPr>
              <w:t>sporządzenia potraw z drobiu i dzikiego ptactwa, np. gotowanie, smażenie, duszenie, pieczenie</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potraw z drobiu i dzikiego ptactwa</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z drobiu i dzikiego ptactwa</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przeliczać normatyw surowcowy na podstawie receptur potraw z drobiu i dzikiego ptactwa </w:t>
            </w:r>
          </w:p>
        </w:tc>
        <w:tc>
          <w:tcPr>
            <w:tcW w:w="1349" w:type="pct"/>
          </w:tcPr>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potraw z drobiu i dzikiego ptactwa </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w sporządzaniu potraw z drobiu i dzikiego ptactwa </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potraw z drobiu i dzikiego ptactwa </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z drobiu i dzikiego ptactwa </w:t>
            </w:r>
          </w:p>
          <w:p w:rsidR="001D3605"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korzystne i niekorzystne zmiany zachodzące w surowcu podczas sporządzania potraw z </w:t>
            </w:r>
            <w:r w:rsidR="001D3605" w:rsidRPr="00FE43CD">
              <w:rPr>
                <w:rFonts w:ascii="Arial" w:hAnsi="Arial" w:cs="Arial"/>
                <w:color w:val="auto"/>
                <w:sz w:val="20"/>
                <w:szCs w:val="20"/>
              </w:rPr>
              <w:t xml:space="preserve">drobiu i dzikiego ptactwa </w:t>
            </w:r>
          </w:p>
          <w:p w:rsidR="001D3605"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wyjaśniać straty składników pokarmowych podczas sporządzania potraw z </w:t>
            </w:r>
            <w:r w:rsidR="001D3605" w:rsidRPr="00FE43CD">
              <w:rPr>
                <w:rFonts w:ascii="Arial" w:hAnsi="Arial" w:cs="Arial"/>
                <w:color w:val="auto"/>
                <w:sz w:val="20"/>
                <w:szCs w:val="20"/>
              </w:rPr>
              <w:t xml:space="preserve">drobiu i dzikiego ptactwa </w:t>
            </w:r>
          </w:p>
          <w:p w:rsidR="001D3605"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przewidywać zagrożenia wpływające na jakość gotowych potraw </w:t>
            </w:r>
            <w:r w:rsidR="00E32FB1" w:rsidRPr="00FE43CD">
              <w:rPr>
                <w:rFonts w:ascii="Arial" w:hAnsi="Arial" w:cs="Arial"/>
                <w:color w:val="auto"/>
                <w:sz w:val="20"/>
                <w:szCs w:val="20"/>
              </w:rPr>
              <w:t xml:space="preserve">z </w:t>
            </w:r>
            <w:r w:rsidR="001D3605" w:rsidRPr="00FE43CD">
              <w:rPr>
                <w:rFonts w:ascii="Arial" w:hAnsi="Arial" w:cs="Arial"/>
                <w:color w:val="auto"/>
                <w:sz w:val="20"/>
                <w:szCs w:val="20"/>
              </w:rPr>
              <w:t xml:space="preserve">drobiu i dzikiego ptactwa </w:t>
            </w:r>
          </w:p>
          <w:p w:rsidR="001D3605"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wskazywać sposób wykorzystania jadalnych surowców ubocznych </w:t>
            </w:r>
            <w:r w:rsidR="001D3605" w:rsidRPr="00FE43CD">
              <w:rPr>
                <w:rFonts w:ascii="Arial" w:hAnsi="Arial" w:cs="Arial"/>
                <w:color w:val="auto"/>
                <w:sz w:val="20"/>
                <w:szCs w:val="20"/>
              </w:rPr>
              <w:t xml:space="preserve">z drobiu i dzikiego ptactwa </w:t>
            </w:r>
          </w:p>
          <w:p w:rsidR="008E5C47" w:rsidRPr="00FE43CD" w:rsidRDefault="008E5C4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z </w:t>
            </w:r>
            <w:r w:rsidR="001D3605" w:rsidRPr="00FE43CD">
              <w:rPr>
                <w:rFonts w:ascii="Arial" w:hAnsi="Arial" w:cs="Arial"/>
                <w:color w:val="auto"/>
                <w:sz w:val="20"/>
                <w:szCs w:val="20"/>
              </w:rPr>
              <w:t xml:space="preserve">drobiu i dzikiego ptactwa </w:t>
            </w:r>
          </w:p>
        </w:tc>
        <w:tc>
          <w:tcPr>
            <w:tcW w:w="373" w:type="pct"/>
            <w:gridSpan w:val="2"/>
          </w:tcPr>
          <w:p w:rsidR="008E5C47" w:rsidRPr="00FE43CD" w:rsidRDefault="008E5C47"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8E5C47" w:rsidRPr="00FE43CD" w:rsidRDefault="008E5C47" w:rsidP="00D17446">
            <w:pPr>
              <w:ind w:left="142" w:hanging="142"/>
              <w:jc w:val="both"/>
              <w:rPr>
                <w:rFonts w:ascii="Arial" w:hAnsi="Arial" w:cs="Arial"/>
                <w:color w:val="auto"/>
                <w:sz w:val="20"/>
                <w:szCs w:val="20"/>
              </w:rPr>
            </w:pPr>
          </w:p>
        </w:tc>
      </w:tr>
      <w:tr w:rsidR="00FA3ADE" w:rsidRPr="00FE43CD" w:rsidTr="00FA3ADE">
        <w:tc>
          <w:tcPr>
            <w:tcW w:w="713" w:type="pct"/>
            <w:vMerge/>
          </w:tcPr>
          <w:p w:rsidR="00663038" w:rsidRPr="00FE43CD" w:rsidRDefault="00663038">
            <w:pPr>
              <w:rPr>
                <w:rFonts w:ascii="Arial" w:hAnsi="Arial" w:cs="Arial"/>
                <w:b/>
                <w:color w:val="auto"/>
                <w:sz w:val="20"/>
                <w:szCs w:val="20"/>
              </w:rPr>
            </w:pPr>
          </w:p>
        </w:tc>
        <w:tc>
          <w:tcPr>
            <w:tcW w:w="871" w:type="pct"/>
          </w:tcPr>
          <w:p w:rsidR="00663038" w:rsidRPr="00FE43CD" w:rsidRDefault="00CC7DE5">
            <w:pPr>
              <w:rPr>
                <w:rFonts w:ascii="Arial" w:hAnsi="Arial" w:cs="Arial"/>
                <w:color w:val="auto"/>
                <w:sz w:val="20"/>
                <w:szCs w:val="20"/>
              </w:rPr>
            </w:pPr>
            <w:r w:rsidRPr="00FE43CD">
              <w:rPr>
                <w:rFonts w:ascii="Arial" w:hAnsi="Arial" w:cs="Arial"/>
                <w:color w:val="auto"/>
                <w:sz w:val="20"/>
                <w:szCs w:val="20"/>
              </w:rPr>
              <w:t>8.</w:t>
            </w:r>
            <w:r w:rsidR="00141DF0" w:rsidRPr="00FE43CD">
              <w:rPr>
                <w:rFonts w:ascii="Arial" w:hAnsi="Arial" w:cs="Arial"/>
                <w:color w:val="auto"/>
                <w:sz w:val="20"/>
                <w:szCs w:val="20"/>
              </w:rPr>
              <w:t xml:space="preserve"> </w:t>
            </w:r>
            <w:r w:rsidR="00663038" w:rsidRPr="00FE43CD">
              <w:rPr>
                <w:rFonts w:ascii="Arial" w:hAnsi="Arial" w:cs="Arial"/>
                <w:color w:val="auto"/>
                <w:sz w:val="20"/>
                <w:szCs w:val="20"/>
              </w:rPr>
              <w:t xml:space="preserve">Technologie sporządzania potraw z ryb i owoców morza </w:t>
            </w:r>
          </w:p>
        </w:tc>
        <w:tc>
          <w:tcPr>
            <w:tcW w:w="299" w:type="pct"/>
          </w:tcPr>
          <w:p w:rsidR="00663038" w:rsidRPr="00FE43CD" w:rsidRDefault="00663038" w:rsidP="00A8646F">
            <w:pPr>
              <w:jc w:val="center"/>
              <w:rPr>
                <w:rFonts w:ascii="Arial" w:hAnsi="Arial" w:cs="Arial"/>
                <w:color w:val="auto"/>
                <w:sz w:val="20"/>
                <w:szCs w:val="20"/>
              </w:rPr>
            </w:pPr>
          </w:p>
        </w:tc>
        <w:tc>
          <w:tcPr>
            <w:tcW w:w="1395" w:type="pct"/>
          </w:tcPr>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potrawy sporządzane z ryb i owoców morza</w:t>
            </w:r>
            <w:r w:rsidR="002B157D" w:rsidRPr="00FE43CD">
              <w:rPr>
                <w:rFonts w:ascii="Arial" w:hAnsi="Arial" w:cs="Arial"/>
                <w:color w:val="auto"/>
                <w:sz w:val="20"/>
                <w:szCs w:val="20"/>
              </w:rPr>
              <w:t>,</w:t>
            </w:r>
            <w:r w:rsidR="00027B39" w:rsidRPr="00FE43CD">
              <w:rPr>
                <w:rFonts w:ascii="Arial" w:hAnsi="Arial" w:cs="Arial"/>
                <w:color w:val="auto"/>
                <w:sz w:val="20"/>
                <w:szCs w:val="20"/>
              </w:rPr>
              <w:t xml:space="preserve"> np. potrawy gotowane</w:t>
            </w:r>
            <w:r w:rsidR="009C0B01" w:rsidRPr="00FE43CD">
              <w:rPr>
                <w:rFonts w:ascii="Arial" w:hAnsi="Arial" w:cs="Arial"/>
                <w:color w:val="auto"/>
                <w:sz w:val="20"/>
                <w:szCs w:val="20"/>
              </w:rPr>
              <w:t xml:space="preserve"> – </w:t>
            </w:r>
            <w:r w:rsidR="00027B39" w:rsidRPr="00FE43CD">
              <w:rPr>
                <w:rFonts w:ascii="Arial" w:hAnsi="Arial" w:cs="Arial"/>
                <w:color w:val="auto"/>
                <w:sz w:val="20"/>
                <w:szCs w:val="20"/>
              </w:rPr>
              <w:t>zupa rybna</w:t>
            </w:r>
            <w:r w:rsidR="00141DF0" w:rsidRPr="00FE43CD">
              <w:rPr>
                <w:rFonts w:ascii="Arial" w:hAnsi="Arial" w:cs="Arial"/>
                <w:color w:val="auto"/>
                <w:sz w:val="20"/>
                <w:szCs w:val="20"/>
              </w:rPr>
              <w:t>;</w:t>
            </w:r>
            <w:r w:rsidR="00027B39" w:rsidRPr="00FE43CD">
              <w:rPr>
                <w:rFonts w:ascii="Arial" w:hAnsi="Arial" w:cs="Arial"/>
                <w:color w:val="auto"/>
                <w:sz w:val="20"/>
                <w:szCs w:val="20"/>
              </w:rPr>
              <w:t xml:space="preserve"> duszone – w różnych sosach</w:t>
            </w:r>
            <w:r w:rsidR="00141DF0" w:rsidRPr="00FE43CD">
              <w:rPr>
                <w:rFonts w:ascii="Arial" w:hAnsi="Arial" w:cs="Arial"/>
                <w:color w:val="auto"/>
                <w:sz w:val="20"/>
                <w:szCs w:val="20"/>
              </w:rPr>
              <w:t>;</w:t>
            </w:r>
            <w:r w:rsidR="00027B39" w:rsidRPr="00FE43CD">
              <w:rPr>
                <w:rFonts w:ascii="Arial" w:hAnsi="Arial" w:cs="Arial"/>
                <w:color w:val="auto"/>
                <w:sz w:val="20"/>
                <w:szCs w:val="20"/>
              </w:rPr>
              <w:t xml:space="preserve"> smażone – ryby panierowane</w:t>
            </w:r>
            <w:r w:rsidR="00141DF0" w:rsidRPr="00FE43CD">
              <w:rPr>
                <w:rFonts w:ascii="Arial" w:hAnsi="Arial" w:cs="Arial"/>
                <w:color w:val="auto"/>
                <w:sz w:val="20"/>
                <w:szCs w:val="20"/>
              </w:rPr>
              <w:t>;</w:t>
            </w:r>
            <w:r w:rsidR="00027B39" w:rsidRPr="00FE43CD">
              <w:rPr>
                <w:rFonts w:ascii="Arial" w:hAnsi="Arial" w:cs="Arial"/>
                <w:color w:val="auto"/>
                <w:sz w:val="20"/>
                <w:szCs w:val="20"/>
              </w:rPr>
              <w:t xml:space="preserve"> pieczone – ryba w folii</w:t>
            </w:r>
            <w:r w:rsidR="00141DF0" w:rsidRPr="00FE43CD">
              <w:rPr>
                <w:rFonts w:ascii="Arial" w:hAnsi="Arial" w:cs="Arial"/>
                <w:color w:val="auto"/>
                <w:sz w:val="20"/>
                <w:szCs w:val="20"/>
              </w:rPr>
              <w:t>;</w:t>
            </w:r>
            <w:r w:rsidR="00027B39" w:rsidRPr="00FE43CD">
              <w:rPr>
                <w:rFonts w:ascii="Arial" w:hAnsi="Arial" w:cs="Arial"/>
                <w:color w:val="auto"/>
                <w:sz w:val="20"/>
                <w:szCs w:val="20"/>
              </w:rPr>
              <w:t xml:space="preserve"> sporządzane na surowo </w:t>
            </w:r>
            <w:r w:rsidR="009C0B01" w:rsidRPr="00FE43CD">
              <w:rPr>
                <w:rFonts w:ascii="Arial" w:hAnsi="Arial" w:cs="Arial"/>
                <w:color w:val="auto"/>
                <w:sz w:val="20"/>
                <w:szCs w:val="20"/>
              </w:rPr>
              <w:t>–</w:t>
            </w:r>
            <w:r w:rsidR="00027B39" w:rsidRPr="00FE43CD">
              <w:rPr>
                <w:rFonts w:ascii="Arial" w:hAnsi="Arial" w:cs="Arial"/>
                <w:color w:val="auto"/>
                <w:sz w:val="20"/>
                <w:szCs w:val="20"/>
              </w:rPr>
              <w:t xml:space="preserve"> sushi</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planować etapy wykonania potraw z ryb i owoców morza </w:t>
            </w:r>
          </w:p>
          <w:p w:rsidR="00027B39" w:rsidRPr="00FE43CD" w:rsidRDefault="00027B3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zasady obróbki wstępnej ryb i owoców morza, np. zabijanie, rozmrażanie, odsalanie, oczyszczanie, patroszenie, filetowanie, zdejmowanie skóry, podział tuszek</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ryby i owoce morza do sporządzanej potrawy</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sporządzenia potraw z ryb i owoców morza</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w:t>
            </w:r>
            <w:r w:rsidR="00564151" w:rsidRPr="00FE43CD">
              <w:rPr>
                <w:rFonts w:ascii="Arial" w:hAnsi="Arial" w:cs="Arial"/>
                <w:color w:val="auto"/>
                <w:sz w:val="20"/>
                <w:szCs w:val="20"/>
              </w:rPr>
              <w:t xml:space="preserve"> </w:t>
            </w:r>
            <w:r w:rsidRPr="00FE43CD">
              <w:rPr>
                <w:rFonts w:ascii="Arial" w:hAnsi="Arial" w:cs="Arial"/>
                <w:color w:val="auto"/>
                <w:sz w:val="20"/>
                <w:szCs w:val="20"/>
              </w:rPr>
              <w:t xml:space="preserve">urządzenia oraz sprzęt potrzebny do sporządzenia potraw z ryb i owoców morza </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i zastawę stołową do serwowania potraw z ryb i owoców morza </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z ryb i owoców morza</w:t>
            </w:r>
          </w:p>
        </w:tc>
        <w:tc>
          <w:tcPr>
            <w:tcW w:w="1349" w:type="pct"/>
          </w:tcPr>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potraw </w:t>
            </w:r>
            <w:r w:rsidR="00027B39" w:rsidRPr="00FE43CD">
              <w:rPr>
                <w:rFonts w:ascii="Arial" w:hAnsi="Arial" w:cs="Arial"/>
                <w:color w:val="auto"/>
                <w:sz w:val="20"/>
                <w:szCs w:val="20"/>
              </w:rPr>
              <w:t>z ryb i owoców morza</w:t>
            </w:r>
            <w:r w:rsidR="00564151" w:rsidRPr="00FE43CD">
              <w:rPr>
                <w:rFonts w:ascii="Arial" w:hAnsi="Arial" w:cs="Arial"/>
                <w:color w:val="auto"/>
                <w:sz w:val="20"/>
                <w:szCs w:val="20"/>
              </w:rPr>
              <w:t xml:space="preserve"> </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w sporządzaniu potraw </w:t>
            </w:r>
            <w:r w:rsidR="00027B39" w:rsidRPr="00FE43CD">
              <w:rPr>
                <w:rFonts w:ascii="Arial" w:hAnsi="Arial" w:cs="Arial"/>
                <w:color w:val="auto"/>
                <w:sz w:val="20"/>
                <w:szCs w:val="20"/>
              </w:rPr>
              <w:t>z ryb i owoców morza</w:t>
            </w:r>
            <w:r w:rsidR="00E32FB1" w:rsidRPr="00FE43CD">
              <w:rPr>
                <w:rFonts w:ascii="Arial" w:hAnsi="Arial" w:cs="Arial"/>
                <w:color w:val="auto"/>
                <w:sz w:val="20"/>
                <w:szCs w:val="20"/>
              </w:rPr>
              <w:t>, np. gotowanie, smażenie, duszenie, pieczenie</w:t>
            </w:r>
            <w:r w:rsidR="00564151" w:rsidRPr="00FE43CD">
              <w:rPr>
                <w:rFonts w:ascii="Arial" w:hAnsi="Arial" w:cs="Arial"/>
                <w:color w:val="auto"/>
                <w:sz w:val="20"/>
                <w:szCs w:val="20"/>
              </w:rPr>
              <w:t xml:space="preserve"> </w:t>
            </w:r>
          </w:p>
          <w:p w:rsidR="00C00A97" w:rsidRPr="00FE43CD" w:rsidRDefault="00C00A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uzasadniać dobór techniki obróbki termicznej do rodzaju potrawy</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sporządzać schematy technologiczne produkcji potraw z</w:t>
            </w:r>
            <w:r w:rsidR="00027B39" w:rsidRPr="00FE43CD">
              <w:rPr>
                <w:rFonts w:ascii="Arial" w:hAnsi="Arial" w:cs="Arial"/>
                <w:color w:val="auto"/>
                <w:sz w:val="20"/>
                <w:szCs w:val="20"/>
              </w:rPr>
              <w:t xml:space="preserve"> ryb i owoców morza</w:t>
            </w:r>
            <w:r w:rsidR="00564151" w:rsidRPr="00FE43CD">
              <w:rPr>
                <w:rFonts w:ascii="Arial" w:hAnsi="Arial" w:cs="Arial"/>
                <w:color w:val="auto"/>
                <w:sz w:val="20"/>
                <w:szCs w:val="20"/>
              </w:rPr>
              <w:t xml:space="preserve"> </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w:t>
            </w:r>
            <w:r w:rsidR="00E32FB1" w:rsidRPr="00FE43CD">
              <w:rPr>
                <w:rFonts w:ascii="Arial" w:hAnsi="Arial" w:cs="Arial"/>
                <w:color w:val="auto"/>
                <w:sz w:val="20"/>
                <w:szCs w:val="20"/>
              </w:rPr>
              <w:t xml:space="preserve">z ryb i owoców morza </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korzystne i niekorzystne zmiany zachodzące w surowcu podczas sporządzania potraw </w:t>
            </w:r>
            <w:r w:rsidR="00E32FB1" w:rsidRPr="00FE43CD">
              <w:rPr>
                <w:rFonts w:ascii="Arial" w:hAnsi="Arial" w:cs="Arial"/>
                <w:color w:val="auto"/>
                <w:sz w:val="20"/>
                <w:szCs w:val="20"/>
              </w:rPr>
              <w:t xml:space="preserve">z ryb i owoców morza </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wyjaśniać straty składników pokarmowych podczas sporządzania potraw </w:t>
            </w:r>
            <w:r w:rsidR="00E32FB1" w:rsidRPr="00FE43CD">
              <w:rPr>
                <w:rFonts w:ascii="Arial" w:hAnsi="Arial" w:cs="Arial"/>
                <w:color w:val="auto"/>
                <w:sz w:val="20"/>
                <w:szCs w:val="20"/>
              </w:rPr>
              <w:t xml:space="preserve">z ryb i owoców morza </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przewidywać zagrożenia wpływające na jakość gotowych potraw</w:t>
            </w:r>
            <w:r w:rsidR="00E32FB1" w:rsidRPr="00FE43CD">
              <w:rPr>
                <w:rFonts w:ascii="Arial" w:hAnsi="Arial" w:cs="Arial"/>
                <w:color w:val="auto"/>
                <w:sz w:val="20"/>
                <w:szCs w:val="20"/>
              </w:rPr>
              <w:t xml:space="preserve"> z ryb i owoców morza</w:t>
            </w:r>
            <w:r w:rsidRPr="00FE43CD">
              <w:rPr>
                <w:rFonts w:ascii="Arial" w:hAnsi="Arial" w:cs="Arial"/>
                <w:color w:val="auto"/>
                <w:sz w:val="20"/>
                <w:szCs w:val="20"/>
              </w:rPr>
              <w:t xml:space="preserve"> </w:t>
            </w:r>
          </w:p>
          <w:p w:rsidR="00E32FB1"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wskazywać sposób wykorzystania jadalnych surowców ubocznych </w:t>
            </w:r>
            <w:r w:rsidR="00E32FB1" w:rsidRPr="00FE43CD">
              <w:rPr>
                <w:rFonts w:ascii="Arial" w:hAnsi="Arial" w:cs="Arial"/>
                <w:color w:val="auto"/>
                <w:sz w:val="20"/>
                <w:szCs w:val="20"/>
              </w:rPr>
              <w:t>z ryb i owoców morza</w:t>
            </w:r>
          </w:p>
          <w:p w:rsidR="00663038" w:rsidRPr="00FE43CD" w:rsidRDefault="00663038"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w:t>
            </w:r>
            <w:r w:rsidR="00E32FB1" w:rsidRPr="00FE43CD">
              <w:rPr>
                <w:rFonts w:ascii="Arial" w:hAnsi="Arial" w:cs="Arial"/>
                <w:color w:val="auto"/>
                <w:sz w:val="20"/>
                <w:szCs w:val="20"/>
              </w:rPr>
              <w:t xml:space="preserve">z ryb i owoców morza </w:t>
            </w:r>
          </w:p>
        </w:tc>
        <w:tc>
          <w:tcPr>
            <w:tcW w:w="373" w:type="pct"/>
            <w:gridSpan w:val="2"/>
          </w:tcPr>
          <w:p w:rsidR="00663038" w:rsidRPr="00FE43CD" w:rsidRDefault="00663038"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663038" w:rsidRPr="00FE43CD" w:rsidRDefault="00663038" w:rsidP="00D17446">
            <w:pPr>
              <w:ind w:left="142" w:hanging="142"/>
              <w:jc w:val="both"/>
              <w:rPr>
                <w:rFonts w:ascii="Arial" w:hAnsi="Arial" w:cs="Arial"/>
                <w:color w:val="auto"/>
                <w:sz w:val="20"/>
                <w:szCs w:val="20"/>
              </w:rPr>
            </w:pPr>
          </w:p>
        </w:tc>
      </w:tr>
      <w:tr w:rsidR="00FA3ADE" w:rsidRPr="00FE43CD" w:rsidTr="00FA3ADE">
        <w:tc>
          <w:tcPr>
            <w:tcW w:w="713" w:type="pct"/>
            <w:vMerge/>
          </w:tcPr>
          <w:p w:rsidR="00E32FB1" w:rsidRPr="00FE43CD" w:rsidRDefault="00E32FB1">
            <w:pPr>
              <w:rPr>
                <w:rFonts w:ascii="Arial" w:hAnsi="Arial" w:cs="Arial"/>
                <w:b/>
                <w:color w:val="auto"/>
                <w:sz w:val="20"/>
                <w:szCs w:val="20"/>
              </w:rPr>
            </w:pPr>
          </w:p>
        </w:tc>
        <w:tc>
          <w:tcPr>
            <w:tcW w:w="871" w:type="pct"/>
          </w:tcPr>
          <w:p w:rsidR="00E32FB1" w:rsidRPr="00FE43CD" w:rsidRDefault="00CC7DE5">
            <w:pPr>
              <w:rPr>
                <w:rFonts w:ascii="Arial" w:hAnsi="Arial" w:cs="Arial"/>
                <w:color w:val="auto"/>
                <w:sz w:val="20"/>
                <w:szCs w:val="20"/>
              </w:rPr>
            </w:pPr>
            <w:r w:rsidRPr="00FE43CD">
              <w:rPr>
                <w:rFonts w:ascii="Arial" w:hAnsi="Arial" w:cs="Arial"/>
                <w:color w:val="auto"/>
                <w:sz w:val="20"/>
                <w:szCs w:val="20"/>
              </w:rPr>
              <w:t>9.</w:t>
            </w:r>
            <w:r w:rsidR="00141DF0" w:rsidRPr="00FE43CD">
              <w:rPr>
                <w:rFonts w:ascii="Arial" w:hAnsi="Arial" w:cs="Arial"/>
                <w:color w:val="auto"/>
                <w:sz w:val="20"/>
                <w:szCs w:val="20"/>
              </w:rPr>
              <w:t xml:space="preserve"> </w:t>
            </w:r>
            <w:r w:rsidR="00E32FB1" w:rsidRPr="00FE43CD">
              <w:rPr>
                <w:rFonts w:ascii="Arial" w:hAnsi="Arial" w:cs="Arial"/>
                <w:color w:val="auto"/>
                <w:sz w:val="20"/>
                <w:szCs w:val="20"/>
              </w:rPr>
              <w:t>Technologie sporządzania tradycyjnych i regionalnych potraw kuchni polskiej</w:t>
            </w:r>
          </w:p>
        </w:tc>
        <w:tc>
          <w:tcPr>
            <w:tcW w:w="299" w:type="pct"/>
          </w:tcPr>
          <w:p w:rsidR="00E32FB1" w:rsidRPr="00FE43CD" w:rsidRDefault="00E32FB1" w:rsidP="00A8646F">
            <w:pPr>
              <w:jc w:val="center"/>
              <w:rPr>
                <w:rFonts w:ascii="Arial" w:hAnsi="Arial" w:cs="Arial"/>
                <w:color w:val="auto"/>
                <w:sz w:val="20"/>
                <w:szCs w:val="20"/>
              </w:rPr>
            </w:pPr>
          </w:p>
        </w:tc>
        <w:tc>
          <w:tcPr>
            <w:tcW w:w="1395" w:type="pct"/>
          </w:tcPr>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zwyczaje żywieniowe w dawnej Polsce</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wymieniać potrawy i napoje kuchni regionalnych</w:t>
            </w:r>
            <w:r w:rsidR="00F30D97" w:rsidRPr="00FE43CD">
              <w:rPr>
                <w:rFonts w:ascii="Arial" w:hAnsi="Arial" w:cs="Arial"/>
                <w:color w:val="auto"/>
                <w:sz w:val="20"/>
                <w:szCs w:val="20"/>
              </w:rPr>
              <w:t>, np. śląski żurek, rogale świętomarcińskie, kwaśnica, flaki po warszawsku i inne</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potrawy kuchni regionalnych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sporządzanie potraw kuchni regionalnych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sporządzenia potraw regionalnych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potraw regionalnych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regionalnych</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kuchni regionalnych</w:t>
            </w:r>
          </w:p>
        </w:tc>
        <w:tc>
          <w:tcPr>
            <w:tcW w:w="1349" w:type="pct"/>
          </w:tcPr>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potraw </w:t>
            </w:r>
            <w:r w:rsidR="008B21EC" w:rsidRPr="00FE43CD">
              <w:rPr>
                <w:rFonts w:ascii="Arial" w:hAnsi="Arial" w:cs="Arial"/>
                <w:color w:val="auto"/>
                <w:sz w:val="20"/>
                <w:szCs w:val="20"/>
              </w:rPr>
              <w:t>tradycyjnych i regionalnych</w:t>
            </w:r>
            <w:r w:rsidRPr="00FE43CD">
              <w:rPr>
                <w:rFonts w:ascii="Arial" w:hAnsi="Arial" w:cs="Arial"/>
                <w:color w:val="auto"/>
                <w:sz w:val="20"/>
                <w:szCs w:val="20"/>
              </w:rPr>
              <w:t xml:space="preserve"> </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w:t>
            </w:r>
            <w:r w:rsidR="00F30D97" w:rsidRPr="00FE43CD">
              <w:rPr>
                <w:rFonts w:ascii="Arial" w:hAnsi="Arial" w:cs="Arial"/>
                <w:color w:val="auto"/>
                <w:sz w:val="20"/>
                <w:szCs w:val="20"/>
              </w:rPr>
              <w:t xml:space="preserve">podczas sporządzania potraw tradycyjnych i regionalnych </w:t>
            </w:r>
          </w:p>
          <w:p w:rsidR="00F30D97" w:rsidRPr="00FE43CD" w:rsidRDefault="00C00A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w:t>
            </w:r>
            <w:r w:rsidR="00F30D97" w:rsidRPr="00FE43CD">
              <w:rPr>
                <w:rFonts w:ascii="Arial" w:hAnsi="Arial" w:cs="Arial"/>
                <w:color w:val="auto"/>
                <w:sz w:val="20"/>
                <w:szCs w:val="20"/>
              </w:rPr>
              <w:t xml:space="preserve"> potrawy i napoje kuchni staropolskiej i kuchni regionalnych</w:t>
            </w:r>
            <w:r w:rsidRPr="00FE43CD">
              <w:rPr>
                <w:rFonts w:ascii="Arial" w:hAnsi="Arial" w:cs="Arial"/>
                <w:color w:val="auto"/>
                <w:sz w:val="20"/>
                <w:szCs w:val="20"/>
              </w:rPr>
              <w:t xml:space="preserve"> </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potraw </w:t>
            </w:r>
            <w:r w:rsidR="00F30D97" w:rsidRPr="00FE43CD">
              <w:rPr>
                <w:rFonts w:ascii="Arial" w:hAnsi="Arial" w:cs="Arial"/>
                <w:color w:val="auto"/>
                <w:sz w:val="20"/>
                <w:szCs w:val="20"/>
              </w:rPr>
              <w:t>staropolskich i regionalnych</w:t>
            </w:r>
            <w:r w:rsidR="00564151" w:rsidRPr="00FE43CD">
              <w:rPr>
                <w:rFonts w:ascii="Arial" w:hAnsi="Arial" w:cs="Arial"/>
                <w:color w:val="auto"/>
                <w:sz w:val="20"/>
                <w:szCs w:val="20"/>
              </w:rPr>
              <w:t xml:space="preserve"> </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w:t>
            </w:r>
            <w:r w:rsidR="00F30D97" w:rsidRPr="00FE43CD">
              <w:rPr>
                <w:rFonts w:ascii="Arial" w:hAnsi="Arial" w:cs="Arial"/>
                <w:color w:val="auto"/>
                <w:sz w:val="20"/>
                <w:szCs w:val="20"/>
              </w:rPr>
              <w:t xml:space="preserve">staropolskich i regionalnych </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przewidywać zagrożenia wpływające na jakość gotowych potraw </w:t>
            </w:r>
            <w:r w:rsidR="00F30D97" w:rsidRPr="00FE43CD">
              <w:rPr>
                <w:rFonts w:ascii="Arial" w:hAnsi="Arial" w:cs="Arial"/>
                <w:color w:val="auto"/>
                <w:sz w:val="20"/>
                <w:szCs w:val="20"/>
              </w:rPr>
              <w:t>staropolskich i regionalnych</w:t>
            </w:r>
            <w:r w:rsidR="00564151" w:rsidRPr="00FE43CD">
              <w:rPr>
                <w:rFonts w:ascii="Arial" w:hAnsi="Arial" w:cs="Arial"/>
                <w:color w:val="auto"/>
                <w:sz w:val="20"/>
                <w:szCs w:val="20"/>
              </w:rPr>
              <w:t xml:space="preserve"> </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w:t>
            </w:r>
            <w:r w:rsidR="00F30D97" w:rsidRPr="00FE43CD">
              <w:rPr>
                <w:rFonts w:ascii="Arial" w:hAnsi="Arial" w:cs="Arial"/>
                <w:color w:val="auto"/>
                <w:sz w:val="20"/>
                <w:szCs w:val="20"/>
              </w:rPr>
              <w:t>staropolskich i regionalnych</w:t>
            </w:r>
            <w:r w:rsidR="00564151" w:rsidRPr="00FE43CD">
              <w:rPr>
                <w:rFonts w:ascii="Arial" w:hAnsi="Arial" w:cs="Arial"/>
                <w:color w:val="auto"/>
                <w:sz w:val="20"/>
                <w:szCs w:val="20"/>
              </w:rPr>
              <w:t xml:space="preserve"> </w:t>
            </w:r>
          </w:p>
        </w:tc>
        <w:tc>
          <w:tcPr>
            <w:tcW w:w="373" w:type="pct"/>
            <w:gridSpan w:val="2"/>
          </w:tcPr>
          <w:p w:rsidR="00E32FB1" w:rsidRPr="00FE43CD" w:rsidRDefault="00E32FB1"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E32FB1" w:rsidRPr="00FE43CD" w:rsidRDefault="00E32FB1" w:rsidP="00D17446">
            <w:pPr>
              <w:ind w:left="142" w:hanging="142"/>
              <w:jc w:val="both"/>
              <w:rPr>
                <w:rFonts w:ascii="Arial" w:hAnsi="Arial" w:cs="Arial"/>
                <w:color w:val="auto"/>
                <w:sz w:val="20"/>
                <w:szCs w:val="20"/>
              </w:rPr>
            </w:pPr>
          </w:p>
        </w:tc>
      </w:tr>
      <w:tr w:rsidR="00FA3ADE" w:rsidRPr="00FE43CD" w:rsidTr="00FA3ADE">
        <w:tc>
          <w:tcPr>
            <w:tcW w:w="713" w:type="pct"/>
            <w:vMerge/>
          </w:tcPr>
          <w:p w:rsidR="00E32FB1" w:rsidRPr="00FE43CD" w:rsidRDefault="00E32FB1">
            <w:pPr>
              <w:rPr>
                <w:rFonts w:ascii="Arial" w:hAnsi="Arial" w:cs="Arial"/>
                <w:b/>
                <w:color w:val="auto"/>
                <w:sz w:val="20"/>
                <w:szCs w:val="20"/>
              </w:rPr>
            </w:pPr>
          </w:p>
        </w:tc>
        <w:tc>
          <w:tcPr>
            <w:tcW w:w="871" w:type="pct"/>
          </w:tcPr>
          <w:p w:rsidR="00E32FB1" w:rsidRPr="00FE43CD" w:rsidRDefault="00CC7DE5">
            <w:pPr>
              <w:rPr>
                <w:rFonts w:ascii="Arial" w:hAnsi="Arial" w:cs="Arial"/>
                <w:color w:val="auto"/>
                <w:sz w:val="20"/>
                <w:szCs w:val="20"/>
              </w:rPr>
            </w:pPr>
            <w:r w:rsidRPr="00FE43CD">
              <w:rPr>
                <w:rFonts w:ascii="Arial" w:hAnsi="Arial" w:cs="Arial"/>
                <w:color w:val="auto"/>
                <w:sz w:val="20"/>
                <w:szCs w:val="20"/>
              </w:rPr>
              <w:t>10.</w:t>
            </w:r>
            <w:r w:rsidR="00141DF0" w:rsidRPr="00FE43CD">
              <w:rPr>
                <w:rFonts w:ascii="Arial" w:hAnsi="Arial" w:cs="Arial"/>
                <w:color w:val="auto"/>
                <w:sz w:val="20"/>
                <w:szCs w:val="20"/>
              </w:rPr>
              <w:t xml:space="preserve"> </w:t>
            </w:r>
            <w:r w:rsidR="00E32FB1" w:rsidRPr="00FE43CD">
              <w:rPr>
                <w:rFonts w:ascii="Arial" w:hAnsi="Arial" w:cs="Arial"/>
                <w:color w:val="auto"/>
                <w:sz w:val="20"/>
                <w:szCs w:val="20"/>
              </w:rPr>
              <w:t xml:space="preserve">Technologie sporządzania potraw dietetycznych i wegetariańskich </w:t>
            </w:r>
          </w:p>
        </w:tc>
        <w:tc>
          <w:tcPr>
            <w:tcW w:w="299" w:type="pct"/>
          </w:tcPr>
          <w:p w:rsidR="00E32FB1" w:rsidRPr="00FE43CD" w:rsidRDefault="00E32FB1" w:rsidP="00A8646F">
            <w:pPr>
              <w:jc w:val="center"/>
              <w:rPr>
                <w:rFonts w:ascii="Arial" w:hAnsi="Arial" w:cs="Arial"/>
                <w:color w:val="auto"/>
                <w:sz w:val="20"/>
                <w:szCs w:val="20"/>
              </w:rPr>
            </w:pPr>
          </w:p>
        </w:tc>
        <w:tc>
          <w:tcPr>
            <w:tcW w:w="1395" w:type="pct"/>
          </w:tcPr>
          <w:p w:rsidR="00B33735" w:rsidRPr="00FE43CD" w:rsidRDefault="00B33735"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 alternatywne sposoby żywienia, w tym diety bezglutenowe, bezlaktozowe, wegetarianizm, weganizm, fleksitarianizm,</w:t>
            </w:r>
          </w:p>
          <w:p w:rsidR="00B33735" w:rsidRPr="00FE43CD" w:rsidRDefault="004A08D4" w:rsidP="00D17446">
            <w:pPr>
              <w:pStyle w:val="Akapitzlist"/>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   </w:t>
            </w:r>
            <w:r w:rsidR="00B33735" w:rsidRPr="00FE43CD">
              <w:rPr>
                <w:rFonts w:ascii="Arial" w:hAnsi="Arial" w:cs="Arial"/>
                <w:color w:val="auto"/>
                <w:sz w:val="20"/>
                <w:szCs w:val="20"/>
              </w:rPr>
              <w:t>pescowegetarianizm</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surowce do sporządzenia potraw dietetycznych i wegetariańskich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sporządzanie potraw dietetycznych i wegetariańskich</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surowce do potraw dietetycznych i wegetariańskich</w:t>
            </w:r>
          </w:p>
          <w:p w:rsidR="00C00A97" w:rsidRPr="00FE43CD" w:rsidRDefault="00C00A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wymienić surowce zamienne w recepturach potraw dietetycznych i wegetariańskich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sporządzania potraw dietetycznych i wegetariańskich</w:t>
            </w:r>
          </w:p>
          <w:p w:rsidR="00B33735" w:rsidRPr="00FE43CD" w:rsidRDefault="00C86774"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Pr>
                <w:rFonts w:ascii="Arial" w:hAnsi="Arial" w:cs="Arial"/>
                <w:color w:val="auto"/>
                <w:sz w:val="20"/>
                <w:szCs w:val="20"/>
              </w:rPr>
              <w:t>za</w:t>
            </w:r>
            <w:r w:rsidR="00B33735" w:rsidRPr="00FE43CD">
              <w:rPr>
                <w:rFonts w:ascii="Arial" w:hAnsi="Arial" w:cs="Arial"/>
                <w:color w:val="auto"/>
                <w:sz w:val="20"/>
                <w:szCs w:val="20"/>
              </w:rPr>
              <w:t>plan</w:t>
            </w:r>
            <w:r>
              <w:rPr>
                <w:rFonts w:ascii="Arial" w:hAnsi="Arial" w:cs="Arial"/>
                <w:color w:val="auto"/>
                <w:sz w:val="20"/>
                <w:szCs w:val="20"/>
              </w:rPr>
              <w:t>ować</w:t>
            </w:r>
            <w:r w:rsidR="00B33735" w:rsidRPr="00FE43CD">
              <w:rPr>
                <w:rFonts w:ascii="Arial" w:hAnsi="Arial" w:cs="Arial"/>
                <w:color w:val="auto"/>
                <w:sz w:val="20"/>
                <w:szCs w:val="20"/>
              </w:rPr>
              <w:t xml:space="preserve"> zbilansowany posiłek i menu zgodnie z różnymi dietami</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w:t>
            </w:r>
            <w:r w:rsidR="00564151" w:rsidRPr="00FE43CD">
              <w:rPr>
                <w:rFonts w:ascii="Arial" w:hAnsi="Arial" w:cs="Arial"/>
                <w:color w:val="auto"/>
                <w:sz w:val="20"/>
                <w:szCs w:val="20"/>
              </w:rPr>
              <w:t xml:space="preserve"> </w:t>
            </w:r>
            <w:r w:rsidRPr="00FE43CD">
              <w:rPr>
                <w:rFonts w:ascii="Arial" w:hAnsi="Arial" w:cs="Arial"/>
                <w:color w:val="auto"/>
                <w:sz w:val="20"/>
                <w:szCs w:val="20"/>
              </w:rPr>
              <w:t>urządzenia oraz sprzęt potrzebny do sporządzenia potraw dietetycznych i wegetariańskich</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sprzęt i zastawę stołową do serwowania potraw dietetycznych i wegetariańskich </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dietetycznych i wegetaria</w:t>
            </w:r>
            <w:r w:rsidR="002B157D" w:rsidRPr="00FE43CD">
              <w:rPr>
                <w:rFonts w:ascii="Arial" w:hAnsi="Arial" w:cs="Arial"/>
                <w:color w:val="auto"/>
                <w:sz w:val="20"/>
                <w:szCs w:val="20"/>
              </w:rPr>
              <w:t>ń</w:t>
            </w:r>
            <w:r w:rsidRPr="00FE43CD">
              <w:rPr>
                <w:rFonts w:ascii="Arial" w:hAnsi="Arial" w:cs="Arial"/>
                <w:color w:val="auto"/>
                <w:sz w:val="20"/>
                <w:szCs w:val="20"/>
              </w:rPr>
              <w:t>skich</w:t>
            </w:r>
          </w:p>
        </w:tc>
        <w:tc>
          <w:tcPr>
            <w:tcW w:w="1349" w:type="pct"/>
          </w:tcPr>
          <w:p w:rsidR="00F30D97" w:rsidRPr="00FE43CD" w:rsidRDefault="00F30D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potraw </w:t>
            </w:r>
            <w:r w:rsidR="008B21EC" w:rsidRPr="00FE43CD">
              <w:rPr>
                <w:rFonts w:ascii="Arial" w:hAnsi="Arial" w:cs="Arial"/>
                <w:color w:val="auto"/>
                <w:sz w:val="20"/>
                <w:szCs w:val="20"/>
              </w:rPr>
              <w:t>dietetycznych, np. zup, potraw z mięsa, drobiu i ryb, potraw z kaszy i mąki, sosów, potraw z warzyw, przypraw</w:t>
            </w:r>
          </w:p>
          <w:p w:rsidR="00F30D97" w:rsidRPr="00FE43CD" w:rsidRDefault="00F30D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podczas sporządzania potraw </w:t>
            </w:r>
            <w:r w:rsidR="008B21EC" w:rsidRPr="00FE43CD">
              <w:rPr>
                <w:rFonts w:ascii="Arial" w:hAnsi="Arial" w:cs="Arial"/>
                <w:color w:val="auto"/>
                <w:sz w:val="20"/>
                <w:szCs w:val="20"/>
              </w:rPr>
              <w:t xml:space="preserve">dietetycznych i wegetariańskich </w:t>
            </w:r>
          </w:p>
          <w:p w:rsidR="00F30D97" w:rsidRPr="00FE43CD" w:rsidRDefault="00F30D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potrawy i napoje</w:t>
            </w:r>
            <w:r w:rsidR="008B21EC" w:rsidRPr="00FE43CD">
              <w:rPr>
                <w:rFonts w:ascii="Arial" w:hAnsi="Arial" w:cs="Arial"/>
                <w:color w:val="auto"/>
                <w:sz w:val="20"/>
                <w:szCs w:val="20"/>
              </w:rPr>
              <w:t xml:space="preserve"> dietetyczn</w:t>
            </w:r>
            <w:r w:rsidR="002B157D" w:rsidRPr="00FE43CD">
              <w:rPr>
                <w:rFonts w:ascii="Arial" w:hAnsi="Arial" w:cs="Arial"/>
                <w:color w:val="auto"/>
                <w:sz w:val="20"/>
                <w:szCs w:val="20"/>
              </w:rPr>
              <w:t>e</w:t>
            </w:r>
            <w:r w:rsidR="008B21EC" w:rsidRPr="00FE43CD">
              <w:rPr>
                <w:rFonts w:ascii="Arial" w:hAnsi="Arial" w:cs="Arial"/>
                <w:color w:val="auto"/>
                <w:sz w:val="20"/>
                <w:szCs w:val="20"/>
              </w:rPr>
              <w:t xml:space="preserve"> i wegetariański</w:t>
            </w:r>
            <w:r w:rsidR="002B157D" w:rsidRPr="00FE43CD">
              <w:rPr>
                <w:rFonts w:ascii="Arial" w:hAnsi="Arial" w:cs="Arial"/>
                <w:color w:val="auto"/>
                <w:sz w:val="20"/>
                <w:szCs w:val="20"/>
              </w:rPr>
              <w:t>e</w:t>
            </w:r>
            <w:r w:rsidRPr="00FE43CD">
              <w:rPr>
                <w:rFonts w:ascii="Arial" w:hAnsi="Arial" w:cs="Arial"/>
                <w:color w:val="auto"/>
                <w:sz w:val="20"/>
                <w:szCs w:val="20"/>
              </w:rPr>
              <w:t xml:space="preserve"> </w:t>
            </w:r>
          </w:p>
          <w:p w:rsidR="00F30D97" w:rsidRPr="00FE43CD" w:rsidRDefault="00F30D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potraw </w:t>
            </w:r>
            <w:r w:rsidR="008B21EC" w:rsidRPr="00FE43CD">
              <w:rPr>
                <w:rFonts w:ascii="Arial" w:hAnsi="Arial" w:cs="Arial"/>
                <w:color w:val="auto"/>
                <w:sz w:val="20"/>
                <w:szCs w:val="20"/>
              </w:rPr>
              <w:t xml:space="preserve">dietetycznych i wegetariańskich </w:t>
            </w:r>
          </w:p>
          <w:p w:rsidR="00F30D97" w:rsidRPr="00FE43CD" w:rsidRDefault="00F30D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wyznaczać CCP w schematach technologicznych produkcji potraw</w:t>
            </w:r>
            <w:r w:rsidR="00564151" w:rsidRPr="00FE43CD">
              <w:rPr>
                <w:rFonts w:ascii="Arial" w:hAnsi="Arial" w:cs="Arial"/>
                <w:color w:val="auto"/>
                <w:sz w:val="20"/>
                <w:szCs w:val="20"/>
              </w:rPr>
              <w:t xml:space="preserve"> </w:t>
            </w:r>
            <w:r w:rsidR="008B21EC" w:rsidRPr="00FE43CD">
              <w:rPr>
                <w:rFonts w:ascii="Arial" w:hAnsi="Arial" w:cs="Arial"/>
                <w:color w:val="auto"/>
                <w:sz w:val="20"/>
                <w:szCs w:val="20"/>
              </w:rPr>
              <w:t xml:space="preserve">dietetycznych i wegetariańskich </w:t>
            </w:r>
          </w:p>
          <w:p w:rsidR="00E32FB1" w:rsidRPr="00FE43CD" w:rsidRDefault="00E32F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zmiany zachodzące podczas sporządzania potraw dietetycznych i wegetariańskich </w:t>
            </w:r>
          </w:p>
          <w:p w:rsidR="00F30D97" w:rsidRPr="00FE43CD" w:rsidRDefault="00F30D97" w:rsidP="00CD4A3C">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przewidywać zagrożenia wpływające na jakość gotowych potraw dietetycznych i wegetariańskich</w:t>
            </w:r>
          </w:p>
          <w:p w:rsidR="00E32FB1" w:rsidRPr="00FE43CD" w:rsidRDefault="00F30D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odpady poprodukcyjne podczas sporządzania potraw</w:t>
            </w:r>
            <w:r w:rsidR="008B21EC" w:rsidRPr="00FE43CD">
              <w:rPr>
                <w:rFonts w:ascii="Arial" w:hAnsi="Arial" w:cs="Arial"/>
                <w:color w:val="auto"/>
                <w:sz w:val="20"/>
                <w:szCs w:val="20"/>
              </w:rPr>
              <w:t xml:space="preserve"> dietetycznych i wegetariańskich</w:t>
            </w:r>
            <w:r w:rsidR="00564151" w:rsidRPr="00FE43CD">
              <w:rPr>
                <w:rFonts w:ascii="Arial" w:hAnsi="Arial" w:cs="Arial"/>
                <w:color w:val="auto"/>
                <w:sz w:val="20"/>
                <w:szCs w:val="20"/>
              </w:rPr>
              <w:t xml:space="preserve"> </w:t>
            </w:r>
          </w:p>
        </w:tc>
        <w:tc>
          <w:tcPr>
            <w:tcW w:w="373" w:type="pct"/>
            <w:gridSpan w:val="2"/>
          </w:tcPr>
          <w:p w:rsidR="00E32FB1" w:rsidRPr="00FE43CD" w:rsidRDefault="00E32FB1"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E32FB1" w:rsidRPr="00FE43CD" w:rsidRDefault="00E32FB1" w:rsidP="00D17446">
            <w:pPr>
              <w:ind w:left="142" w:hanging="142"/>
              <w:jc w:val="both"/>
              <w:rPr>
                <w:rFonts w:ascii="Arial" w:hAnsi="Arial" w:cs="Arial"/>
                <w:color w:val="auto"/>
                <w:sz w:val="20"/>
                <w:szCs w:val="20"/>
              </w:rPr>
            </w:pPr>
          </w:p>
        </w:tc>
      </w:tr>
      <w:tr w:rsidR="00FA3ADE" w:rsidRPr="00FE43CD" w:rsidTr="00FA3ADE">
        <w:tc>
          <w:tcPr>
            <w:tcW w:w="713" w:type="pct"/>
            <w:vMerge/>
          </w:tcPr>
          <w:p w:rsidR="008B21EC" w:rsidRPr="00FE43CD" w:rsidRDefault="008B21EC">
            <w:pPr>
              <w:rPr>
                <w:rFonts w:ascii="Arial" w:hAnsi="Arial" w:cs="Arial"/>
                <w:b/>
                <w:color w:val="auto"/>
                <w:sz w:val="20"/>
                <w:szCs w:val="20"/>
              </w:rPr>
            </w:pPr>
          </w:p>
        </w:tc>
        <w:tc>
          <w:tcPr>
            <w:tcW w:w="871" w:type="pct"/>
          </w:tcPr>
          <w:p w:rsidR="008B21EC" w:rsidRPr="00FE43CD" w:rsidRDefault="00CC7DE5">
            <w:pPr>
              <w:rPr>
                <w:rFonts w:ascii="Arial" w:hAnsi="Arial" w:cs="Arial"/>
                <w:color w:val="auto"/>
                <w:sz w:val="20"/>
                <w:szCs w:val="20"/>
              </w:rPr>
            </w:pPr>
            <w:r w:rsidRPr="00FE43CD">
              <w:rPr>
                <w:rFonts w:ascii="Arial" w:hAnsi="Arial" w:cs="Arial"/>
                <w:color w:val="auto"/>
                <w:sz w:val="20"/>
                <w:szCs w:val="20"/>
              </w:rPr>
              <w:t>11.</w:t>
            </w:r>
            <w:r w:rsidR="00141DF0" w:rsidRPr="00FE43CD">
              <w:rPr>
                <w:rFonts w:ascii="Arial" w:hAnsi="Arial" w:cs="Arial"/>
                <w:color w:val="auto"/>
                <w:sz w:val="20"/>
                <w:szCs w:val="20"/>
              </w:rPr>
              <w:t xml:space="preserve"> </w:t>
            </w:r>
            <w:r w:rsidR="008B21EC" w:rsidRPr="00FE43CD">
              <w:rPr>
                <w:rFonts w:ascii="Arial" w:hAnsi="Arial" w:cs="Arial"/>
                <w:color w:val="auto"/>
                <w:sz w:val="20"/>
                <w:szCs w:val="20"/>
              </w:rPr>
              <w:t>Technologie sporządzania kuchni różnych narodów</w:t>
            </w:r>
          </w:p>
        </w:tc>
        <w:tc>
          <w:tcPr>
            <w:tcW w:w="299" w:type="pct"/>
          </w:tcPr>
          <w:p w:rsidR="008B21EC" w:rsidRPr="00FE43CD" w:rsidRDefault="008B21EC" w:rsidP="00A8646F">
            <w:pPr>
              <w:jc w:val="center"/>
              <w:rPr>
                <w:rFonts w:ascii="Arial" w:hAnsi="Arial" w:cs="Arial"/>
                <w:color w:val="auto"/>
                <w:sz w:val="20"/>
                <w:szCs w:val="20"/>
              </w:rPr>
            </w:pPr>
          </w:p>
        </w:tc>
        <w:tc>
          <w:tcPr>
            <w:tcW w:w="1395"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zwyczaje żywieniowe innych narodów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wymien</w:t>
            </w:r>
            <w:r w:rsidR="009E4D9C" w:rsidRPr="00FE43CD">
              <w:rPr>
                <w:rFonts w:ascii="Arial" w:hAnsi="Arial" w:cs="Arial"/>
                <w:color w:val="auto"/>
                <w:sz w:val="20"/>
                <w:szCs w:val="20"/>
              </w:rPr>
              <w:t xml:space="preserve">iać potrawy kuchni francuskiej, </w:t>
            </w:r>
            <w:r w:rsidRPr="00FE43CD">
              <w:rPr>
                <w:rFonts w:ascii="Arial" w:hAnsi="Arial" w:cs="Arial"/>
                <w:color w:val="auto"/>
                <w:sz w:val="20"/>
                <w:szCs w:val="20"/>
              </w:rPr>
              <w:t>rosyjskiej, węgierskiej, włoskiej, greckiej</w:t>
            </w:r>
            <w:r w:rsidR="009E4D9C" w:rsidRPr="00FE43CD">
              <w:rPr>
                <w:rFonts w:ascii="Arial" w:hAnsi="Arial" w:cs="Arial"/>
                <w:color w:val="auto"/>
                <w:sz w:val="20"/>
                <w:szCs w:val="20"/>
              </w:rPr>
              <w:t xml:space="preserve">, hiszpańskiej, japońskiej, tajskiej, indyjskiej </w:t>
            </w:r>
            <w:r w:rsidRPr="00FE43CD">
              <w:rPr>
                <w:rFonts w:ascii="Arial" w:hAnsi="Arial" w:cs="Arial"/>
                <w:color w:val="auto"/>
                <w:sz w:val="20"/>
                <w:szCs w:val="20"/>
              </w:rPr>
              <w:t>i chińskiej</w:t>
            </w:r>
            <w:r w:rsidR="009E4D9C" w:rsidRPr="00FE43CD">
              <w:rPr>
                <w:rFonts w:ascii="Arial" w:hAnsi="Arial" w:cs="Arial"/>
                <w:color w:val="auto"/>
                <w:sz w:val="20"/>
                <w:szCs w:val="20"/>
              </w:rPr>
              <w:t xml:space="preserve">, </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potrawy kuchni innych narodów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sporządzanie potraw innych narodów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sporządzenia potraw innych narodów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potraw innych narodów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innych narodów</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potraw kuchni różnych narodów</w:t>
            </w:r>
          </w:p>
        </w:tc>
        <w:tc>
          <w:tcPr>
            <w:tcW w:w="1349"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sporządzania potraw kuchni różnych narodów </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podczas sporządzania potraw kuchni różnych narodów </w:t>
            </w:r>
          </w:p>
          <w:p w:rsidR="008B21EC" w:rsidRPr="00FE43CD" w:rsidRDefault="00C00A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w:t>
            </w:r>
            <w:r w:rsidR="008B21EC" w:rsidRPr="00FE43CD">
              <w:rPr>
                <w:rFonts w:ascii="Arial" w:hAnsi="Arial" w:cs="Arial"/>
                <w:color w:val="auto"/>
                <w:sz w:val="20"/>
                <w:szCs w:val="20"/>
              </w:rPr>
              <w:t xml:space="preserve"> potrawy </w:t>
            </w:r>
            <w:r w:rsidR="009E4D9C" w:rsidRPr="00FE43CD">
              <w:rPr>
                <w:rFonts w:ascii="Arial" w:hAnsi="Arial" w:cs="Arial"/>
                <w:color w:val="auto"/>
                <w:sz w:val="20"/>
                <w:szCs w:val="20"/>
              </w:rPr>
              <w:t>i napoje kuchni różnych narodów, np. francuskiej, rosyjskiej, węgierskiej, włoskiej, greckiej, hiszpańskiej, japońskiej, tajskiej, indyjskiej i chińskiej,</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potraw kuchni różnych narodów </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potraw kuchni różnych narodów </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przewidywać zagrożenia wpływające na jakość gotowych potraw kuchni różnych narodów </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potraw kuchni różnych narodów </w:t>
            </w:r>
          </w:p>
        </w:tc>
        <w:tc>
          <w:tcPr>
            <w:tcW w:w="373" w:type="pct"/>
            <w:gridSpan w:val="2"/>
          </w:tcPr>
          <w:p w:rsidR="008B21EC" w:rsidRPr="00FE43CD" w:rsidRDefault="008B21EC"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8B21EC" w:rsidRPr="00FE43CD" w:rsidRDefault="008B21EC" w:rsidP="00D17446">
            <w:pPr>
              <w:ind w:left="142" w:hanging="142"/>
              <w:jc w:val="both"/>
              <w:rPr>
                <w:rFonts w:ascii="Arial" w:hAnsi="Arial" w:cs="Arial"/>
                <w:color w:val="auto"/>
                <w:sz w:val="20"/>
                <w:szCs w:val="20"/>
              </w:rPr>
            </w:pPr>
          </w:p>
        </w:tc>
      </w:tr>
      <w:tr w:rsidR="00FA3ADE" w:rsidRPr="00FE43CD" w:rsidTr="00FA3ADE">
        <w:tc>
          <w:tcPr>
            <w:tcW w:w="713" w:type="pct"/>
            <w:vMerge/>
          </w:tcPr>
          <w:p w:rsidR="008B21EC" w:rsidRPr="00FE43CD" w:rsidRDefault="008B21EC">
            <w:pPr>
              <w:rPr>
                <w:rFonts w:ascii="Arial" w:hAnsi="Arial" w:cs="Arial"/>
                <w:b/>
                <w:color w:val="auto"/>
                <w:sz w:val="20"/>
                <w:szCs w:val="20"/>
              </w:rPr>
            </w:pPr>
          </w:p>
        </w:tc>
        <w:tc>
          <w:tcPr>
            <w:tcW w:w="871" w:type="pct"/>
          </w:tcPr>
          <w:p w:rsidR="008B21EC" w:rsidRPr="00FE43CD" w:rsidRDefault="00CC7DE5">
            <w:pPr>
              <w:rPr>
                <w:rFonts w:ascii="Arial" w:hAnsi="Arial" w:cs="Arial"/>
                <w:color w:val="auto"/>
                <w:sz w:val="20"/>
                <w:szCs w:val="20"/>
              </w:rPr>
            </w:pPr>
            <w:r w:rsidRPr="00FE43CD">
              <w:rPr>
                <w:rFonts w:ascii="Arial" w:hAnsi="Arial" w:cs="Arial"/>
                <w:color w:val="auto"/>
                <w:sz w:val="20"/>
                <w:szCs w:val="20"/>
              </w:rPr>
              <w:t>12.</w:t>
            </w:r>
            <w:r w:rsidR="00141DF0" w:rsidRPr="00FE43CD">
              <w:rPr>
                <w:rFonts w:ascii="Arial" w:hAnsi="Arial" w:cs="Arial"/>
                <w:color w:val="auto"/>
                <w:sz w:val="20"/>
                <w:szCs w:val="20"/>
              </w:rPr>
              <w:t xml:space="preserve"> </w:t>
            </w:r>
            <w:r w:rsidR="008B21EC" w:rsidRPr="00FE43CD">
              <w:rPr>
                <w:rFonts w:ascii="Arial" w:hAnsi="Arial" w:cs="Arial"/>
                <w:color w:val="auto"/>
                <w:sz w:val="20"/>
                <w:szCs w:val="20"/>
              </w:rPr>
              <w:t>Technologie sporządzania napojów</w:t>
            </w:r>
          </w:p>
        </w:tc>
        <w:tc>
          <w:tcPr>
            <w:tcW w:w="299" w:type="pct"/>
          </w:tcPr>
          <w:p w:rsidR="008B21EC" w:rsidRPr="00FE43CD" w:rsidRDefault="008B21EC" w:rsidP="00A8646F">
            <w:pPr>
              <w:jc w:val="center"/>
              <w:rPr>
                <w:rFonts w:ascii="Arial" w:hAnsi="Arial" w:cs="Arial"/>
                <w:color w:val="auto"/>
                <w:sz w:val="20"/>
                <w:szCs w:val="20"/>
              </w:rPr>
            </w:pPr>
          </w:p>
        </w:tc>
        <w:tc>
          <w:tcPr>
            <w:tcW w:w="1395"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wyjaśniać pojęcie </w:t>
            </w:r>
            <w:r w:rsidR="009C0B01" w:rsidRPr="00FE43CD">
              <w:rPr>
                <w:rFonts w:ascii="Arial" w:hAnsi="Arial" w:cs="Arial"/>
                <w:color w:val="auto"/>
                <w:sz w:val="20"/>
                <w:szCs w:val="20"/>
              </w:rPr>
              <w:t>–</w:t>
            </w:r>
            <w:r w:rsidRPr="00FE43CD">
              <w:rPr>
                <w:rFonts w:ascii="Arial" w:hAnsi="Arial" w:cs="Arial"/>
                <w:color w:val="auto"/>
                <w:sz w:val="20"/>
                <w:szCs w:val="20"/>
              </w:rPr>
              <w:t xml:space="preserve"> używka</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napoje</w:t>
            </w:r>
            <w:r w:rsidR="008555CC" w:rsidRPr="00FE43CD">
              <w:rPr>
                <w:rFonts w:ascii="Arial" w:hAnsi="Arial" w:cs="Arial"/>
                <w:color w:val="auto"/>
                <w:sz w:val="20"/>
                <w:szCs w:val="20"/>
              </w:rPr>
              <w:t>, np. zimne, gorące, alkoholowe, bezalkoholowe</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wpływ używek na organizm człowieka</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techniki i metody sporządzania napojów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napojów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rodzaje kaw</w:t>
            </w:r>
          </w:p>
          <w:p w:rsidR="00FB3FFE"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napoje do odpowiednich potraw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sprzęt do serwowania napojów</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napojów</w:t>
            </w:r>
          </w:p>
        </w:tc>
        <w:tc>
          <w:tcPr>
            <w:tcW w:w="1349"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napoje zimne i gorące</w:t>
            </w:r>
            <w:r w:rsidR="008555CC" w:rsidRPr="00FE43CD">
              <w:rPr>
                <w:rFonts w:ascii="Arial" w:hAnsi="Arial" w:cs="Arial"/>
                <w:color w:val="auto"/>
                <w:sz w:val="20"/>
                <w:szCs w:val="20"/>
              </w:rPr>
              <w:t>, np. wodę, soki, napoje gazowane, kawę, herbatę</w:t>
            </w:r>
            <w:r w:rsidR="00FB3FFE" w:rsidRPr="00FE43CD">
              <w:rPr>
                <w:rFonts w:ascii="Arial" w:hAnsi="Arial" w:cs="Arial"/>
                <w:color w:val="auto"/>
                <w:sz w:val="20"/>
                <w:szCs w:val="20"/>
              </w:rPr>
              <w:t>, kakao i napoje alkoholowe (wódki, wina, piwo, napoje mieszane)</w:t>
            </w:r>
          </w:p>
          <w:p w:rsidR="008555CC" w:rsidRPr="00FE43CD" w:rsidRDefault="008555C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zasady sporządzania napojów zimnych i gorących</w:t>
            </w:r>
          </w:p>
          <w:p w:rsidR="008555CC" w:rsidRPr="00FE43CD" w:rsidRDefault="008555C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metody i operacje stosowane podczas sporządzania napojów zimnych i gorących</w:t>
            </w:r>
          </w:p>
          <w:p w:rsidR="008555CC" w:rsidRPr="00FE43CD" w:rsidRDefault="008555C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sporządzać schematy technologiczne produkcji napojów zimnych i gorących</w:t>
            </w:r>
          </w:p>
          <w:p w:rsidR="008555CC" w:rsidRPr="00FE43CD" w:rsidRDefault="008555C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wyznaczać CCP w schematach technologicznych produkcji napojów zimnych i gorących</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przewidywać zagrożenia wpływające na jakość gotowych napojów</w:t>
            </w:r>
          </w:p>
          <w:p w:rsidR="008B21EC" w:rsidRPr="00FE43CD" w:rsidRDefault="008555C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odpady poprodukcyjne podczas sporządzania napojów</w:t>
            </w:r>
          </w:p>
        </w:tc>
        <w:tc>
          <w:tcPr>
            <w:tcW w:w="373" w:type="pct"/>
            <w:gridSpan w:val="2"/>
          </w:tcPr>
          <w:p w:rsidR="008B21EC" w:rsidRPr="00FE43CD" w:rsidRDefault="008B21EC"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8B21EC" w:rsidRPr="00FE43CD" w:rsidRDefault="008B21EC" w:rsidP="00D17446">
            <w:pPr>
              <w:ind w:left="142" w:hanging="142"/>
              <w:jc w:val="both"/>
              <w:rPr>
                <w:rFonts w:ascii="Arial" w:hAnsi="Arial" w:cs="Arial"/>
                <w:color w:val="auto"/>
                <w:sz w:val="20"/>
                <w:szCs w:val="20"/>
              </w:rPr>
            </w:pPr>
          </w:p>
        </w:tc>
      </w:tr>
      <w:tr w:rsidR="00FA3ADE" w:rsidRPr="00FE43CD" w:rsidTr="00FA3ADE">
        <w:tc>
          <w:tcPr>
            <w:tcW w:w="713" w:type="pct"/>
            <w:vMerge/>
          </w:tcPr>
          <w:p w:rsidR="008B21EC" w:rsidRPr="00FE43CD" w:rsidRDefault="008B21EC">
            <w:pPr>
              <w:rPr>
                <w:rFonts w:ascii="Arial" w:hAnsi="Arial" w:cs="Arial"/>
                <w:b/>
                <w:color w:val="auto"/>
                <w:sz w:val="20"/>
                <w:szCs w:val="20"/>
              </w:rPr>
            </w:pPr>
          </w:p>
        </w:tc>
        <w:tc>
          <w:tcPr>
            <w:tcW w:w="871" w:type="pct"/>
          </w:tcPr>
          <w:p w:rsidR="008B21EC" w:rsidRPr="00FE43CD" w:rsidRDefault="00CC7DE5">
            <w:pPr>
              <w:rPr>
                <w:rFonts w:ascii="Arial" w:hAnsi="Arial" w:cs="Arial"/>
                <w:color w:val="auto"/>
                <w:sz w:val="20"/>
                <w:szCs w:val="20"/>
              </w:rPr>
            </w:pPr>
            <w:r w:rsidRPr="00FE43CD">
              <w:rPr>
                <w:rFonts w:ascii="Arial" w:hAnsi="Arial" w:cs="Arial"/>
                <w:color w:val="auto"/>
                <w:sz w:val="20"/>
                <w:szCs w:val="20"/>
              </w:rPr>
              <w:t>13.</w:t>
            </w:r>
            <w:r w:rsidR="00141DF0" w:rsidRPr="00FE43CD">
              <w:rPr>
                <w:rFonts w:ascii="Arial" w:hAnsi="Arial" w:cs="Arial"/>
                <w:color w:val="auto"/>
                <w:sz w:val="20"/>
                <w:szCs w:val="20"/>
              </w:rPr>
              <w:t xml:space="preserve"> </w:t>
            </w:r>
            <w:r w:rsidR="008B21EC" w:rsidRPr="00FE43CD">
              <w:rPr>
                <w:rFonts w:ascii="Arial" w:hAnsi="Arial" w:cs="Arial"/>
                <w:color w:val="auto"/>
                <w:sz w:val="20"/>
                <w:szCs w:val="20"/>
              </w:rPr>
              <w:t>Technologie sporządzania zup i sosów</w:t>
            </w:r>
          </w:p>
        </w:tc>
        <w:tc>
          <w:tcPr>
            <w:tcW w:w="299" w:type="pct"/>
          </w:tcPr>
          <w:p w:rsidR="008B21EC" w:rsidRPr="00FE43CD" w:rsidRDefault="008B21EC" w:rsidP="00A8646F">
            <w:pPr>
              <w:jc w:val="center"/>
              <w:rPr>
                <w:rFonts w:ascii="Arial" w:hAnsi="Arial" w:cs="Arial"/>
                <w:color w:val="auto"/>
                <w:sz w:val="20"/>
                <w:szCs w:val="20"/>
              </w:rPr>
            </w:pPr>
          </w:p>
        </w:tc>
        <w:tc>
          <w:tcPr>
            <w:tcW w:w="1395"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zupy</w:t>
            </w:r>
            <w:r w:rsidR="00FB3FFE" w:rsidRPr="00FE43CD">
              <w:rPr>
                <w:rFonts w:ascii="Arial" w:hAnsi="Arial" w:cs="Arial"/>
                <w:color w:val="auto"/>
                <w:sz w:val="20"/>
                <w:szCs w:val="20"/>
              </w:rPr>
              <w:t xml:space="preserve">, np. </w:t>
            </w:r>
            <w:r w:rsidR="00973829" w:rsidRPr="00FE43CD">
              <w:rPr>
                <w:rFonts w:ascii="Arial" w:hAnsi="Arial" w:cs="Arial"/>
                <w:color w:val="auto"/>
                <w:sz w:val="20"/>
                <w:szCs w:val="20"/>
              </w:rPr>
              <w:t>ze względu na konsystencję, temperaturę podawania, sposób zagęszczania, smak</w:t>
            </w:r>
          </w:p>
          <w:p w:rsidR="00973829" w:rsidRPr="00FE43CD" w:rsidRDefault="0097382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 sosy, np. ze względu na zastosowanie, barwę, temperaturę podawania, konsystencję, dominujący produkt, smak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zasady sporządzania zup i sosów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sporządzanie zup i sosów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techniki wykonania </w:t>
            </w:r>
            <w:r w:rsidR="00383733" w:rsidRPr="00FE43CD">
              <w:rPr>
                <w:rFonts w:ascii="Arial" w:hAnsi="Arial" w:cs="Arial"/>
                <w:color w:val="auto"/>
                <w:sz w:val="20"/>
                <w:szCs w:val="20"/>
              </w:rPr>
              <w:t xml:space="preserve">zup i </w:t>
            </w:r>
            <w:r w:rsidRPr="00FE43CD">
              <w:rPr>
                <w:rFonts w:ascii="Arial" w:hAnsi="Arial" w:cs="Arial"/>
                <w:color w:val="auto"/>
                <w:sz w:val="20"/>
                <w:szCs w:val="20"/>
              </w:rPr>
              <w:t>sosów</w:t>
            </w:r>
          </w:p>
          <w:p w:rsidR="00C00A97" w:rsidRPr="00FE43CD" w:rsidRDefault="00C00A97"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surowce do sporządzenia wywarów </w:t>
            </w:r>
          </w:p>
          <w:p w:rsidR="00973829" w:rsidRPr="00FE43CD" w:rsidRDefault="0097382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dodatki do zup</w:t>
            </w:r>
          </w:p>
          <w:p w:rsidR="00973829" w:rsidRPr="00FE43CD" w:rsidRDefault="00973829"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znaczenie zup w żywieniu człowieka</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zastosowanie sosów do potrawy</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zup i sosów</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zup i sosów</w:t>
            </w:r>
          </w:p>
          <w:p w:rsidR="00FE0256" w:rsidRPr="00FE43CD"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przeliczać normatyw surowcowy na podstawie receptur zup i sosów</w:t>
            </w:r>
          </w:p>
        </w:tc>
        <w:tc>
          <w:tcPr>
            <w:tcW w:w="1349"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zupy</w:t>
            </w:r>
            <w:r w:rsidR="00A86C62" w:rsidRPr="00FE43CD">
              <w:rPr>
                <w:rFonts w:ascii="Arial" w:hAnsi="Arial" w:cs="Arial"/>
                <w:color w:val="auto"/>
                <w:sz w:val="20"/>
                <w:szCs w:val="20"/>
              </w:rPr>
              <w:t xml:space="preserve"> na wywarach, czyste, zagęszczane, zupy specjalne i innych narodów</w:t>
            </w:r>
          </w:p>
          <w:p w:rsidR="00A86C62" w:rsidRPr="00FE43CD" w:rsidRDefault="00A86C6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sosy ciemne, zimne, specjalne</w:t>
            </w:r>
          </w:p>
          <w:p w:rsidR="00A86C62"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zasady </w:t>
            </w:r>
          </w:p>
          <w:p w:rsidR="00FB3FFE" w:rsidRPr="00FE43CD" w:rsidRDefault="00A8646F" w:rsidP="00D17446">
            <w:pPr>
              <w:pStyle w:val="Akapitzlist"/>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   </w:t>
            </w:r>
            <w:r w:rsidR="00FB3FFE" w:rsidRPr="00FE43CD">
              <w:rPr>
                <w:rFonts w:ascii="Arial" w:hAnsi="Arial" w:cs="Arial"/>
                <w:color w:val="auto"/>
                <w:sz w:val="20"/>
                <w:szCs w:val="20"/>
              </w:rPr>
              <w:t xml:space="preserve">sporządzania </w:t>
            </w:r>
            <w:r w:rsidR="00973829" w:rsidRPr="00FE43CD">
              <w:rPr>
                <w:rFonts w:ascii="Arial" w:hAnsi="Arial" w:cs="Arial"/>
                <w:color w:val="auto"/>
                <w:sz w:val="20"/>
                <w:szCs w:val="20"/>
              </w:rPr>
              <w:t>zup i sosów</w:t>
            </w:r>
          </w:p>
          <w:p w:rsidR="00FB3FFE"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opisywać metody i operacje stosowane podczas sporządzania </w:t>
            </w:r>
            <w:r w:rsidR="00973829" w:rsidRPr="00FE43CD">
              <w:rPr>
                <w:rFonts w:ascii="Arial" w:hAnsi="Arial" w:cs="Arial"/>
                <w:color w:val="auto"/>
                <w:sz w:val="20"/>
                <w:szCs w:val="20"/>
              </w:rPr>
              <w:t>zup i sosów</w:t>
            </w:r>
          </w:p>
          <w:p w:rsidR="004E7CB1" w:rsidRPr="00FE43CD" w:rsidRDefault="004E7C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produkcję zup, np. rosołów, zup kremów, bisque i inne zupy tradycyjne</w:t>
            </w:r>
          </w:p>
          <w:p w:rsidR="00C00A97" w:rsidRPr="00FE43CD" w:rsidRDefault="004E7C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produkcję</w:t>
            </w:r>
            <w:r w:rsidR="00C00A97" w:rsidRPr="00FE43CD">
              <w:rPr>
                <w:rFonts w:ascii="Arial" w:hAnsi="Arial" w:cs="Arial"/>
                <w:color w:val="auto"/>
                <w:sz w:val="20"/>
                <w:szCs w:val="20"/>
              </w:rPr>
              <w:t xml:space="preserve"> sosów podstawowych, np. beszamelowy, demi – glace, </w:t>
            </w:r>
            <w:r w:rsidRPr="00FE43CD">
              <w:rPr>
                <w:rFonts w:ascii="Arial" w:hAnsi="Arial" w:cs="Arial"/>
                <w:bCs/>
                <w:color w:val="auto"/>
                <w:sz w:val="20"/>
                <w:szCs w:val="20"/>
                <w:shd w:val="clear" w:color="auto" w:fill="FFFFFF"/>
              </w:rPr>
              <w:t>béarnaise</w:t>
            </w:r>
            <w:r w:rsidRPr="00FE43CD">
              <w:rPr>
                <w:rFonts w:ascii="Arial" w:hAnsi="Arial" w:cs="Arial"/>
                <w:color w:val="auto"/>
                <w:sz w:val="20"/>
                <w:szCs w:val="20"/>
              </w:rPr>
              <w:t xml:space="preserve"> </w:t>
            </w:r>
            <w:r w:rsidR="00C00A97" w:rsidRPr="00FE43CD">
              <w:rPr>
                <w:rFonts w:ascii="Arial" w:hAnsi="Arial" w:cs="Arial"/>
                <w:color w:val="auto"/>
                <w:sz w:val="20"/>
                <w:szCs w:val="20"/>
              </w:rPr>
              <w:t xml:space="preserve"> holenderski, beurre</w:t>
            </w:r>
            <w:r w:rsidRPr="00FE43CD">
              <w:rPr>
                <w:rFonts w:ascii="Arial" w:hAnsi="Arial" w:cs="Arial"/>
                <w:color w:val="auto"/>
                <w:sz w:val="20"/>
                <w:szCs w:val="20"/>
              </w:rPr>
              <w:t xml:space="preserve"> </w:t>
            </w:r>
            <w:r w:rsidR="00C00A97" w:rsidRPr="00FE43CD">
              <w:rPr>
                <w:rFonts w:ascii="Arial" w:hAnsi="Arial" w:cs="Arial"/>
                <w:color w:val="auto"/>
                <w:sz w:val="20"/>
                <w:szCs w:val="20"/>
              </w:rPr>
              <w:t>blanc</w:t>
            </w:r>
            <w:r w:rsidRPr="00FE43CD">
              <w:rPr>
                <w:rFonts w:ascii="Arial" w:hAnsi="Arial" w:cs="Arial"/>
                <w:color w:val="auto"/>
                <w:sz w:val="20"/>
                <w:szCs w:val="20"/>
              </w:rPr>
              <w:t>, salasa, pesto ziołowe, salsa verde, sos vierge, winegret</w:t>
            </w:r>
          </w:p>
          <w:p w:rsidR="00FB3FFE"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w:t>
            </w:r>
            <w:r w:rsidR="00973829" w:rsidRPr="00FE43CD">
              <w:rPr>
                <w:rFonts w:ascii="Arial" w:hAnsi="Arial" w:cs="Arial"/>
                <w:color w:val="auto"/>
                <w:sz w:val="20"/>
                <w:szCs w:val="20"/>
              </w:rPr>
              <w:t>zup i sosów</w:t>
            </w:r>
          </w:p>
          <w:p w:rsidR="00FB3FFE"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wyznaczać CCP w schematach technologicznych produkcji </w:t>
            </w:r>
            <w:r w:rsidR="00973829" w:rsidRPr="00FE43CD">
              <w:rPr>
                <w:rFonts w:ascii="Arial" w:hAnsi="Arial" w:cs="Arial"/>
                <w:color w:val="auto"/>
                <w:sz w:val="20"/>
                <w:szCs w:val="20"/>
              </w:rPr>
              <w:t>zup i sosów</w:t>
            </w:r>
          </w:p>
          <w:p w:rsidR="00FB3FFE"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przewidywać zagrożenia wpływające na jakość </w:t>
            </w:r>
            <w:r w:rsidR="00973829" w:rsidRPr="00FE43CD">
              <w:rPr>
                <w:rFonts w:ascii="Arial" w:hAnsi="Arial" w:cs="Arial"/>
                <w:color w:val="auto"/>
                <w:sz w:val="20"/>
                <w:szCs w:val="20"/>
              </w:rPr>
              <w:t>zup i sosów</w:t>
            </w:r>
          </w:p>
          <w:p w:rsidR="008B21EC" w:rsidRPr="00FE43CD" w:rsidRDefault="00FB3FFE"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charakteryzować odpady poprodukcyjne podczas sporządzania </w:t>
            </w:r>
            <w:r w:rsidR="00973829" w:rsidRPr="00FE43CD">
              <w:rPr>
                <w:rFonts w:ascii="Arial" w:hAnsi="Arial" w:cs="Arial"/>
                <w:color w:val="auto"/>
                <w:sz w:val="20"/>
                <w:szCs w:val="20"/>
              </w:rPr>
              <w:t>zup i sosów</w:t>
            </w:r>
          </w:p>
        </w:tc>
        <w:tc>
          <w:tcPr>
            <w:tcW w:w="373" w:type="pct"/>
            <w:gridSpan w:val="2"/>
          </w:tcPr>
          <w:p w:rsidR="008B21EC" w:rsidRPr="00FE43CD" w:rsidRDefault="008B21EC"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8B21EC" w:rsidRPr="00FE43CD" w:rsidRDefault="008B21EC" w:rsidP="00D17446">
            <w:pPr>
              <w:ind w:left="142" w:hanging="142"/>
              <w:jc w:val="both"/>
              <w:rPr>
                <w:rFonts w:ascii="Arial" w:hAnsi="Arial" w:cs="Arial"/>
                <w:color w:val="auto"/>
                <w:sz w:val="20"/>
                <w:szCs w:val="20"/>
              </w:rPr>
            </w:pPr>
          </w:p>
        </w:tc>
      </w:tr>
      <w:tr w:rsidR="00FA3ADE" w:rsidRPr="00FE43CD" w:rsidTr="00FA3ADE">
        <w:tc>
          <w:tcPr>
            <w:tcW w:w="713" w:type="pct"/>
            <w:vMerge/>
          </w:tcPr>
          <w:p w:rsidR="008B21EC" w:rsidRPr="00FE43CD" w:rsidRDefault="008B21EC">
            <w:pPr>
              <w:rPr>
                <w:rFonts w:ascii="Arial" w:hAnsi="Arial" w:cs="Arial"/>
                <w:b/>
                <w:color w:val="auto"/>
                <w:sz w:val="20"/>
                <w:szCs w:val="20"/>
              </w:rPr>
            </w:pPr>
          </w:p>
        </w:tc>
        <w:tc>
          <w:tcPr>
            <w:tcW w:w="871" w:type="pct"/>
          </w:tcPr>
          <w:p w:rsidR="008B21EC" w:rsidRPr="00FE43CD" w:rsidRDefault="00CC7DE5">
            <w:pPr>
              <w:rPr>
                <w:rFonts w:ascii="Arial" w:hAnsi="Arial" w:cs="Arial"/>
                <w:color w:val="auto"/>
                <w:sz w:val="20"/>
                <w:szCs w:val="20"/>
              </w:rPr>
            </w:pPr>
            <w:r w:rsidRPr="00FE43CD">
              <w:rPr>
                <w:rFonts w:ascii="Arial" w:hAnsi="Arial" w:cs="Arial"/>
                <w:color w:val="auto"/>
                <w:sz w:val="20"/>
                <w:szCs w:val="20"/>
              </w:rPr>
              <w:t>14.</w:t>
            </w:r>
            <w:r w:rsidR="00141DF0" w:rsidRPr="00FE43CD">
              <w:rPr>
                <w:rFonts w:ascii="Arial" w:hAnsi="Arial" w:cs="Arial"/>
                <w:color w:val="auto"/>
                <w:sz w:val="20"/>
                <w:szCs w:val="20"/>
              </w:rPr>
              <w:t xml:space="preserve"> </w:t>
            </w:r>
            <w:r w:rsidR="008B21EC" w:rsidRPr="00FE43CD">
              <w:rPr>
                <w:rFonts w:ascii="Arial" w:hAnsi="Arial" w:cs="Arial"/>
                <w:color w:val="auto"/>
                <w:sz w:val="20"/>
                <w:szCs w:val="20"/>
              </w:rPr>
              <w:t>Technologie sporządzania przekąsek</w:t>
            </w:r>
          </w:p>
        </w:tc>
        <w:tc>
          <w:tcPr>
            <w:tcW w:w="299" w:type="pct"/>
          </w:tcPr>
          <w:p w:rsidR="008B21EC" w:rsidRPr="00FE43CD" w:rsidRDefault="008B21EC" w:rsidP="00BB6032">
            <w:pPr>
              <w:jc w:val="center"/>
              <w:rPr>
                <w:rFonts w:ascii="Arial" w:hAnsi="Arial" w:cs="Arial"/>
                <w:color w:val="auto"/>
                <w:sz w:val="20"/>
                <w:szCs w:val="20"/>
              </w:rPr>
            </w:pPr>
          </w:p>
        </w:tc>
        <w:tc>
          <w:tcPr>
            <w:tcW w:w="1395" w:type="pct"/>
          </w:tcPr>
          <w:p w:rsidR="008B21EC" w:rsidRPr="00FE43CD" w:rsidRDefault="00A86C62"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klasyfikować</w:t>
            </w:r>
            <w:r w:rsidR="008B21EC" w:rsidRPr="00FE43CD">
              <w:rPr>
                <w:rFonts w:ascii="Arial" w:hAnsi="Arial" w:cs="Arial"/>
                <w:color w:val="auto"/>
                <w:sz w:val="20"/>
                <w:szCs w:val="20"/>
              </w:rPr>
              <w:t xml:space="preserve"> przekąs</w:t>
            </w:r>
            <w:r w:rsidRPr="00FE43CD">
              <w:rPr>
                <w:rFonts w:ascii="Arial" w:hAnsi="Arial" w:cs="Arial"/>
                <w:color w:val="auto"/>
                <w:sz w:val="20"/>
                <w:szCs w:val="20"/>
              </w:rPr>
              <w:t>ki, np. zimne, gorące, z warzyw, mięs, ryb i inne</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rozróżniać asortyment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zasady doboru surowców do sporządzenia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technikę i metodę do sporządzania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planować sporządzanie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dobrać maszyny i urządzenia oraz sprzęt do sporządzania </w:t>
            </w:r>
            <w:r w:rsidR="00FF7391" w:rsidRPr="00FE43CD">
              <w:rPr>
                <w:rFonts w:ascii="Arial" w:hAnsi="Arial" w:cs="Arial"/>
                <w:color w:val="auto"/>
                <w:sz w:val="20"/>
                <w:szCs w:val="20"/>
              </w:rPr>
              <w:t>prze</w:t>
            </w:r>
            <w:r w:rsidRPr="00FE43CD">
              <w:rPr>
                <w:rFonts w:ascii="Arial" w:hAnsi="Arial" w:cs="Arial"/>
                <w:color w:val="auto"/>
                <w:sz w:val="20"/>
                <w:szCs w:val="20"/>
              </w:rPr>
              <w:t>kąsek</w:t>
            </w:r>
          </w:p>
          <w:p w:rsidR="00FF7391" w:rsidRPr="00FE43CD" w:rsidRDefault="00FF739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sposoby dekoracji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określać wpływ cech surowców na jakość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przekąsek</w:t>
            </w:r>
          </w:p>
          <w:p w:rsidR="00FE0256" w:rsidRDefault="00FE0256"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 xml:space="preserve">przeliczać normatyw surowcowy na podstawie </w:t>
            </w:r>
            <w:r w:rsidR="00C07816" w:rsidRPr="00FE43CD">
              <w:rPr>
                <w:rFonts w:ascii="Arial" w:hAnsi="Arial" w:cs="Arial"/>
                <w:color w:val="auto"/>
                <w:sz w:val="20"/>
                <w:szCs w:val="20"/>
              </w:rPr>
              <w:t xml:space="preserve">receptur </w:t>
            </w:r>
            <w:r w:rsidRPr="00FE43CD">
              <w:rPr>
                <w:rFonts w:ascii="Arial" w:hAnsi="Arial" w:cs="Arial"/>
                <w:color w:val="auto"/>
                <w:sz w:val="20"/>
                <w:szCs w:val="20"/>
              </w:rPr>
              <w:t>przekąsek</w:t>
            </w:r>
          </w:p>
          <w:p w:rsidR="00EE44A2" w:rsidRPr="00EE44A2" w:rsidRDefault="00EE44A2" w:rsidP="00EE44A2">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EE44A2">
              <w:rPr>
                <w:rFonts w:ascii="Arial" w:hAnsi="Arial" w:cs="Arial"/>
                <w:color w:val="auto"/>
                <w:sz w:val="20"/>
                <w:szCs w:val="20"/>
              </w:rPr>
              <w:t>przestrzega</w:t>
            </w:r>
            <w:r>
              <w:rPr>
                <w:rFonts w:ascii="Arial" w:hAnsi="Arial" w:cs="Arial"/>
                <w:color w:val="auto"/>
                <w:sz w:val="20"/>
                <w:szCs w:val="20"/>
              </w:rPr>
              <w:t>ć</w:t>
            </w:r>
            <w:r w:rsidRPr="00EE44A2">
              <w:rPr>
                <w:rFonts w:ascii="Arial" w:hAnsi="Arial" w:cs="Arial"/>
                <w:color w:val="auto"/>
                <w:sz w:val="20"/>
                <w:szCs w:val="20"/>
              </w:rPr>
              <w:t xml:space="preserve"> tajemnicy związanej z wykonywanym zawodem i miejscem pracy</w:t>
            </w:r>
          </w:p>
        </w:tc>
        <w:tc>
          <w:tcPr>
            <w:tcW w:w="1349" w:type="pct"/>
          </w:tcPr>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pacing w:val="-10"/>
                <w:sz w:val="20"/>
                <w:szCs w:val="20"/>
              </w:rPr>
            </w:pPr>
            <w:r w:rsidRPr="00FE43CD">
              <w:rPr>
                <w:rFonts w:ascii="Arial" w:hAnsi="Arial" w:cs="Arial"/>
                <w:color w:val="auto"/>
                <w:spacing w:val="-10"/>
                <w:sz w:val="20"/>
                <w:szCs w:val="20"/>
              </w:rPr>
              <w:t>charakteryzować przekąski</w:t>
            </w:r>
            <w:r w:rsidR="00A86C62" w:rsidRPr="00FE43CD">
              <w:rPr>
                <w:rFonts w:ascii="Arial" w:hAnsi="Arial" w:cs="Arial"/>
                <w:color w:val="auto"/>
                <w:spacing w:val="-10"/>
                <w:sz w:val="20"/>
                <w:szCs w:val="20"/>
              </w:rPr>
              <w:t>, np. z warzyw, sera, jaj, mięsa zwierząt rzeźnych, drobiu i dziczyzny, podrobów, ryb, owoców morza</w:t>
            </w:r>
            <w:r w:rsidR="00FF7391" w:rsidRPr="00FE43CD">
              <w:rPr>
                <w:rFonts w:ascii="Arial" w:hAnsi="Arial" w:cs="Arial"/>
                <w:color w:val="auto"/>
                <w:spacing w:val="-10"/>
                <w:sz w:val="20"/>
                <w:szCs w:val="20"/>
              </w:rPr>
              <w:t xml:space="preserve"> i inne</w:t>
            </w:r>
            <w:r w:rsidR="00FF0CFB" w:rsidRPr="00FE43CD">
              <w:rPr>
                <w:rFonts w:ascii="Arial" w:hAnsi="Arial" w:cs="Arial"/>
                <w:color w:val="auto"/>
                <w:spacing w:val="-10"/>
                <w:sz w:val="20"/>
                <w:szCs w:val="20"/>
              </w:rPr>
              <w:t>,</w:t>
            </w:r>
            <w:r w:rsidR="00FF7391" w:rsidRPr="00FE43CD">
              <w:rPr>
                <w:rFonts w:ascii="Arial" w:hAnsi="Arial" w:cs="Arial"/>
                <w:color w:val="auto"/>
                <w:spacing w:val="-10"/>
                <w:sz w:val="20"/>
                <w:szCs w:val="20"/>
              </w:rPr>
              <w:t xml:space="preserve"> jak kanapki, musy, masła smakowe</w:t>
            </w:r>
          </w:p>
          <w:p w:rsidR="008B21EC" w:rsidRPr="00FE43CD" w:rsidRDefault="008B21EC" w:rsidP="00CD4A3C">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analizować zasady</w:t>
            </w:r>
            <w:r w:rsidR="00BB6032" w:rsidRPr="00FE43CD">
              <w:rPr>
                <w:rFonts w:ascii="Arial" w:hAnsi="Arial" w:cs="Arial"/>
                <w:color w:val="auto"/>
                <w:sz w:val="20"/>
                <w:szCs w:val="20"/>
              </w:rPr>
              <w:t xml:space="preserve"> </w:t>
            </w:r>
            <w:r w:rsidR="004E7CB1" w:rsidRPr="00FE43CD">
              <w:rPr>
                <w:rFonts w:ascii="Arial" w:hAnsi="Arial" w:cs="Arial"/>
                <w:color w:val="auto"/>
                <w:sz w:val="20"/>
                <w:szCs w:val="20"/>
              </w:rPr>
              <w:t xml:space="preserve">   </w:t>
            </w:r>
            <w:r w:rsidR="00564151" w:rsidRPr="00FE43CD">
              <w:rPr>
                <w:rFonts w:ascii="Arial" w:hAnsi="Arial" w:cs="Arial"/>
                <w:color w:val="auto"/>
                <w:sz w:val="20"/>
                <w:szCs w:val="20"/>
              </w:rPr>
              <w:t xml:space="preserve"> </w:t>
            </w:r>
            <w:r w:rsidRPr="00FE43CD">
              <w:rPr>
                <w:rFonts w:ascii="Arial" w:hAnsi="Arial" w:cs="Arial"/>
                <w:color w:val="auto"/>
                <w:sz w:val="20"/>
                <w:szCs w:val="20"/>
              </w:rPr>
              <w:t>sporządzania przekąsek</w:t>
            </w:r>
          </w:p>
          <w:p w:rsidR="00FF7391" w:rsidRPr="00FE43CD" w:rsidRDefault="00FF739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metody i operacje stosowane podczas sporządzania przekąsek</w:t>
            </w:r>
          </w:p>
          <w:p w:rsidR="004E7CB1" w:rsidRPr="00FE43CD" w:rsidRDefault="004E7CB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opisywać produkcję przystawek sporządzanych na zimno i gorąco oraz różnorodnych pod względem zastosowanego surowca podstawowego,</w:t>
            </w:r>
          </w:p>
          <w:p w:rsidR="00FF7391" w:rsidRPr="00FE43CD" w:rsidRDefault="00FF739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 xml:space="preserve">sporządzać schematy technologiczne produkcji przekąsek </w:t>
            </w:r>
          </w:p>
          <w:p w:rsidR="00FF7391" w:rsidRPr="00FE43CD" w:rsidRDefault="00FF739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wyznaczać CCP w schematach technologicznych produkcji przekąsek</w:t>
            </w:r>
          </w:p>
          <w:p w:rsidR="00FF7391" w:rsidRPr="00FE43CD" w:rsidRDefault="00FF739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przewidywać zagrożenia wpływające na jakość przekąsek</w:t>
            </w:r>
          </w:p>
          <w:p w:rsidR="00FF7391" w:rsidRPr="00FE43CD" w:rsidRDefault="00FF7391"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charakteryzować odpady poprodukcyjne podczas sporządzania przekąsek</w:t>
            </w:r>
          </w:p>
          <w:p w:rsidR="008B21EC" w:rsidRPr="00FE43CD" w:rsidRDefault="008B21EC" w:rsidP="00D17446">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175"/>
              </w:tabs>
              <w:ind w:left="142" w:hanging="142"/>
              <w:rPr>
                <w:rFonts w:ascii="Arial" w:hAnsi="Arial" w:cs="Arial"/>
                <w:color w:val="auto"/>
                <w:sz w:val="20"/>
                <w:szCs w:val="20"/>
              </w:rPr>
            </w:pPr>
            <w:r w:rsidRPr="00FE43CD">
              <w:rPr>
                <w:rFonts w:ascii="Arial" w:hAnsi="Arial" w:cs="Arial"/>
                <w:color w:val="auto"/>
                <w:sz w:val="20"/>
                <w:szCs w:val="20"/>
              </w:rPr>
              <w:t>przewidywać zagrożenia</w:t>
            </w:r>
            <w:r w:rsidR="00973829" w:rsidRPr="00FE43CD">
              <w:rPr>
                <w:rFonts w:ascii="Arial" w:hAnsi="Arial" w:cs="Arial"/>
                <w:color w:val="auto"/>
                <w:sz w:val="20"/>
                <w:szCs w:val="20"/>
              </w:rPr>
              <w:t xml:space="preserve"> </w:t>
            </w:r>
            <w:r w:rsidRPr="00FE43CD">
              <w:rPr>
                <w:rFonts w:ascii="Arial" w:hAnsi="Arial" w:cs="Arial"/>
                <w:color w:val="auto"/>
                <w:sz w:val="20"/>
                <w:szCs w:val="20"/>
              </w:rPr>
              <w:t>wpływające na jakość gotowych przekąsek</w:t>
            </w:r>
          </w:p>
        </w:tc>
        <w:tc>
          <w:tcPr>
            <w:tcW w:w="373" w:type="pct"/>
            <w:gridSpan w:val="2"/>
          </w:tcPr>
          <w:p w:rsidR="008B21EC" w:rsidRPr="00FE43CD" w:rsidRDefault="008B21EC" w:rsidP="00D17446">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8B21EC" w:rsidRPr="00FE43CD" w:rsidRDefault="008B21EC" w:rsidP="00D17446">
            <w:pPr>
              <w:ind w:left="142" w:hanging="142"/>
              <w:jc w:val="both"/>
              <w:rPr>
                <w:rFonts w:ascii="Arial" w:hAnsi="Arial" w:cs="Arial"/>
                <w:color w:val="auto"/>
                <w:sz w:val="20"/>
                <w:szCs w:val="20"/>
              </w:rPr>
            </w:pPr>
          </w:p>
        </w:tc>
      </w:tr>
      <w:tr w:rsidR="007545B0" w:rsidRPr="00FE43CD" w:rsidTr="00FA3ADE">
        <w:trPr>
          <w:gridAfter w:val="1"/>
          <w:wAfter w:w="12" w:type="pct"/>
        </w:trPr>
        <w:tc>
          <w:tcPr>
            <w:tcW w:w="713" w:type="pct"/>
          </w:tcPr>
          <w:p w:rsidR="008B21EC" w:rsidRPr="00FE43CD" w:rsidRDefault="008B21EC" w:rsidP="00FE78D3">
            <w:pPr>
              <w:rPr>
                <w:rFonts w:ascii="Arial" w:hAnsi="Arial" w:cs="Arial"/>
                <w:b/>
                <w:color w:val="auto"/>
                <w:sz w:val="20"/>
                <w:szCs w:val="20"/>
              </w:rPr>
            </w:pPr>
            <w:r w:rsidRPr="00FE43CD">
              <w:rPr>
                <w:rFonts w:ascii="Arial" w:hAnsi="Arial" w:cs="Arial"/>
                <w:b/>
                <w:color w:val="auto"/>
                <w:sz w:val="20"/>
                <w:szCs w:val="20"/>
              </w:rPr>
              <w:t>Razem</w:t>
            </w:r>
          </w:p>
        </w:tc>
        <w:tc>
          <w:tcPr>
            <w:tcW w:w="4275" w:type="pct"/>
            <w:gridSpan w:val="5"/>
          </w:tcPr>
          <w:p w:rsidR="008B21EC" w:rsidRPr="00FE43CD" w:rsidRDefault="00BB6032" w:rsidP="00CA44B7">
            <w:pPr>
              <w:jc w:val="both"/>
              <w:rPr>
                <w:rFonts w:ascii="Arial" w:hAnsi="Arial" w:cs="Arial"/>
                <w:b/>
                <w:color w:val="auto"/>
                <w:sz w:val="20"/>
                <w:szCs w:val="20"/>
              </w:rPr>
            </w:pPr>
            <w:r w:rsidRPr="00FE43CD">
              <w:rPr>
                <w:rFonts w:ascii="Arial" w:hAnsi="Arial" w:cs="Arial"/>
                <w:b/>
                <w:color w:val="auto"/>
                <w:sz w:val="20"/>
                <w:szCs w:val="20"/>
              </w:rPr>
              <w:t xml:space="preserve">                          </w:t>
            </w:r>
            <w:r w:rsidR="00FA3ADE">
              <w:rPr>
                <w:rFonts w:ascii="Arial" w:hAnsi="Arial" w:cs="Arial"/>
                <w:b/>
                <w:color w:val="auto"/>
                <w:sz w:val="20"/>
                <w:szCs w:val="20"/>
              </w:rPr>
              <w:t xml:space="preserve">                             </w:t>
            </w:r>
          </w:p>
        </w:tc>
      </w:tr>
      <w:bookmarkEnd w:id="3"/>
    </w:tbl>
    <w:p w:rsidR="005F732D" w:rsidRPr="00FE43CD" w:rsidRDefault="005F732D" w:rsidP="00CA44B7">
      <w:pPr>
        <w:rPr>
          <w:color w:val="auto"/>
        </w:rPr>
      </w:pPr>
    </w:p>
    <w:p w:rsidR="00621E49" w:rsidRPr="00FE43CD" w:rsidRDefault="00621E49" w:rsidP="000F0FD1">
      <w:pPr>
        <w:pStyle w:val="Nagwek1"/>
        <w:spacing w:line="360" w:lineRule="auto"/>
        <w:jc w:val="both"/>
        <w:rPr>
          <w:rFonts w:ascii="Arial" w:hAnsi="Arial" w:cs="Arial"/>
          <w:color w:val="auto"/>
          <w:sz w:val="20"/>
          <w:szCs w:val="20"/>
        </w:rPr>
      </w:pPr>
      <w:bookmarkStart w:id="5" w:name="_Hlk518728620"/>
      <w:r w:rsidRPr="00FE43CD">
        <w:rPr>
          <w:rFonts w:ascii="Arial" w:hAnsi="Arial" w:cs="Arial"/>
          <w:color w:val="auto"/>
          <w:sz w:val="20"/>
          <w:szCs w:val="20"/>
        </w:rPr>
        <w:t>PROCEDURY OSIĄGANIA CELÓW KSZTAŁCENIA PRZEDMIOTU</w:t>
      </w:r>
    </w:p>
    <w:p w:rsidR="00A117F7" w:rsidRPr="00FE43CD" w:rsidRDefault="00A117F7" w:rsidP="00CA44B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 xml:space="preserve">W nauczaniu </w:t>
      </w:r>
      <w:r w:rsidR="002770F0" w:rsidRPr="00FE43CD">
        <w:rPr>
          <w:rFonts w:ascii="Arial" w:hAnsi="Arial" w:cs="Arial"/>
          <w:color w:val="auto"/>
          <w:sz w:val="20"/>
          <w:szCs w:val="20"/>
        </w:rPr>
        <w:t>„</w:t>
      </w:r>
      <w:r w:rsidRPr="00FE43CD">
        <w:rPr>
          <w:rFonts w:ascii="Arial" w:hAnsi="Arial" w:cs="Arial"/>
          <w:color w:val="auto"/>
          <w:sz w:val="20"/>
          <w:szCs w:val="20"/>
        </w:rPr>
        <w:t>Technologii produkcji gastronomicznej</w:t>
      </w:r>
      <w:r w:rsidR="002770F0" w:rsidRPr="00FE43CD">
        <w:rPr>
          <w:rFonts w:ascii="Arial" w:hAnsi="Arial" w:cs="Arial"/>
          <w:color w:val="auto"/>
          <w:sz w:val="20"/>
          <w:szCs w:val="20"/>
        </w:rPr>
        <w:t>”</w:t>
      </w:r>
      <w:r w:rsidRPr="00FE43CD">
        <w:rPr>
          <w:rFonts w:ascii="Arial" w:hAnsi="Arial" w:cs="Arial"/>
          <w:color w:val="auto"/>
          <w:sz w:val="20"/>
          <w:szCs w:val="20"/>
        </w:rPr>
        <w:t xml:space="preserve"> proponuje się stosować zróżnicowane metody, w szczególności:</w:t>
      </w:r>
    </w:p>
    <w:p w:rsidR="00A117F7" w:rsidRPr="00FE43CD" w:rsidRDefault="00A117F7" w:rsidP="00590979">
      <w:pPr>
        <w:numPr>
          <w:ilvl w:val="0"/>
          <w:numId w:val="37"/>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podające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wykład, pogadankę, opowiadanie, opis, prelekcję, objaśnienie lub wyjaśnienie,</w:t>
      </w:r>
    </w:p>
    <w:p w:rsidR="00A117F7" w:rsidRPr="00FE43CD" w:rsidRDefault="00A117F7" w:rsidP="00590979">
      <w:pPr>
        <w:numPr>
          <w:ilvl w:val="0"/>
          <w:numId w:val="37"/>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aktywizujące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metodę przypadków, gry dydaktyczne i inne,</w:t>
      </w:r>
    </w:p>
    <w:p w:rsidR="00A117F7" w:rsidRPr="00FE43CD" w:rsidRDefault="00A117F7" w:rsidP="00590979">
      <w:pPr>
        <w:numPr>
          <w:ilvl w:val="0"/>
          <w:numId w:val="37"/>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praktyczne, w tym pokaz, ćwiczenia przedmiotowe i symulacja. </w:t>
      </w:r>
    </w:p>
    <w:p w:rsidR="00A117F7" w:rsidRPr="00FE43CD" w:rsidRDefault="00A117F7" w:rsidP="000F0FD1">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Wśród środków dydaktycznych rekomendowanych do wykorzystania przez nauczycieli i instruktorów praktycznej nauki zawodu wymienić należy środki:</w:t>
      </w:r>
    </w:p>
    <w:p w:rsidR="00BC01D4" w:rsidRPr="00FE43CD" w:rsidRDefault="00A117F7" w:rsidP="00590979">
      <w:pPr>
        <w:numPr>
          <w:ilvl w:val="0"/>
          <w:numId w:val="38"/>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wzrokowe w postaci tablicy szkolnej lub flipchartu do obrazowania rysunków czy przykładów graficznych, a także wydruki, fotografie, katalogi sprzętu, zestawy ćwiczeń, pakiety edukacyjne dla uczniów, przepisy prawne dotyczące bezpieczeństwa i higieny pracy etc.</w:t>
      </w:r>
      <w:r w:rsidR="00C07816" w:rsidRPr="00FE43CD">
        <w:rPr>
          <w:rFonts w:ascii="Arial" w:hAnsi="Arial" w:cs="Arial"/>
          <w:color w:val="auto"/>
          <w:sz w:val="20"/>
          <w:szCs w:val="20"/>
        </w:rPr>
        <w:t>,</w:t>
      </w:r>
    </w:p>
    <w:p w:rsidR="00A117F7" w:rsidRPr="00FE43CD" w:rsidRDefault="00141DF0" w:rsidP="00590979">
      <w:pPr>
        <w:numPr>
          <w:ilvl w:val="0"/>
          <w:numId w:val="38"/>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w</w:t>
      </w:r>
      <w:r w:rsidR="00A117F7" w:rsidRPr="00FE43CD">
        <w:rPr>
          <w:rFonts w:ascii="Arial" w:hAnsi="Arial" w:cs="Arial"/>
          <w:color w:val="auto"/>
          <w:sz w:val="20"/>
          <w:szCs w:val="20"/>
        </w:rPr>
        <w:t>zrokowo</w:t>
      </w:r>
      <w:r w:rsidR="00BE5DC2" w:rsidRPr="00FE43CD">
        <w:rPr>
          <w:rFonts w:ascii="Arial" w:hAnsi="Arial" w:cs="Arial"/>
          <w:color w:val="auto"/>
          <w:sz w:val="20"/>
          <w:szCs w:val="20"/>
        </w:rPr>
        <w:t>-</w:t>
      </w:r>
      <w:r w:rsidR="00A117F7" w:rsidRPr="00FE43CD">
        <w:rPr>
          <w:rFonts w:ascii="Arial" w:hAnsi="Arial" w:cs="Arial"/>
          <w:color w:val="auto"/>
          <w:sz w:val="20"/>
          <w:szCs w:val="20"/>
        </w:rPr>
        <w:t xml:space="preserve">słuchowe obejmujące zasoby kanałów tematycznych na stronach internetowych, filmy dydaktyczne związane z tematyką </w:t>
      </w:r>
      <w:r w:rsidR="00BC01D4" w:rsidRPr="00FE43CD">
        <w:rPr>
          <w:rFonts w:ascii="Arial" w:hAnsi="Arial" w:cs="Arial"/>
          <w:color w:val="auto"/>
          <w:sz w:val="20"/>
          <w:szCs w:val="20"/>
        </w:rPr>
        <w:t xml:space="preserve">surowców i produkcji gastronomicznej </w:t>
      </w:r>
      <w:r w:rsidR="00A117F7" w:rsidRPr="00FE43CD">
        <w:rPr>
          <w:rFonts w:ascii="Arial" w:hAnsi="Arial" w:cs="Arial"/>
          <w:color w:val="auto"/>
          <w:sz w:val="20"/>
          <w:szCs w:val="20"/>
        </w:rPr>
        <w:t>i inne treści multimedialne.</w:t>
      </w:r>
    </w:p>
    <w:p w:rsidR="00A117F7" w:rsidRPr="00FE43CD" w:rsidRDefault="00A117F7" w:rsidP="00CA44B7">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textAlignment w:val="baseline"/>
        <w:rPr>
          <w:rFonts w:ascii="Arial" w:hAnsi="Arial" w:cs="Arial"/>
          <w:color w:val="auto"/>
          <w:sz w:val="20"/>
          <w:szCs w:val="20"/>
        </w:rPr>
      </w:pPr>
      <w:r w:rsidRPr="00FE43CD">
        <w:rPr>
          <w:rFonts w:ascii="Arial" w:hAnsi="Arial" w:cs="Arial"/>
          <w:color w:val="auto"/>
          <w:sz w:val="20"/>
          <w:szCs w:val="20"/>
        </w:rPr>
        <w:t>Zajęcia powinny się odbywa</w:t>
      </w:r>
      <w:r w:rsidR="00C07816" w:rsidRPr="00FE43CD">
        <w:rPr>
          <w:rFonts w:ascii="Arial" w:hAnsi="Arial" w:cs="Arial"/>
          <w:color w:val="auto"/>
          <w:sz w:val="20"/>
          <w:szCs w:val="20"/>
        </w:rPr>
        <w:t>ć</w:t>
      </w:r>
      <w:r w:rsidRPr="00FE43CD">
        <w:rPr>
          <w:rFonts w:ascii="Arial" w:hAnsi="Arial" w:cs="Arial"/>
          <w:color w:val="auto"/>
          <w:sz w:val="20"/>
          <w:szCs w:val="20"/>
        </w:rPr>
        <w:t xml:space="preserve"> w pracowni, w której znajduje się komputer z dostępem do </w:t>
      </w:r>
      <w:r w:rsidR="002D3903" w:rsidRPr="00FE43CD">
        <w:rPr>
          <w:rFonts w:ascii="Arial" w:hAnsi="Arial" w:cs="Arial"/>
          <w:color w:val="auto"/>
          <w:sz w:val="20"/>
          <w:szCs w:val="20"/>
        </w:rPr>
        <w:t>i</w:t>
      </w:r>
      <w:r w:rsidRPr="00FE43CD">
        <w:rPr>
          <w:rFonts w:ascii="Arial" w:hAnsi="Arial" w:cs="Arial"/>
          <w:color w:val="auto"/>
          <w:sz w:val="20"/>
          <w:szCs w:val="20"/>
        </w:rPr>
        <w:t>nternetu</w:t>
      </w:r>
      <w:r w:rsidR="002D3903" w:rsidRPr="00FE43CD">
        <w:rPr>
          <w:rFonts w:ascii="Arial" w:hAnsi="Arial" w:cs="Arial"/>
          <w:color w:val="auto"/>
          <w:sz w:val="20"/>
          <w:szCs w:val="20"/>
        </w:rPr>
        <w:t xml:space="preserve"> </w:t>
      </w:r>
      <w:r w:rsidR="00BC01D4" w:rsidRPr="00FE43CD">
        <w:rPr>
          <w:rFonts w:ascii="Arial" w:hAnsi="Arial" w:cs="Arial"/>
          <w:color w:val="auto"/>
          <w:sz w:val="20"/>
          <w:szCs w:val="20"/>
        </w:rPr>
        <w:t>(1 stanowisko dla maksymalnie 3 uczniów)</w:t>
      </w:r>
      <w:r w:rsidRPr="00FE43CD">
        <w:rPr>
          <w:rFonts w:ascii="Arial" w:hAnsi="Arial" w:cs="Arial"/>
          <w:color w:val="auto"/>
          <w:sz w:val="20"/>
          <w:szCs w:val="20"/>
        </w:rPr>
        <w:t xml:space="preserve">. </w:t>
      </w:r>
    </w:p>
    <w:p w:rsidR="002D3903" w:rsidRPr="00FE43CD" w:rsidRDefault="002D3903" w:rsidP="000F0FD1">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firstLine="284"/>
        <w:jc w:val="both"/>
        <w:textAlignment w:val="baseline"/>
        <w:rPr>
          <w:rFonts w:ascii="Arial" w:hAnsi="Arial" w:cs="Arial"/>
          <w:b/>
          <w:color w:val="auto"/>
          <w:sz w:val="20"/>
          <w:szCs w:val="20"/>
        </w:rPr>
      </w:pPr>
    </w:p>
    <w:p w:rsidR="005F732D" w:rsidRPr="00FE43CD" w:rsidRDefault="005F732D" w:rsidP="000F0FD1">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firstLine="284"/>
        <w:jc w:val="both"/>
        <w:textAlignment w:val="baseline"/>
        <w:rPr>
          <w:rFonts w:ascii="Arial" w:hAnsi="Arial" w:cs="Arial"/>
          <w:b/>
          <w:color w:val="auto"/>
          <w:sz w:val="20"/>
          <w:szCs w:val="20"/>
        </w:rPr>
      </w:pPr>
    </w:p>
    <w:p w:rsidR="00A117F7" w:rsidRPr="00FE43CD" w:rsidRDefault="00A117F7"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FE43CD">
        <w:rPr>
          <w:rFonts w:ascii="Arial" w:hAnsi="Arial" w:cs="Arial"/>
          <w:b/>
          <w:color w:val="auto"/>
          <w:sz w:val="20"/>
          <w:szCs w:val="20"/>
        </w:rPr>
        <w:t>PROPONOWANE METODY SPRAWDZANIA OSIĄGNIĘĆ EDUKACYJNYCH UCZNIA/SŁUCHACZA</w:t>
      </w:r>
    </w:p>
    <w:p w:rsidR="00A117F7" w:rsidRPr="00FE43CD" w:rsidRDefault="00A117F7" w:rsidP="00CA44B7">
      <w:pPr>
        <w:spacing w:line="360" w:lineRule="auto"/>
        <w:jc w:val="both"/>
        <w:rPr>
          <w:rFonts w:ascii="Arial" w:hAnsi="Arial" w:cs="Arial"/>
          <w:bCs/>
          <w:color w:val="auto"/>
          <w:sz w:val="20"/>
          <w:szCs w:val="20"/>
        </w:rPr>
      </w:pPr>
      <w:r w:rsidRPr="00FE43CD">
        <w:rPr>
          <w:rFonts w:ascii="Arial" w:hAnsi="Arial" w:cs="Arial"/>
          <w:color w:val="auto"/>
          <w:sz w:val="20"/>
          <w:szCs w:val="20"/>
        </w:rPr>
        <w:t xml:space="preserve">Osiągnięcia uczniów proponuje się sprawdzać różnorodnymi metodami. Jedną z form mogą być testy </w:t>
      </w:r>
      <w:r w:rsidR="00067079" w:rsidRPr="00FE43CD">
        <w:rPr>
          <w:rFonts w:ascii="Arial" w:hAnsi="Arial" w:cs="Arial"/>
          <w:color w:val="auto"/>
          <w:sz w:val="20"/>
          <w:szCs w:val="20"/>
        </w:rPr>
        <w:t>wielokrotnego i jednokrotnego wyboru,</w:t>
      </w:r>
      <w:r w:rsidRPr="00FE43CD">
        <w:rPr>
          <w:rFonts w:ascii="Arial" w:hAnsi="Arial" w:cs="Arial"/>
          <w:color w:val="auto"/>
          <w:sz w:val="20"/>
          <w:szCs w:val="20"/>
        </w:rPr>
        <w:t xml:space="preserve"> sprawdzające wiedzę teoretyczną, jak i umiejętności praktyczne</w:t>
      </w:r>
      <w:r w:rsidR="004E7CB1" w:rsidRPr="00FE43CD">
        <w:rPr>
          <w:rFonts w:ascii="Arial" w:hAnsi="Arial" w:cs="Arial"/>
          <w:b/>
          <w:color w:val="auto"/>
          <w:sz w:val="20"/>
          <w:szCs w:val="20"/>
        </w:rPr>
        <w:t xml:space="preserve"> </w:t>
      </w:r>
      <w:r w:rsidR="004E7CB1" w:rsidRPr="00FE43CD">
        <w:rPr>
          <w:rFonts w:ascii="Arial" w:hAnsi="Arial" w:cs="Arial"/>
          <w:color w:val="auto"/>
          <w:sz w:val="20"/>
          <w:szCs w:val="20"/>
        </w:rPr>
        <w:t xml:space="preserve">dotyczące rozróżniania surowców i półproduktów, dokonywania oceny towaroznawczej i organoleptycznej, rozróżniania metod utrwalania żywności, rozróżniania systemów zarządzania jakością i bezpieczeństwem zdrowotnym żywności i żywienia, </w:t>
      </w:r>
      <w:r w:rsidRPr="00FE43CD">
        <w:rPr>
          <w:rFonts w:ascii="Arial" w:hAnsi="Arial" w:cs="Arial"/>
          <w:bCs/>
          <w:color w:val="auto"/>
          <w:sz w:val="20"/>
          <w:szCs w:val="20"/>
        </w:rPr>
        <w:t xml:space="preserve">Inną metodą powinna być metoda tekstu przewodniego, pozwalająca na analizę </w:t>
      </w:r>
      <w:r w:rsidR="00BC01D4" w:rsidRPr="00FE43CD">
        <w:rPr>
          <w:rFonts w:ascii="Arial" w:hAnsi="Arial" w:cs="Arial"/>
          <w:bCs/>
          <w:color w:val="auto"/>
          <w:sz w:val="20"/>
          <w:szCs w:val="20"/>
        </w:rPr>
        <w:t>receptur gastronomicznych, procesów technologicznych</w:t>
      </w:r>
      <w:r w:rsidRPr="00FE43CD">
        <w:rPr>
          <w:rFonts w:ascii="Arial" w:hAnsi="Arial" w:cs="Arial"/>
          <w:bCs/>
          <w:color w:val="auto"/>
          <w:sz w:val="20"/>
          <w:szCs w:val="20"/>
        </w:rPr>
        <w:t xml:space="preserve"> oraz metoda przypadków. </w:t>
      </w:r>
      <w:r w:rsidRPr="00FE43CD">
        <w:rPr>
          <w:rFonts w:ascii="Arial" w:hAnsi="Arial" w:cs="Arial"/>
          <w:color w:val="auto"/>
          <w:sz w:val="20"/>
          <w:szCs w:val="20"/>
        </w:rPr>
        <w:t>Kontrola osiągnięć uczniów powinna być systematyczna</w:t>
      </w:r>
      <w:r w:rsidR="00067079" w:rsidRPr="00FE43CD">
        <w:rPr>
          <w:rFonts w:ascii="Arial" w:hAnsi="Arial" w:cs="Arial"/>
          <w:color w:val="auto"/>
          <w:sz w:val="20"/>
          <w:szCs w:val="20"/>
        </w:rPr>
        <w:t xml:space="preserve">. </w:t>
      </w:r>
    </w:p>
    <w:p w:rsidR="005F732D" w:rsidRPr="00FE43CD" w:rsidRDefault="005F732D" w:rsidP="000F0FD1">
      <w:pPr>
        <w:spacing w:line="360" w:lineRule="auto"/>
        <w:jc w:val="both"/>
        <w:rPr>
          <w:rFonts w:ascii="Arial" w:hAnsi="Arial" w:cs="Arial"/>
          <w:b/>
          <w:color w:val="auto"/>
          <w:sz w:val="20"/>
          <w:szCs w:val="20"/>
        </w:rPr>
      </w:pPr>
    </w:p>
    <w:p w:rsidR="005F732D" w:rsidRPr="00FE43CD" w:rsidRDefault="005F732D" w:rsidP="000F0FD1">
      <w:pPr>
        <w:spacing w:line="360" w:lineRule="auto"/>
        <w:jc w:val="both"/>
        <w:rPr>
          <w:rFonts w:ascii="Arial" w:hAnsi="Arial" w:cs="Arial"/>
          <w:b/>
          <w:color w:val="auto"/>
          <w:sz w:val="20"/>
          <w:szCs w:val="20"/>
        </w:rPr>
      </w:pPr>
    </w:p>
    <w:p w:rsidR="00A117F7" w:rsidRPr="00FE43CD" w:rsidRDefault="00A117F7" w:rsidP="000F0FD1">
      <w:pPr>
        <w:spacing w:line="360" w:lineRule="auto"/>
        <w:jc w:val="both"/>
        <w:rPr>
          <w:rFonts w:ascii="Arial" w:hAnsi="Arial" w:cs="Arial"/>
          <w:color w:val="auto"/>
          <w:sz w:val="20"/>
          <w:szCs w:val="20"/>
        </w:rPr>
      </w:pPr>
      <w:r w:rsidRPr="00FE43CD">
        <w:rPr>
          <w:rFonts w:ascii="Arial" w:hAnsi="Arial" w:cs="Arial"/>
          <w:b/>
          <w:color w:val="auto"/>
          <w:sz w:val="20"/>
          <w:szCs w:val="20"/>
        </w:rPr>
        <w:t>EWALUACJA PRZEDMIOTU</w:t>
      </w:r>
      <w:r w:rsidRPr="00FE43CD">
        <w:rPr>
          <w:rFonts w:ascii="Arial" w:hAnsi="Arial" w:cs="Arial"/>
          <w:color w:val="auto"/>
          <w:sz w:val="20"/>
          <w:szCs w:val="20"/>
        </w:rPr>
        <w:t xml:space="preserve"> </w:t>
      </w:r>
    </w:p>
    <w:p w:rsidR="00A117F7" w:rsidRPr="00FE43CD" w:rsidRDefault="00A117F7" w:rsidP="00CA44B7">
      <w:pPr>
        <w:spacing w:line="360" w:lineRule="auto"/>
        <w:jc w:val="both"/>
        <w:rPr>
          <w:rFonts w:ascii="Arial" w:hAnsi="Arial" w:cs="Arial"/>
          <w:color w:val="auto"/>
          <w:sz w:val="20"/>
          <w:szCs w:val="20"/>
        </w:rPr>
      </w:pPr>
      <w:r w:rsidRPr="00FE43CD">
        <w:rPr>
          <w:rFonts w:ascii="Arial" w:hAnsi="Arial" w:cs="Arial"/>
          <w:color w:val="auto"/>
          <w:sz w:val="20"/>
          <w:szCs w:val="20"/>
        </w:rPr>
        <w:t xml:space="preserve">Proponuje się przeprowadzić ewaluację przedmiotu najpierw na początku kształcenia poprzez zdiagnozowanie potrzeb uczniów, w trakcie nauczania w postaci ankietowania uczniów, obserwacji, wywiadów z uczniami. Na zakończenie kształcenia proponuje się przeprowadzić ewaluację podsumowującą poprzez testy teoretyczne i praktyczne, ankietowanie, rozmowy indywidualne z uczniami. </w:t>
      </w:r>
    </w:p>
    <w:p w:rsidR="00621E49" w:rsidRPr="00FE43CD" w:rsidRDefault="00FA3ADE" w:rsidP="000F0FD1">
      <w:pPr>
        <w:spacing w:line="360" w:lineRule="auto"/>
        <w:jc w:val="both"/>
        <w:rPr>
          <w:rFonts w:ascii="Arial" w:hAnsi="Arial" w:cs="Arial"/>
          <w:color w:val="auto"/>
          <w:sz w:val="20"/>
          <w:szCs w:val="20"/>
        </w:rPr>
      </w:pPr>
      <w:bookmarkStart w:id="6" w:name="_Hlk518728766"/>
      <w:bookmarkEnd w:id="5"/>
      <w:r>
        <w:rPr>
          <w:rFonts w:ascii="Arial" w:eastAsiaTheme="majorEastAsia" w:hAnsi="Arial" w:cs="Arial"/>
          <w:b/>
          <w:color w:val="auto"/>
          <w:sz w:val="20"/>
          <w:szCs w:val="20"/>
        </w:rPr>
        <w:br w:type="column"/>
      </w:r>
      <w:r w:rsidR="00621E49" w:rsidRPr="00FE43CD">
        <w:rPr>
          <w:rFonts w:ascii="Arial" w:eastAsiaTheme="majorEastAsia" w:hAnsi="Arial" w:cs="Arial"/>
          <w:b/>
          <w:color w:val="auto"/>
          <w:sz w:val="20"/>
          <w:szCs w:val="20"/>
        </w:rPr>
        <w:t>NAZWA PRZEDMIOTU</w:t>
      </w:r>
    </w:p>
    <w:p w:rsidR="00621E49" w:rsidRPr="00FE43CD" w:rsidRDefault="00621E49" w:rsidP="000F0FD1">
      <w:pPr>
        <w:keepNext/>
        <w:keepLines/>
        <w:spacing w:before="40" w:line="360" w:lineRule="auto"/>
        <w:jc w:val="both"/>
        <w:outlineLvl w:val="1"/>
        <w:rPr>
          <w:rFonts w:ascii="Arial" w:eastAsiaTheme="majorEastAsia" w:hAnsi="Arial" w:cs="Arial"/>
          <w:b/>
          <w:color w:val="auto"/>
          <w:sz w:val="20"/>
          <w:szCs w:val="20"/>
        </w:rPr>
      </w:pPr>
      <w:r w:rsidRPr="00FE43CD">
        <w:rPr>
          <w:rFonts w:ascii="Arial" w:eastAsiaTheme="majorEastAsia" w:hAnsi="Arial" w:cs="Arial"/>
          <w:b/>
          <w:color w:val="auto"/>
          <w:sz w:val="20"/>
          <w:szCs w:val="20"/>
        </w:rPr>
        <w:t>Język obcy w gastronomii</w:t>
      </w:r>
    </w:p>
    <w:p w:rsidR="0016550B" w:rsidRPr="00FE43CD" w:rsidRDefault="0016550B" w:rsidP="000F0FD1">
      <w:pPr>
        <w:keepNext/>
        <w:keepLines/>
        <w:spacing w:before="40" w:line="360" w:lineRule="auto"/>
        <w:jc w:val="both"/>
        <w:outlineLvl w:val="1"/>
        <w:rPr>
          <w:rFonts w:ascii="Arial" w:eastAsiaTheme="majorEastAsia" w:hAnsi="Arial" w:cs="Arial"/>
          <w:b/>
          <w:color w:val="auto"/>
          <w:sz w:val="20"/>
          <w:szCs w:val="20"/>
        </w:rPr>
      </w:pPr>
    </w:p>
    <w:p w:rsidR="00621E49" w:rsidRPr="00FE43CD" w:rsidRDefault="00621E49" w:rsidP="000F0FD1">
      <w:pPr>
        <w:keepNext/>
        <w:keepLines/>
        <w:spacing w:before="40" w:line="360" w:lineRule="auto"/>
        <w:jc w:val="both"/>
        <w:outlineLvl w:val="1"/>
        <w:rPr>
          <w:rFonts w:ascii="Arial" w:eastAsiaTheme="majorEastAsia" w:hAnsi="Arial" w:cs="Arial"/>
          <w:b/>
          <w:color w:val="auto"/>
          <w:sz w:val="20"/>
          <w:szCs w:val="20"/>
        </w:rPr>
      </w:pPr>
      <w:r w:rsidRPr="00FE43CD">
        <w:rPr>
          <w:rFonts w:ascii="Arial" w:eastAsiaTheme="majorEastAsia" w:hAnsi="Arial" w:cs="Arial"/>
          <w:b/>
          <w:color w:val="auto"/>
          <w:sz w:val="20"/>
          <w:szCs w:val="20"/>
        </w:rPr>
        <w:t xml:space="preserve">Cele ogólne </w:t>
      </w:r>
    </w:p>
    <w:p w:rsidR="00621E49" w:rsidRPr="00FE43CD" w:rsidRDefault="00621E49" w:rsidP="000F0FD1">
      <w:pPr>
        <w:spacing w:line="360" w:lineRule="auto"/>
        <w:contextualSpacing/>
        <w:jc w:val="both"/>
        <w:rPr>
          <w:rFonts w:ascii="Arial" w:hAnsi="Arial" w:cs="Arial"/>
          <w:color w:val="auto"/>
          <w:sz w:val="20"/>
          <w:szCs w:val="20"/>
        </w:rPr>
      </w:pPr>
      <w:r w:rsidRPr="00FE43CD">
        <w:rPr>
          <w:rFonts w:ascii="Arial" w:hAnsi="Arial" w:cs="Arial"/>
          <w:color w:val="auto"/>
          <w:sz w:val="20"/>
          <w:szCs w:val="20"/>
        </w:rPr>
        <w:t>1. Poznanie słownictwa zawodowego z zakresu nazw potraw, napojów, sprzętu i maszyn</w:t>
      </w:r>
      <w:r w:rsidR="00360C30" w:rsidRPr="00FE43CD">
        <w:rPr>
          <w:rFonts w:ascii="Arial" w:hAnsi="Arial" w:cs="Arial"/>
          <w:color w:val="auto"/>
          <w:sz w:val="20"/>
          <w:szCs w:val="20"/>
        </w:rPr>
        <w:t>.</w:t>
      </w:r>
      <w:r w:rsidRPr="00FE43CD">
        <w:rPr>
          <w:rFonts w:ascii="Arial" w:hAnsi="Arial" w:cs="Arial"/>
          <w:color w:val="auto"/>
          <w:sz w:val="20"/>
          <w:szCs w:val="20"/>
        </w:rPr>
        <w:t xml:space="preserve"> </w:t>
      </w:r>
    </w:p>
    <w:p w:rsidR="00621E49" w:rsidRPr="00FE43CD" w:rsidRDefault="00621E49" w:rsidP="000F0FD1">
      <w:pPr>
        <w:spacing w:line="360" w:lineRule="auto"/>
        <w:contextualSpacing/>
        <w:jc w:val="both"/>
        <w:rPr>
          <w:rFonts w:ascii="Arial" w:hAnsi="Arial" w:cs="Arial"/>
          <w:color w:val="auto"/>
          <w:sz w:val="20"/>
          <w:szCs w:val="20"/>
        </w:rPr>
      </w:pPr>
      <w:r w:rsidRPr="00FE43CD">
        <w:rPr>
          <w:rFonts w:ascii="Arial" w:hAnsi="Arial" w:cs="Arial"/>
          <w:color w:val="auto"/>
          <w:sz w:val="20"/>
          <w:szCs w:val="20"/>
        </w:rPr>
        <w:t>2. Poznanie słownictwa z zakresu wykonywanych czynności przez kucharza</w:t>
      </w:r>
      <w:r w:rsidR="00360C30" w:rsidRPr="00FE43CD">
        <w:rPr>
          <w:rFonts w:ascii="Arial" w:hAnsi="Arial" w:cs="Arial"/>
          <w:color w:val="auto"/>
          <w:sz w:val="20"/>
          <w:szCs w:val="20"/>
        </w:rPr>
        <w:t>.</w:t>
      </w:r>
    </w:p>
    <w:p w:rsidR="00621E49" w:rsidRPr="00FE43CD" w:rsidRDefault="00621E49" w:rsidP="000F0FD1">
      <w:pPr>
        <w:spacing w:line="360" w:lineRule="auto"/>
        <w:contextualSpacing/>
        <w:jc w:val="both"/>
        <w:rPr>
          <w:rFonts w:ascii="Arial" w:hAnsi="Arial" w:cs="Arial"/>
          <w:color w:val="auto"/>
          <w:sz w:val="20"/>
          <w:szCs w:val="20"/>
        </w:rPr>
      </w:pPr>
      <w:r w:rsidRPr="00FE43CD">
        <w:rPr>
          <w:rFonts w:ascii="Arial" w:hAnsi="Arial" w:cs="Arial"/>
          <w:color w:val="auto"/>
          <w:sz w:val="20"/>
          <w:szCs w:val="20"/>
        </w:rPr>
        <w:t>3. Rozpoznawanie dokumentów związanych z pracą kelnera w języku obcym</w:t>
      </w:r>
      <w:r w:rsidR="00360C30" w:rsidRPr="00FE43CD">
        <w:rPr>
          <w:rFonts w:ascii="Arial" w:hAnsi="Arial" w:cs="Arial"/>
          <w:color w:val="auto"/>
          <w:sz w:val="20"/>
          <w:szCs w:val="20"/>
        </w:rPr>
        <w:t>.</w:t>
      </w:r>
    </w:p>
    <w:p w:rsidR="00621E49" w:rsidRPr="00FE43CD" w:rsidRDefault="00621E49" w:rsidP="000F0FD1">
      <w:pPr>
        <w:spacing w:line="360" w:lineRule="auto"/>
        <w:contextualSpacing/>
        <w:jc w:val="both"/>
        <w:rPr>
          <w:rFonts w:ascii="Arial" w:hAnsi="Arial" w:cs="Arial"/>
          <w:color w:val="auto"/>
          <w:sz w:val="20"/>
          <w:szCs w:val="20"/>
        </w:rPr>
      </w:pPr>
      <w:r w:rsidRPr="00FE43CD">
        <w:rPr>
          <w:rFonts w:ascii="Arial" w:hAnsi="Arial" w:cs="Arial"/>
          <w:color w:val="auto"/>
          <w:sz w:val="20"/>
          <w:szCs w:val="20"/>
        </w:rPr>
        <w:t xml:space="preserve">4. Kształtowanie kompetencji </w:t>
      </w:r>
      <w:r w:rsidR="005F7F6B" w:rsidRPr="00FE43CD">
        <w:rPr>
          <w:rFonts w:ascii="Arial" w:hAnsi="Arial" w:cs="Arial"/>
          <w:color w:val="auto"/>
          <w:sz w:val="20"/>
          <w:szCs w:val="20"/>
        </w:rPr>
        <w:t xml:space="preserve">personalnych </w:t>
      </w:r>
      <w:r w:rsidRPr="00FE43CD">
        <w:rPr>
          <w:rFonts w:ascii="Arial" w:hAnsi="Arial" w:cs="Arial"/>
          <w:color w:val="auto"/>
          <w:sz w:val="20"/>
          <w:szCs w:val="20"/>
        </w:rPr>
        <w:t>w komunikacji w języku obcym w miejscu prac</w:t>
      </w:r>
      <w:r w:rsidR="00067079" w:rsidRPr="00FE43CD">
        <w:rPr>
          <w:rFonts w:ascii="Arial" w:hAnsi="Arial" w:cs="Arial"/>
          <w:color w:val="auto"/>
          <w:sz w:val="20"/>
          <w:szCs w:val="20"/>
        </w:rPr>
        <w:t>y.</w:t>
      </w:r>
    </w:p>
    <w:p w:rsidR="0016550B" w:rsidRPr="00FE43CD" w:rsidRDefault="0016550B" w:rsidP="000F0FD1">
      <w:pPr>
        <w:spacing w:line="360" w:lineRule="auto"/>
        <w:contextualSpacing/>
        <w:jc w:val="both"/>
        <w:rPr>
          <w:rFonts w:ascii="Arial" w:hAnsi="Arial" w:cs="Arial"/>
          <w:color w:val="auto"/>
          <w:sz w:val="20"/>
          <w:szCs w:val="20"/>
        </w:rPr>
      </w:pPr>
    </w:p>
    <w:p w:rsidR="00621E49" w:rsidRPr="00FE43CD" w:rsidRDefault="00621E49" w:rsidP="000F0FD1">
      <w:pPr>
        <w:keepNext/>
        <w:keepLines/>
        <w:spacing w:before="40" w:line="360" w:lineRule="auto"/>
        <w:jc w:val="both"/>
        <w:outlineLvl w:val="1"/>
        <w:rPr>
          <w:rFonts w:ascii="Arial" w:eastAsiaTheme="majorEastAsia" w:hAnsi="Arial" w:cs="Arial"/>
          <w:b/>
          <w:color w:val="auto"/>
          <w:sz w:val="20"/>
          <w:szCs w:val="20"/>
        </w:rPr>
      </w:pPr>
      <w:r w:rsidRPr="00FE43CD">
        <w:rPr>
          <w:rFonts w:ascii="Arial" w:eastAsiaTheme="majorEastAsia" w:hAnsi="Arial" w:cs="Arial"/>
          <w:b/>
          <w:color w:val="auto"/>
          <w:sz w:val="20"/>
          <w:szCs w:val="20"/>
        </w:rPr>
        <w:t>Cele operacyjne</w:t>
      </w:r>
    </w:p>
    <w:p w:rsidR="00760733" w:rsidRPr="00FE43CD" w:rsidRDefault="00760733" w:rsidP="000F0FD1">
      <w:pPr>
        <w:keepNext/>
        <w:keepLines/>
        <w:spacing w:before="40" w:line="360" w:lineRule="auto"/>
        <w:jc w:val="both"/>
        <w:outlineLvl w:val="1"/>
        <w:rPr>
          <w:rFonts w:ascii="Arial" w:eastAsiaTheme="majorEastAsia" w:hAnsi="Arial" w:cs="Arial"/>
          <w:b/>
          <w:color w:val="auto"/>
          <w:sz w:val="20"/>
          <w:szCs w:val="20"/>
        </w:rPr>
      </w:pPr>
      <w:r w:rsidRPr="00FE43CD">
        <w:rPr>
          <w:rFonts w:ascii="Arial" w:eastAsiaTheme="majorEastAsia" w:hAnsi="Arial" w:cs="Arial"/>
          <w:b/>
          <w:color w:val="auto"/>
          <w:sz w:val="20"/>
          <w:szCs w:val="20"/>
        </w:rPr>
        <w:t>Uczeń potrafi:</w:t>
      </w:r>
    </w:p>
    <w:p w:rsidR="00621E49" w:rsidRPr="00FE43CD" w:rsidRDefault="00067079" w:rsidP="00590979">
      <w:pPr>
        <w:numPr>
          <w:ilvl w:val="0"/>
          <w:numId w:val="7"/>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tosować słownictwo w języku obcym z zakresu nazw surowców, potraw, napojów, sprzętu i maszyn</w:t>
      </w:r>
      <w:r w:rsidRPr="00FE43CD">
        <w:rPr>
          <w:rFonts w:ascii="Arial" w:hAnsi="Arial" w:cs="Arial"/>
          <w:color w:val="auto"/>
          <w:sz w:val="20"/>
          <w:szCs w:val="20"/>
        </w:rPr>
        <w:t>,</w:t>
      </w:r>
    </w:p>
    <w:p w:rsidR="00621E49" w:rsidRPr="00FE43CD" w:rsidRDefault="00067079" w:rsidP="00590979">
      <w:pPr>
        <w:numPr>
          <w:ilvl w:val="0"/>
          <w:numId w:val="7"/>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tosować słownictwo w języku obcym z zakresu wykonywanych czynności kucharza</w:t>
      </w:r>
      <w:r w:rsidRPr="00FE43CD">
        <w:rPr>
          <w:rFonts w:ascii="Arial" w:hAnsi="Arial" w:cs="Arial"/>
          <w:color w:val="auto"/>
          <w:sz w:val="20"/>
          <w:szCs w:val="20"/>
        </w:rPr>
        <w:t>,</w:t>
      </w:r>
    </w:p>
    <w:p w:rsidR="00621E49" w:rsidRPr="00FE43CD" w:rsidRDefault="00067079" w:rsidP="00590979">
      <w:pPr>
        <w:numPr>
          <w:ilvl w:val="0"/>
          <w:numId w:val="7"/>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a</w:t>
      </w:r>
      <w:r w:rsidR="00621E49" w:rsidRPr="00FE43CD">
        <w:rPr>
          <w:rFonts w:ascii="Arial" w:hAnsi="Arial" w:cs="Arial"/>
          <w:color w:val="auto"/>
          <w:sz w:val="20"/>
          <w:szCs w:val="20"/>
        </w:rPr>
        <w:t>nalizować w języku obcym teksty zawodowe, np. ofert pracy, receptury, karty menu</w:t>
      </w:r>
      <w:r w:rsidRPr="00FE43CD">
        <w:rPr>
          <w:rFonts w:ascii="Arial" w:hAnsi="Arial" w:cs="Arial"/>
          <w:color w:val="auto"/>
          <w:sz w:val="20"/>
          <w:szCs w:val="20"/>
        </w:rPr>
        <w:t>,</w:t>
      </w:r>
    </w:p>
    <w:p w:rsidR="00621E49" w:rsidRPr="00FE43CD" w:rsidRDefault="00067079" w:rsidP="00590979">
      <w:pPr>
        <w:numPr>
          <w:ilvl w:val="0"/>
          <w:numId w:val="7"/>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porządz</w:t>
      </w:r>
      <w:r w:rsidR="005F7F6B" w:rsidRPr="00FE43CD">
        <w:rPr>
          <w:rFonts w:ascii="Arial" w:hAnsi="Arial" w:cs="Arial"/>
          <w:color w:val="auto"/>
          <w:sz w:val="20"/>
          <w:szCs w:val="20"/>
        </w:rPr>
        <w:t>i</w:t>
      </w:r>
      <w:r w:rsidR="00621E49" w:rsidRPr="00FE43CD">
        <w:rPr>
          <w:rFonts w:ascii="Arial" w:hAnsi="Arial" w:cs="Arial"/>
          <w:color w:val="auto"/>
          <w:sz w:val="20"/>
          <w:szCs w:val="20"/>
        </w:rPr>
        <w:t>ć w języku obcym list motywacyjny i CV</w:t>
      </w:r>
      <w:r w:rsidRPr="00FE43CD">
        <w:rPr>
          <w:rFonts w:ascii="Arial" w:hAnsi="Arial" w:cs="Arial"/>
          <w:color w:val="auto"/>
          <w:sz w:val="20"/>
          <w:szCs w:val="20"/>
        </w:rPr>
        <w:t>,</w:t>
      </w:r>
    </w:p>
    <w:p w:rsidR="00621E49" w:rsidRPr="00FE43CD" w:rsidRDefault="00067079" w:rsidP="00590979">
      <w:pPr>
        <w:numPr>
          <w:ilvl w:val="0"/>
          <w:numId w:val="7"/>
        </w:numPr>
        <w:spacing w:line="360" w:lineRule="auto"/>
        <w:contextualSpacing/>
        <w:jc w:val="both"/>
        <w:rPr>
          <w:rFonts w:ascii="Arial" w:hAnsi="Arial" w:cs="Arial"/>
          <w:color w:val="auto"/>
          <w:sz w:val="20"/>
          <w:szCs w:val="20"/>
        </w:rPr>
      </w:pPr>
      <w:r w:rsidRPr="00FE43CD">
        <w:rPr>
          <w:rFonts w:ascii="Arial" w:hAnsi="Arial" w:cs="Arial"/>
          <w:color w:val="auto"/>
          <w:sz w:val="20"/>
          <w:szCs w:val="20"/>
        </w:rPr>
        <w:t>k</w:t>
      </w:r>
      <w:r w:rsidR="00621E49" w:rsidRPr="00FE43CD">
        <w:rPr>
          <w:rFonts w:ascii="Arial" w:hAnsi="Arial" w:cs="Arial"/>
          <w:color w:val="auto"/>
          <w:sz w:val="20"/>
          <w:szCs w:val="20"/>
        </w:rPr>
        <w:t>omunikować się w języku obcym w miejscu pracy w celu wykonywania zadań zawodowych</w:t>
      </w:r>
      <w:r w:rsidRPr="00FE43CD">
        <w:rPr>
          <w:rFonts w:ascii="Arial" w:hAnsi="Arial" w:cs="Arial"/>
          <w:color w:val="auto"/>
          <w:sz w:val="20"/>
          <w:szCs w:val="20"/>
        </w:rPr>
        <w:t>.</w:t>
      </w:r>
    </w:p>
    <w:p w:rsidR="007C5E71" w:rsidRPr="00FE43CD" w:rsidRDefault="007C5E71" w:rsidP="000F0FD1">
      <w:pPr>
        <w:spacing w:line="360" w:lineRule="auto"/>
        <w:jc w:val="both"/>
        <w:rPr>
          <w:rFonts w:ascii="Arial" w:eastAsiaTheme="majorEastAsia" w:hAnsi="Arial" w:cs="Arial"/>
          <w:b/>
          <w:color w:val="auto"/>
          <w:sz w:val="20"/>
          <w:szCs w:val="20"/>
        </w:rPr>
      </w:pPr>
    </w:p>
    <w:p w:rsidR="005F732D" w:rsidRPr="00FE43CD" w:rsidRDefault="005F732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eastAsiaTheme="majorEastAsia" w:hAnsi="Arial" w:cs="Arial"/>
          <w:b/>
          <w:color w:val="auto"/>
          <w:sz w:val="20"/>
          <w:szCs w:val="20"/>
        </w:rPr>
      </w:pPr>
      <w:r w:rsidRPr="00FE43CD">
        <w:rPr>
          <w:rFonts w:ascii="Arial" w:eastAsiaTheme="majorEastAsia" w:hAnsi="Arial" w:cs="Arial"/>
          <w:b/>
          <w:color w:val="auto"/>
          <w:sz w:val="20"/>
          <w:szCs w:val="20"/>
        </w:rPr>
        <w:br w:type="page"/>
      </w:r>
    </w:p>
    <w:p w:rsidR="00621E49" w:rsidRPr="00FE43CD" w:rsidRDefault="00621E49" w:rsidP="000F0FD1">
      <w:pPr>
        <w:spacing w:line="360" w:lineRule="auto"/>
        <w:jc w:val="both"/>
        <w:rPr>
          <w:rFonts w:ascii="Arial" w:hAnsi="Arial" w:cs="Arial"/>
          <w:color w:val="auto"/>
          <w:sz w:val="20"/>
          <w:szCs w:val="20"/>
        </w:rPr>
      </w:pPr>
      <w:r w:rsidRPr="00FE43CD">
        <w:rPr>
          <w:rFonts w:ascii="Arial" w:eastAsiaTheme="majorEastAsia" w:hAnsi="Arial" w:cs="Arial"/>
          <w:b/>
          <w:color w:val="auto"/>
          <w:sz w:val="20"/>
          <w:szCs w:val="20"/>
        </w:rPr>
        <w:t xml:space="preserve">MATERIAŁ NAUCZANIA </w:t>
      </w:r>
    </w:p>
    <w:tbl>
      <w:tblPr>
        <w:tblStyle w:val="Tabela-Siatka"/>
        <w:tblW w:w="13008" w:type="dxa"/>
        <w:tblLayout w:type="fixed"/>
        <w:tblLook w:val="04A0" w:firstRow="1" w:lastRow="0" w:firstColumn="1" w:lastColumn="0" w:noHBand="0" w:noVBand="1"/>
      </w:tblPr>
      <w:tblGrid>
        <w:gridCol w:w="1984"/>
        <w:gridCol w:w="1984"/>
        <w:gridCol w:w="851"/>
        <w:gridCol w:w="3345"/>
        <w:gridCol w:w="3851"/>
        <w:gridCol w:w="993"/>
      </w:tblGrid>
      <w:tr w:rsidR="00085010" w:rsidRPr="00FE43CD" w:rsidTr="00952458">
        <w:tc>
          <w:tcPr>
            <w:tcW w:w="1984" w:type="dxa"/>
            <w:vMerge w:val="restart"/>
          </w:tcPr>
          <w:p w:rsidR="00621E49" w:rsidRPr="00FE43CD" w:rsidRDefault="00621E49" w:rsidP="00FE78D3">
            <w:pPr>
              <w:rPr>
                <w:rFonts w:ascii="Arial" w:hAnsi="Arial" w:cs="Arial"/>
                <w:b/>
                <w:color w:val="auto"/>
                <w:sz w:val="20"/>
                <w:szCs w:val="20"/>
              </w:rPr>
            </w:pPr>
            <w:r w:rsidRPr="00FE43CD">
              <w:rPr>
                <w:rFonts w:ascii="Arial" w:hAnsi="Arial" w:cs="Arial"/>
                <w:b/>
                <w:color w:val="auto"/>
                <w:sz w:val="20"/>
                <w:szCs w:val="20"/>
              </w:rPr>
              <w:t>Dział programowy</w:t>
            </w:r>
          </w:p>
        </w:tc>
        <w:tc>
          <w:tcPr>
            <w:tcW w:w="1984" w:type="dxa"/>
            <w:vMerge w:val="restart"/>
          </w:tcPr>
          <w:p w:rsidR="00621E49" w:rsidRPr="00FE43CD" w:rsidRDefault="00621E49">
            <w:pPr>
              <w:rPr>
                <w:rFonts w:ascii="Arial" w:hAnsi="Arial" w:cs="Arial"/>
                <w:b/>
                <w:color w:val="auto"/>
                <w:sz w:val="20"/>
                <w:szCs w:val="20"/>
              </w:rPr>
            </w:pPr>
            <w:r w:rsidRPr="00FE43CD">
              <w:rPr>
                <w:rFonts w:ascii="Arial" w:hAnsi="Arial" w:cs="Arial"/>
                <w:b/>
                <w:color w:val="auto"/>
                <w:sz w:val="20"/>
                <w:szCs w:val="20"/>
              </w:rPr>
              <w:t>Tematy jednostek metodycznych</w:t>
            </w:r>
          </w:p>
        </w:tc>
        <w:tc>
          <w:tcPr>
            <w:tcW w:w="851" w:type="dxa"/>
            <w:vMerge w:val="restart"/>
          </w:tcPr>
          <w:p w:rsidR="00621E49" w:rsidRPr="00FE43CD" w:rsidRDefault="00621E49">
            <w:pPr>
              <w:rPr>
                <w:rFonts w:ascii="Arial" w:hAnsi="Arial" w:cs="Arial"/>
                <w:color w:val="auto"/>
                <w:sz w:val="20"/>
                <w:szCs w:val="20"/>
              </w:rPr>
            </w:pPr>
            <w:r w:rsidRPr="00FE43CD">
              <w:rPr>
                <w:rFonts w:ascii="Arial" w:hAnsi="Arial" w:cs="Arial"/>
                <w:b/>
                <w:color w:val="auto"/>
                <w:sz w:val="20"/>
                <w:szCs w:val="20"/>
              </w:rPr>
              <w:t>Liczba godz.</w:t>
            </w:r>
          </w:p>
        </w:tc>
        <w:tc>
          <w:tcPr>
            <w:tcW w:w="7196" w:type="dxa"/>
            <w:gridSpan w:val="2"/>
          </w:tcPr>
          <w:p w:rsidR="00621E49" w:rsidRPr="00FE43CD" w:rsidRDefault="00621E49">
            <w:pPr>
              <w:rPr>
                <w:rFonts w:ascii="Arial" w:hAnsi="Arial" w:cs="Arial"/>
                <w:color w:val="auto"/>
                <w:sz w:val="20"/>
                <w:szCs w:val="20"/>
              </w:rPr>
            </w:pPr>
            <w:r w:rsidRPr="00FE43CD">
              <w:rPr>
                <w:rFonts w:ascii="Arial" w:hAnsi="Arial" w:cs="Arial"/>
                <w:b/>
                <w:color w:val="auto"/>
                <w:sz w:val="20"/>
                <w:szCs w:val="20"/>
              </w:rPr>
              <w:t>Wymagania programowe</w:t>
            </w:r>
          </w:p>
        </w:tc>
        <w:tc>
          <w:tcPr>
            <w:tcW w:w="993" w:type="dxa"/>
          </w:tcPr>
          <w:p w:rsidR="00621E49" w:rsidRPr="00FE43CD" w:rsidRDefault="00621E49">
            <w:pPr>
              <w:rPr>
                <w:rFonts w:ascii="Arial" w:hAnsi="Arial" w:cs="Arial"/>
                <w:b/>
                <w:color w:val="auto"/>
                <w:sz w:val="20"/>
                <w:szCs w:val="20"/>
              </w:rPr>
            </w:pPr>
            <w:r w:rsidRPr="00FE43CD">
              <w:rPr>
                <w:rFonts w:ascii="Arial" w:hAnsi="Arial" w:cs="Arial"/>
                <w:b/>
                <w:color w:val="auto"/>
                <w:sz w:val="20"/>
                <w:szCs w:val="20"/>
              </w:rPr>
              <w:t xml:space="preserve">Uwagi </w:t>
            </w:r>
            <w:r w:rsidR="00DF1557" w:rsidRPr="00FE43CD">
              <w:rPr>
                <w:rFonts w:ascii="Arial" w:hAnsi="Arial" w:cs="Arial"/>
                <w:b/>
                <w:color w:val="auto"/>
                <w:sz w:val="20"/>
                <w:szCs w:val="20"/>
              </w:rPr>
              <w:t>o</w:t>
            </w:r>
            <w:r w:rsidRPr="00FE43CD">
              <w:rPr>
                <w:rFonts w:ascii="Arial" w:hAnsi="Arial" w:cs="Arial"/>
                <w:b/>
                <w:color w:val="auto"/>
                <w:sz w:val="20"/>
                <w:szCs w:val="20"/>
              </w:rPr>
              <w:t xml:space="preserve"> realizacji</w:t>
            </w:r>
          </w:p>
        </w:tc>
      </w:tr>
      <w:tr w:rsidR="00085010" w:rsidRPr="00FE43CD" w:rsidTr="00952458">
        <w:trPr>
          <w:trHeight w:val="411"/>
        </w:trPr>
        <w:tc>
          <w:tcPr>
            <w:tcW w:w="1984" w:type="dxa"/>
            <w:vMerge/>
          </w:tcPr>
          <w:p w:rsidR="00621E49" w:rsidRPr="00FE43CD" w:rsidRDefault="00621E49">
            <w:pPr>
              <w:rPr>
                <w:rFonts w:ascii="Arial" w:hAnsi="Arial" w:cs="Arial"/>
                <w:b/>
                <w:color w:val="auto"/>
                <w:sz w:val="20"/>
                <w:szCs w:val="20"/>
              </w:rPr>
            </w:pPr>
          </w:p>
        </w:tc>
        <w:tc>
          <w:tcPr>
            <w:tcW w:w="1984" w:type="dxa"/>
            <w:vMerge/>
          </w:tcPr>
          <w:p w:rsidR="00621E49" w:rsidRPr="00FE43CD" w:rsidRDefault="00621E49">
            <w:pPr>
              <w:rPr>
                <w:rFonts w:ascii="Arial" w:hAnsi="Arial" w:cs="Arial"/>
                <w:b/>
                <w:color w:val="auto"/>
                <w:sz w:val="20"/>
                <w:szCs w:val="20"/>
              </w:rPr>
            </w:pPr>
          </w:p>
        </w:tc>
        <w:tc>
          <w:tcPr>
            <w:tcW w:w="851" w:type="dxa"/>
            <w:vMerge/>
          </w:tcPr>
          <w:p w:rsidR="00621E49" w:rsidRPr="00FE43CD" w:rsidRDefault="00621E49">
            <w:pPr>
              <w:rPr>
                <w:rFonts w:ascii="Arial" w:hAnsi="Arial" w:cs="Arial"/>
                <w:color w:val="auto"/>
                <w:sz w:val="20"/>
                <w:szCs w:val="20"/>
              </w:rPr>
            </w:pPr>
          </w:p>
        </w:tc>
        <w:tc>
          <w:tcPr>
            <w:tcW w:w="3345" w:type="dxa"/>
          </w:tcPr>
          <w:p w:rsidR="00621E49" w:rsidRPr="00FE43CD" w:rsidRDefault="00067079">
            <w:pPr>
              <w:rPr>
                <w:rFonts w:ascii="Arial" w:hAnsi="Arial" w:cs="Arial"/>
                <w:b/>
                <w:color w:val="auto"/>
                <w:sz w:val="20"/>
                <w:szCs w:val="20"/>
              </w:rPr>
            </w:pPr>
            <w:r w:rsidRPr="00FE43CD">
              <w:rPr>
                <w:rFonts w:ascii="Arial" w:hAnsi="Arial" w:cs="Arial"/>
                <w:b/>
                <w:color w:val="auto"/>
                <w:sz w:val="20"/>
                <w:szCs w:val="20"/>
              </w:rPr>
              <w:t>P</w:t>
            </w:r>
            <w:r w:rsidR="00621E49" w:rsidRPr="00FE43CD">
              <w:rPr>
                <w:rFonts w:ascii="Arial" w:hAnsi="Arial" w:cs="Arial"/>
                <w:b/>
                <w:color w:val="auto"/>
                <w:sz w:val="20"/>
                <w:szCs w:val="20"/>
              </w:rPr>
              <w:t>odstawowe</w:t>
            </w:r>
          </w:p>
          <w:p w:rsidR="00067079" w:rsidRPr="00FE43CD" w:rsidRDefault="00067079">
            <w:pPr>
              <w:rPr>
                <w:rFonts w:ascii="Arial" w:hAnsi="Arial" w:cs="Arial"/>
                <w:color w:val="auto"/>
                <w:sz w:val="20"/>
                <w:szCs w:val="20"/>
              </w:rPr>
            </w:pPr>
            <w:r w:rsidRPr="00FE43CD">
              <w:rPr>
                <w:rFonts w:ascii="Arial" w:hAnsi="Arial" w:cs="Arial"/>
                <w:color w:val="auto"/>
                <w:sz w:val="20"/>
                <w:szCs w:val="20"/>
              </w:rPr>
              <w:t>Uczeń potrafi:</w:t>
            </w:r>
          </w:p>
        </w:tc>
        <w:tc>
          <w:tcPr>
            <w:tcW w:w="3851" w:type="dxa"/>
          </w:tcPr>
          <w:p w:rsidR="00621E49" w:rsidRPr="00FE43CD" w:rsidRDefault="00621E49">
            <w:pPr>
              <w:rPr>
                <w:rFonts w:ascii="Arial" w:hAnsi="Arial" w:cs="Arial"/>
                <w:b/>
                <w:color w:val="auto"/>
                <w:sz w:val="20"/>
                <w:szCs w:val="20"/>
              </w:rPr>
            </w:pPr>
            <w:r w:rsidRPr="00FE43CD">
              <w:rPr>
                <w:rFonts w:ascii="Arial" w:hAnsi="Arial" w:cs="Arial"/>
                <w:b/>
                <w:color w:val="auto"/>
                <w:sz w:val="20"/>
                <w:szCs w:val="20"/>
              </w:rPr>
              <w:t>Ponadpodstawowe</w:t>
            </w:r>
          </w:p>
          <w:p w:rsidR="00067079" w:rsidRPr="00FE43CD" w:rsidRDefault="00067079">
            <w:pPr>
              <w:rPr>
                <w:rFonts w:ascii="Arial" w:hAnsi="Arial" w:cs="Arial"/>
                <w:color w:val="auto"/>
                <w:sz w:val="20"/>
                <w:szCs w:val="20"/>
              </w:rPr>
            </w:pPr>
            <w:r w:rsidRPr="00FE43CD">
              <w:rPr>
                <w:rFonts w:ascii="Arial" w:hAnsi="Arial" w:cs="Arial"/>
                <w:color w:val="auto"/>
                <w:sz w:val="20"/>
                <w:szCs w:val="20"/>
              </w:rPr>
              <w:t>Uczeń potrafi:</w:t>
            </w: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Etap realizacji</w:t>
            </w:r>
          </w:p>
        </w:tc>
      </w:tr>
      <w:tr w:rsidR="00085010" w:rsidRPr="00FE43CD" w:rsidTr="00952458">
        <w:trPr>
          <w:trHeight w:val="1688"/>
        </w:trPr>
        <w:tc>
          <w:tcPr>
            <w:tcW w:w="1984" w:type="dxa"/>
            <w:vMerge w:val="restart"/>
          </w:tcPr>
          <w:p w:rsidR="00621E49" w:rsidRPr="00FE43CD" w:rsidRDefault="00067079" w:rsidP="00FE78D3">
            <w:pPr>
              <w:rPr>
                <w:rFonts w:ascii="Arial" w:hAnsi="Arial" w:cs="Arial"/>
                <w:b/>
                <w:color w:val="auto"/>
                <w:sz w:val="20"/>
                <w:szCs w:val="20"/>
              </w:rPr>
            </w:pPr>
            <w:r w:rsidRPr="00FE43CD">
              <w:rPr>
                <w:rFonts w:ascii="Arial" w:hAnsi="Arial" w:cs="Arial"/>
                <w:b/>
                <w:color w:val="auto"/>
                <w:sz w:val="20"/>
                <w:szCs w:val="20"/>
              </w:rPr>
              <w:t xml:space="preserve">I. </w:t>
            </w:r>
            <w:r w:rsidR="00621E49" w:rsidRPr="00FE43CD">
              <w:rPr>
                <w:rFonts w:ascii="Arial" w:hAnsi="Arial" w:cs="Arial"/>
                <w:b/>
                <w:color w:val="auto"/>
                <w:sz w:val="20"/>
                <w:szCs w:val="20"/>
              </w:rPr>
              <w:t>Podstawowe słownictwo dla gastronomii</w:t>
            </w:r>
          </w:p>
        </w:tc>
        <w:tc>
          <w:tcPr>
            <w:tcW w:w="1984" w:type="dxa"/>
          </w:tcPr>
          <w:p w:rsidR="00621E49" w:rsidRPr="00FE43CD" w:rsidRDefault="00067079">
            <w:pPr>
              <w:rPr>
                <w:rFonts w:ascii="Arial" w:hAnsi="Arial" w:cs="Arial"/>
                <w:color w:val="auto"/>
                <w:sz w:val="20"/>
                <w:szCs w:val="20"/>
              </w:rPr>
            </w:pPr>
            <w:r w:rsidRPr="00FE43CD">
              <w:rPr>
                <w:rFonts w:ascii="Arial" w:hAnsi="Arial" w:cs="Arial"/>
                <w:color w:val="auto"/>
                <w:sz w:val="20"/>
                <w:szCs w:val="20"/>
              </w:rPr>
              <w:t xml:space="preserve">1. </w:t>
            </w:r>
            <w:r w:rsidR="00621E49" w:rsidRPr="00FE43CD">
              <w:rPr>
                <w:rFonts w:ascii="Arial" w:hAnsi="Arial" w:cs="Arial"/>
                <w:color w:val="auto"/>
                <w:sz w:val="20"/>
                <w:szCs w:val="20"/>
              </w:rPr>
              <w:t>Nazwy surowców, potraw, napojów, sprzętu i urządzeń gastronomicznych</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 xml:space="preserve">przetłumaczyć nazwy surowców, potraw, napojów, sprzętu i urządzeń </w:t>
            </w:r>
            <w:r w:rsidR="00DF1557" w:rsidRPr="00FE43CD">
              <w:rPr>
                <w:rFonts w:ascii="Arial" w:hAnsi="Arial" w:cs="Arial"/>
                <w:color w:val="auto"/>
                <w:sz w:val="20"/>
                <w:szCs w:val="20"/>
              </w:rPr>
              <w:t>gastronomicznych</w:t>
            </w:r>
          </w:p>
          <w:p w:rsidR="000C1EA6" w:rsidRPr="00FE43CD" w:rsidRDefault="000C1EA6"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rozpoznać w wypowiedziach innych słownictwo związane z nazwami surowców, potraw, sprzętu i urz</w:t>
            </w:r>
            <w:r w:rsidR="005E700F" w:rsidRPr="00FE43CD">
              <w:rPr>
                <w:rFonts w:ascii="Arial" w:hAnsi="Arial" w:cs="Arial"/>
                <w:color w:val="auto"/>
                <w:sz w:val="20"/>
                <w:szCs w:val="20"/>
              </w:rPr>
              <w:t>ą</w:t>
            </w:r>
            <w:r w:rsidRPr="00FE43CD">
              <w:rPr>
                <w:rFonts w:ascii="Arial" w:hAnsi="Arial" w:cs="Arial"/>
                <w:color w:val="auto"/>
                <w:sz w:val="20"/>
                <w:szCs w:val="20"/>
              </w:rPr>
              <w:t>dzeń</w:t>
            </w:r>
          </w:p>
        </w:tc>
        <w:tc>
          <w:tcPr>
            <w:tcW w:w="3851" w:type="dxa"/>
          </w:tcPr>
          <w:p w:rsidR="00621E49" w:rsidRPr="00FE43CD" w:rsidRDefault="00621E49"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opis</w:t>
            </w:r>
            <w:r w:rsidR="00806925" w:rsidRPr="00FE43CD">
              <w:rPr>
                <w:rFonts w:ascii="Arial" w:hAnsi="Arial" w:cs="Arial"/>
                <w:color w:val="auto"/>
                <w:sz w:val="20"/>
                <w:szCs w:val="20"/>
              </w:rPr>
              <w:t>ywać</w:t>
            </w:r>
            <w:r w:rsidR="00BA4F1F" w:rsidRPr="00FE43CD">
              <w:rPr>
                <w:rFonts w:ascii="Arial" w:hAnsi="Arial" w:cs="Arial"/>
                <w:color w:val="auto"/>
                <w:sz w:val="20"/>
                <w:szCs w:val="20"/>
              </w:rPr>
              <w:t xml:space="preserve"> </w:t>
            </w:r>
            <w:r w:rsidRPr="00FE43CD">
              <w:rPr>
                <w:rFonts w:ascii="Arial" w:hAnsi="Arial" w:cs="Arial"/>
                <w:color w:val="auto"/>
                <w:sz w:val="20"/>
                <w:szCs w:val="20"/>
              </w:rPr>
              <w:t>nazwy potraw, napojów, sprzętu i urządzeń gastronomiczny</w:t>
            </w:r>
            <w:r w:rsidR="000C1EA6" w:rsidRPr="00FE43CD">
              <w:rPr>
                <w:rFonts w:ascii="Arial" w:hAnsi="Arial" w:cs="Arial"/>
                <w:color w:val="auto"/>
                <w:sz w:val="20"/>
                <w:szCs w:val="20"/>
              </w:rPr>
              <w:t>ch</w:t>
            </w:r>
          </w:p>
          <w:p w:rsidR="000C1EA6" w:rsidRPr="00FE43CD" w:rsidRDefault="000C1EA6"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 xml:space="preserve">posługiwać się słownictwem </w:t>
            </w:r>
            <w:r w:rsidR="005E700F" w:rsidRPr="00FE43CD">
              <w:rPr>
                <w:rFonts w:ascii="Arial" w:hAnsi="Arial" w:cs="Arial"/>
                <w:color w:val="auto"/>
                <w:sz w:val="20"/>
                <w:szCs w:val="20"/>
              </w:rPr>
              <w:t xml:space="preserve">w </w:t>
            </w:r>
            <w:r w:rsidRPr="00FE43CD">
              <w:rPr>
                <w:rFonts w:ascii="Arial" w:hAnsi="Arial" w:cs="Arial"/>
                <w:color w:val="auto"/>
                <w:sz w:val="20"/>
                <w:szCs w:val="20"/>
              </w:rPr>
              <w:t>język</w:t>
            </w:r>
            <w:r w:rsidR="005E700F" w:rsidRPr="00FE43CD">
              <w:rPr>
                <w:rFonts w:ascii="Arial" w:hAnsi="Arial" w:cs="Arial"/>
                <w:color w:val="auto"/>
                <w:sz w:val="20"/>
                <w:szCs w:val="20"/>
              </w:rPr>
              <w:t>u</w:t>
            </w:r>
            <w:r w:rsidRPr="00FE43CD">
              <w:rPr>
                <w:rFonts w:ascii="Arial" w:hAnsi="Arial" w:cs="Arial"/>
                <w:color w:val="auto"/>
                <w:sz w:val="20"/>
                <w:szCs w:val="20"/>
              </w:rPr>
              <w:t xml:space="preserve"> obcym </w:t>
            </w:r>
            <w:r w:rsidR="005E700F" w:rsidRPr="00FE43CD">
              <w:rPr>
                <w:rFonts w:ascii="Arial" w:hAnsi="Arial" w:cs="Arial"/>
                <w:color w:val="auto"/>
                <w:sz w:val="20"/>
                <w:szCs w:val="20"/>
              </w:rPr>
              <w:t>dotyczącym nazw surowców, potraw, sprzętu i urządzeń</w:t>
            </w: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Klasa II</w:t>
            </w:r>
            <w:r w:rsidR="00523CBC" w:rsidRPr="00FE43CD">
              <w:rPr>
                <w:rFonts w:ascii="Arial" w:hAnsi="Arial" w:cs="Arial"/>
                <w:color w:val="auto"/>
                <w:sz w:val="20"/>
                <w:szCs w:val="20"/>
              </w:rPr>
              <w:t>I</w:t>
            </w:r>
          </w:p>
        </w:tc>
      </w:tr>
      <w:tr w:rsidR="00085010" w:rsidRPr="00FE43CD" w:rsidTr="00952458">
        <w:tc>
          <w:tcPr>
            <w:tcW w:w="1984" w:type="dxa"/>
            <w:vMerge/>
          </w:tcPr>
          <w:p w:rsidR="00621E49" w:rsidRPr="00FE43CD" w:rsidRDefault="00621E49">
            <w:pPr>
              <w:rPr>
                <w:rFonts w:ascii="Arial" w:hAnsi="Arial" w:cs="Arial"/>
                <w:b/>
                <w:color w:val="auto"/>
                <w:sz w:val="20"/>
                <w:szCs w:val="20"/>
              </w:rPr>
            </w:pPr>
          </w:p>
        </w:tc>
        <w:tc>
          <w:tcPr>
            <w:tcW w:w="1984" w:type="dxa"/>
          </w:tcPr>
          <w:p w:rsidR="00621E49" w:rsidRPr="00FE43CD" w:rsidRDefault="00067079">
            <w:pPr>
              <w:rPr>
                <w:rFonts w:ascii="Arial" w:hAnsi="Arial" w:cs="Arial"/>
                <w:color w:val="auto"/>
                <w:sz w:val="20"/>
                <w:szCs w:val="20"/>
              </w:rPr>
            </w:pPr>
            <w:r w:rsidRPr="00FE43CD">
              <w:rPr>
                <w:rFonts w:ascii="Arial" w:hAnsi="Arial" w:cs="Arial"/>
                <w:color w:val="auto"/>
                <w:sz w:val="20"/>
                <w:szCs w:val="20"/>
              </w:rPr>
              <w:t xml:space="preserve">2. </w:t>
            </w:r>
            <w:r w:rsidR="00621E49" w:rsidRPr="00FE43CD">
              <w:rPr>
                <w:rFonts w:ascii="Arial" w:hAnsi="Arial" w:cs="Arial"/>
                <w:color w:val="auto"/>
                <w:sz w:val="20"/>
                <w:szCs w:val="20"/>
              </w:rPr>
              <w:t>Stanowisko pracy</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naz</w:t>
            </w:r>
            <w:r w:rsidR="00806925" w:rsidRPr="00FE43CD">
              <w:rPr>
                <w:rFonts w:ascii="Arial" w:hAnsi="Arial" w:cs="Arial"/>
                <w:color w:val="auto"/>
                <w:sz w:val="20"/>
                <w:szCs w:val="20"/>
              </w:rPr>
              <w:t>y</w:t>
            </w:r>
            <w:r w:rsidRPr="00FE43CD">
              <w:rPr>
                <w:rFonts w:ascii="Arial" w:hAnsi="Arial" w:cs="Arial"/>
                <w:color w:val="auto"/>
                <w:sz w:val="20"/>
                <w:szCs w:val="20"/>
              </w:rPr>
              <w:t>wać w języku obcym stanowiska pracy w zakładzie gastronomicznym</w:t>
            </w:r>
          </w:p>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określ</w:t>
            </w:r>
            <w:r w:rsidR="00806925" w:rsidRPr="00FE43CD">
              <w:rPr>
                <w:rFonts w:ascii="Arial" w:hAnsi="Arial" w:cs="Arial"/>
                <w:color w:val="auto"/>
                <w:sz w:val="20"/>
                <w:szCs w:val="20"/>
              </w:rPr>
              <w:t>a</w:t>
            </w:r>
            <w:r w:rsidRPr="00FE43CD">
              <w:rPr>
                <w:rFonts w:ascii="Arial" w:hAnsi="Arial" w:cs="Arial"/>
                <w:color w:val="auto"/>
                <w:sz w:val="20"/>
                <w:szCs w:val="20"/>
              </w:rPr>
              <w:t>ć w języku ob</w:t>
            </w:r>
            <w:r w:rsidR="00786E2C" w:rsidRPr="00FE43CD">
              <w:rPr>
                <w:rFonts w:ascii="Arial" w:hAnsi="Arial" w:cs="Arial"/>
                <w:color w:val="auto"/>
                <w:sz w:val="20"/>
                <w:szCs w:val="20"/>
              </w:rPr>
              <w:t>c</w:t>
            </w:r>
            <w:r w:rsidRPr="00FE43CD">
              <w:rPr>
                <w:rFonts w:ascii="Arial" w:hAnsi="Arial" w:cs="Arial"/>
                <w:color w:val="auto"/>
                <w:sz w:val="20"/>
                <w:szCs w:val="20"/>
              </w:rPr>
              <w:t>ym stanowiska pracy w zakładzie gastronomicznym</w:t>
            </w:r>
          </w:p>
        </w:tc>
        <w:tc>
          <w:tcPr>
            <w:tcW w:w="3851" w:type="dxa"/>
          </w:tcPr>
          <w:p w:rsidR="00621E49" w:rsidRPr="00FE43CD" w:rsidRDefault="00621E49"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opis</w:t>
            </w:r>
            <w:r w:rsidR="00806925" w:rsidRPr="00FE43CD">
              <w:rPr>
                <w:rFonts w:ascii="Arial" w:hAnsi="Arial" w:cs="Arial"/>
                <w:color w:val="auto"/>
                <w:sz w:val="20"/>
                <w:szCs w:val="20"/>
              </w:rPr>
              <w:t>yw</w:t>
            </w:r>
            <w:r w:rsidR="00E83F24" w:rsidRPr="00FE43CD">
              <w:rPr>
                <w:rFonts w:ascii="Arial" w:hAnsi="Arial" w:cs="Arial"/>
                <w:color w:val="auto"/>
                <w:sz w:val="20"/>
                <w:szCs w:val="20"/>
              </w:rPr>
              <w:t>a</w:t>
            </w:r>
            <w:r w:rsidRPr="00FE43CD">
              <w:rPr>
                <w:rFonts w:ascii="Arial" w:hAnsi="Arial" w:cs="Arial"/>
                <w:color w:val="auto"/>
                <w:sz w:val="20"/>
                <w:szCs w:val="20"/>
              </w:rPr>
              <w:t>ć w języku obcym stanowiska pracy i zadania kucharza</w:t>
            </w:r>
          </w:p>
          <w:p w:rsidR="005E700F" w:rsidRPr="00FE43CD" w:rsidRDefault="00C0778C"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prowadzić rozmowę w języku obcym dotyczącą stanowiska pracy</w:t>
            </w:r>
          </w:p>
        </w:tc>
        <w:tc>
          <w:tcPr>
            <w:tcW w:w="993" w:type="dxa"/>
          </w:tcPr>
          <w:p w:rsidR="00621E49" w:rsidRPr="00FE43CD" w:rsidRDefault="00621E49" w:rsidP="00FE78D3">
            <w:pPr>
              <w:rPr>
                <w:rFonts w:ascii="Arial" w:hAnsi="Arial" w:cs="Arial"/>
                <w:color w:val="auto"/>
                <w:sz w:val="20"/>
                <w:szCs w:val="20"/>
              </w:rPr>
            </w:pPr>
            <w:r w:rsidRPr="00FE43CD">
              <w:rPr>
                <w:rFonts w:ascii="Arial" w:hAnsi="Arial" w:cs="Arial"/>
                <w:color w:val="auto"/>
                <w:sz w:val="20"/>
                <w:szCs w:val="20"/>
              </w:rPr>
              <w:t>Klasa II</w:t>
            </w:r>
            <w:r w:rsidR="00523CBC" w:rsidRPr="00FE43CD">
              <w:rPr>
                <w:rFonts w:ascii="Arial" w:hAnsi="Arial" w:cs="Arial"/>
                <w:color w:val="auto"/>
                <w:sz w:val="20"/>
                <w:szCs w:val="20"/>
              </w:rPr>
              <w:t>I</w:t>
            </w:r>
          </w:p>
          <w:p w:rsidR="00621E49" w:rsidRPr="00FE43CD" w:rsidRDefault="00621E49">
            <w:pPr>
              <w:rPr>
                <w:rFonts w:ascii="Arial" w:hAnsi="Arial" w:cs="Arial"/>
                <w:color w:val="auto"/>
                <w:sz w:val="20"/>
                <w:szCs w:val="20"/>
              </w:rPr>
            </w:pPr>
          </w:p>
        </w:tc>
      </w:tr>
      <w:tr w:rsidR="00085010" w:rsidRPr="00FE43CD" w:rsidTr="00952458">
        <w:tc>
          <w:tcPr>
            <w:tcW w:w="1984" w:type="dxa"/>
            <w:vMerge/>
          </w:tcPr>
          <w:p w:rsidR="00621E49" w:rsidRPr="00FE43CD" w:rsidRDefault="00621E49">
            <w:pPr>
              <w:rPr>
                <w:rFonts w:ascii="Arial" w:hAnsi="Arial" w:cs="Arial"/>
                <w:b/>
                <w:color w:val="auto"/>
                <w:sz w:val="20"/>
                <w:szCs w:val="20"/>
              </w:rPr>
            </w:pPr>
          </w:p>
        </w:tc>
        <w:tc>
          <w:tcPr>
            <w:tcW w:w="1984" w:type="dxa"/>
          </w:tcPr>
          <w:p w:rsidR="00621E49" w:rsidRPr="00FE43CD" w:rsidRDefault="00067079">
            <w:pPr>
              <w:rPr>
                <w:rFonts w:ascii="Arial" w:hAnsi="Arial" w:cs="Arial"/>
                <w:color w:val="auto"/>
                <w:sz w:val="20"/>
                <w:szCs w:val="20"/>
              </w:rPr>
            </w:pPr>
            <w:r w:rsidRPr="00FE43CD">
              <w:rPr>
                <w:rFonts w:ascii="Arial" w:hAnsi="Arial" w:cs="Arial"/>
                <w:color w:val="auto"/>
                <w:sz w:val="20"/>
                <w:szCs w:val="20"/>
              </w:rPr>
              <w:t xml:space="preserve">3. </w:t>
            </w:r>
            <w:r w:rsidR="00621E49" w:rsidRPr="00FE43CD">
              <w:rPr>
                <w:rFonts w:ascii="Arial" w:hAnsi="Arial" w:cs="Arial"/>
                <w:color w:val="auto"/>
                <w:sz w:val="20"/>
                <w:szCs w:val="20"/>
              </w:rPr>
              <w:t>Czynności zawodowe kucharza</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naz</w:t>
            </w:r>
            <w:r w:rsidR="00806925" w:rsidRPr="00FE43CD">
              <w:rPr>
                <w:rFonts w:ascii="Arial" w:hAnsi="Arial" w:cs="Arial"/>
                <w:color w:val="auto"/>
                <w:sz w:val="20"/>
                <w:szCs w:val="20"/>
              </w:rPr>
              <w:t>y</w:t>
            </w:r>
            <w:r w:rsidRPr="00FE43CD">
              <w:rPr>
                <w:rFonts w:ascii="Arial" w:hAnsi="Arial" w:cs="Arial"/>
                <w:color w:val="auto"/>
                <w:sz w:val="20"/>
                <w:szCs w:val="20"/>
              </w:rPr>
              <w:t>wać w języku obcym czynności kucharza</w:t>
            </w:r>
          </w:p>
          <w:p w:rsidR="00C0778C" w:rsidRPr="00FE43CD" w:rsidRDefault="00C0778C"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przetłumaczyć z języka obcego opisy dotyczące czynności zawodowych kucharza</w:t>
            </w:r>
          </w:p>
          <w:p w:rsidR="005E700F" w:rsidRPr="00FE43CD" w:rsidRDefault="005E700F">
            <w:pPr>
              <w:ind w:left="171"/>
              <w:contextualSpacing/>
              <w:rPr>
                <w:rFonts w:ascii="Arial" w:hAnsi="Arial" w:cs="Arial"/>
                <w:color w:val="auto"/>
                <w:sz w:val="20"/>
                <w:szCs w:val="20"/>
              </w:rPr>
            </w:pPr>
          </w:p>
          <w:p w:rsidR="00621E49" w:rsidRPr="00FE43CD" w:rsidRDefault="00621E49">
            <w:pPr>
              <w:ind w:left="171" w:hanging="142"/>
              <w:contextualSpacing/>
              <w:rPr>
                <w:rFonts w:ascii="Arial" w:hAnsi="Arial" w:cs="Arial"/>
                <w:color w:val="auto"/>
                <w:sz w:val="20"/>
                <w:szCs w:val="20"/>
              </w:rPr>
            </w:pPr>
          </w:p>
        </w:tc>
        <w:tc>
          <w:tcPr>
            <w:tcW w:w="3851" w:type="dxa"/>
          </w:tcPr>
          <w:p w:rsidR="00621E49" w:rsidRPr="00FE43CD" w:rsidRDefault="00DF1557"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opis</w:t>
            </w:r>
            <w:r w:rsidR="00806925" w:rsidRPr="00FE43CD">
              <w:rPr>
                <w:rFonts w:ascii="Arial" w:hAnsi="Arial" w:cs="Arial"/>
                <w:color w:val="auto"/>
                <w:sz w:val="20"/>
                <w:szCs w:val="20"/>
              </w:rPr>
              <w:t>yw</w:t>
            </w:r>
            <w:r w:rsidR="00E83F24" w:rsidRPr="00FE43CD">
              <w:rPr>
                <w:rFonts w:ascii="Arial" w:hAnsi="Arial" w:cs="Arial"/>
                <w:color w:val="auto"/>
                <w:sz w:val="20"/>
                <w:szCs w:val="20"/>
              </w:rPr>
              <w:t>a</w:t>
            </w:r>
            <w:r w:rsidRPr="00FE43CD">
              <w:rPr>
                <w:rFonts w:ascii="Arial" w:hAnsi="Arial" w:cs="Arial"/>
                <w:color w:val="auto"/>
                <w:sz w:val="20"/>
                <w:szCs w:val="20"/>
              </w:rPr>
              <w:t>ć w języku obcym pracę kucharza</w:t>
            </w:r>
          </w:p>
          <w:p w:rsidR="005E700F" w:rsidRPr="00FE43CD" w:rsidRDefault="005E700F"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opisywać w języku obcym poszczególne etapy produkcji potraw</w:t>
            </w:r>
          </w:p>
          <w:p w:rsidR="00C0778C" w:rsidRPr="00FE43CD" w:rsidRDefault="00C0778C"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prowadzić rozmowę w języku obcym dotyczącą czynności zawodowych kucharza</w:t>
            </w: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Klasa II</w:t>
            </w:r>
            <w:r w:rsidR="00523CBC" w:rsidRPr="00FE43CD">
              <w:rPr>
                <w:rFonts w:ascii="Arial" w:hAnsi="Arial" w:cs="Arial"/>
                <w:color w:val="auto"/>
                <w:sz w:val="20"/>
                <w:szCs w:val="20"/>
              </w:rPr>
              <w:t>I</w:t>
            </w:r>
          </w:p>
          <w:p w:rsidR="00621E49" w:rsidRPr="00FE43CD" w:rsidRDefault="00621E49">
            <w:pPr>
              <w:rPr>
                <w:rFonts w:ascii="Arial" w:hAnsi="Arial" w:cs="Arial"/>
                <w:color w:val="auto"/>
                <w:sz w:val="20"/>
                <w:szCs w:val="20"/>
              </w:rPr>
            </w:pPr>
          </w:p>
        </w:tc>
      </w:tr>
      <w:tr w:rsidR="00085010" w:rsidRPr="00FE43CD" w:rsidTr="00952458">
        <w:tc>
          <w:tcPr>
            <w:tcW w:w="1984" w:type="dxa"/>
            <w:vMerge/>
          </w:tcPr>
          <w:p w:rsidR="00621E49" w:rsidRPr="00FE43CD" w:rsidRDefault="00621E49">
            <w:pPr>
              <w:rPr>
                <w:rFonts w:ascii="Arial" w:hAnsi="Arial" w:cs="Arial"/>
                <w:b/>
                <w:color w:val="auto"/>
                <w:sz w:val="20"/>
                <w:szCs w:val="20"/>
              </w:rPr>
            </w:pPr>
          </w:p>
        </w:tc>
        <w:tc>
          <w:tcPr>
            <w:tcW w:w="1984" w:type="dxa"/>
          </w:tcPr>
          <w:p w:rsidR="00621E49" w:rsidRPr="00FE43CD" w:rsidRDefault="00067079">
            <w:pPr>
              <w:rPr>
                <w:rFonts w:ascii="Arial" w:hAnsi="Arial" w:cs="Arial"/>
                <w:color w:val="auto"/>
                <w:sz w:val="20"/>
                <w:szCs w:val="20"/>
              </w:rPr>
            </w:pPr>
            <w:r w:rsidRPr="00FE43CD">
              <w:rPr>
                <w:rFonts w:ascii="Arial" w:hAnsi="Arial" w:cs="Arial"/>
                <w:color w:val="auto"/>
                <w:sz w:val="20"/>
                <w:szCs w:val="20"/>
              </w:rPr>
              <w:t xml:space="preserve">4. </w:t>
            </w:r>
            <w:r w:rsidR="00621E49" w:rsidRPr="00FE43CD">
              <w:rPr>
                <w:rFonts w:ascii="Arial" w:hAnsi="Arial" w:cs="Arial"/>
                <w:color w:val="auto"/>
                <w:sz w:val="20"/>
                <w:szCs w:val="20"/>
              </w:rPr>
              <w:t>Receptury gastronomiczne i karty menu</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przetłumaczyć receptury gastronomiczne i karty menu</w:t>
            </w:r>
          </w:p>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naz</w:t>
            </w:r>
            <w:r w:rsidR="00806925" w:rsidRPr="00FE43CD">
              <w:rPr>
                <w:rFonts w:ascii="Arial" w:hAnsi="Arial" w:cs="Arial"/>
                <w:color w:val="auto"/>
                <w:sz w:val="20"/>
                <w:szCs w:val="20"/>
              </w:rPr>
              <w:t>y</w:t>
            </w:r>
            <w:r w:rsidRPr="00FE43CD">
              <w:rPr>
                <w:rFonts w:ascii="Arial" w:hAnsi="Arial" w:cs="Arial"/>
                <w:color w:val="auto"/>
                <w:sz w:val="20"/>
                <w:szCs w:val="20"/>
              </w:rPr>
              <w:t>wać w języku obcym zwroty występujące w recepturach i kartach menu</w:t>
            </w:r>
          </w:p>
          <w:p w:rsidR="00432890" w:rsidRPr="00FE43CD" w:rsidRDefault="00432890"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prze</w:t>
            </w:r>
            <w:r w:rsidR="00806925" w:rsidRPr="00FE43CD">
              <w:rPr>
                <w:rFonts w:ascii="Arial" w:hAnsi="Arial" w:cs="Arial"/>
                <w:color w:val="auto"/>
                <w:sz w:val="20"/>
                <w:szCs w:val="20"/>
              </w:rPr>
              <w:t>dstawiać</w:t>
            </w:r>
            <w:r w:rsidRPr="00FE43CD">
              <w:rPr>
                <w:rFonts w:ascii="Arial" w:hAnsi="Arial" w:cs="Arial"/>
                <w:color w:val="auto"/>
                <w:sz w:val="20"/>
                <w:szCs w:val="20"/>
              </w:rPr>
              <w:t xml:space="preserve"> w języku obcym informacje zawarte </w:t>
            </w:r>
            <w:r w:rsidR="00405654" w:rsidRPr="00FE43CD">
              <w:rPr>
                <w:rFonts w:ascii="Arial" w:hAnsi="Arial" w:cs="Arial"/>
                <w:color w:val="auto"/>
                <w:sz w:val="20"/>
                <w:szCs w:val="20"/>
              </w:rPr>
              <w:t>w recepturach gastronomicznych i kartach menu</w:t>
            </w:r>
          </w:p>
        </w:tc>
        <w:tc>
          <w:tcPr>
            <w:tcW w:w="3851" w:type="dxa"/>
          </w:tcPr>
          <w:p w:rsidR="00621E49" w:rsidRPr="00FE43CD" w:rsidRDefault="00DF1557" w:rsidP="00590979">
            <w:pPr>
              <w:pStyle w:val="Akapitzlist"/>
              <w:numPr>
                <w:ilvl w:val="0"/>
                <w:numId w:val="40"/>
              </w:numPr>
              <w:ind w:left="173" w:hanging="142"/>
              <w:rPr>
                <w:rFonts w:ascii="Arial" w:hAnsi="Arial" w:cs="Arial"/>
                <w:b/>
                <w:color w:val="auto"/>
                <w:sz w:val="20"/>
                <w:szCs w:val="20"/>
              </w:rPr>
            </w:pPr>
            <w:r w:rsidRPr="00FE43CD">
              <w:rPr>
                <w:rFonts w:ascii="Arial" w:hAnsi="Arial" w:cs="Arial"/>
                <w:color w:val="auto"/>
                <w:sz w:val="20"/>
                <w:szCs w:val="20"/>
              </w:rPr>
              <w:t>przygotować w języku obcym receptury gastronomiczne i karty menu</w:t>
            </w:r>
          </w:p>
          <w:p w:rsidR="005E700F" w:rsidRPr="00FE43CD" w:rsidRDefault="005E700F"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analizować receptury gastronomiczne w języku obcym</w:t>
            </w: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Klasa II</w:t>
            </w:r>
            <w:r w:rsidR="00523CBC" w:rsidRPr="00FE43CD">
              <w:rPr>
                <w:rFonts w:ascii="Arial" w:hAnsi="Arial" w:cs="Arial"/>
                <w:color w:val="auto"/>
                <w:sz w:val="20"/>
                <w:szCs w:val="20"/>
              </w:rPr>
              <w:t>I</w:t>
            </w:r>
          </w:p>
          <w:p w:rsidR="00621E49" w:rsidRPr="00FE43CD" w:rsidRDefault="00621E49">
            <w:pPr>
              <w:rPr>
                <w:rFonts w:ascii="Arial" w:hAnsi="Arial" w:cs="Arial"/>
                <w:color w:val="auto"/>
                <w:sz w:val="20"/>
                <w:szCs w:val="20"/>
              </w:rPr>
            </w:pPr>
          </w:p>
        </w:tc>
      </w:tr>
      <w:tr w:rsidR="00085010" w:rsidRPr="00FE43CD" w:rsidTr="00952458">
        <w:tc>
          <w:tcPr>
            <w:tcW w:w="1984" w:type="dxa"/>
            <w:vMerge w:val="restart"/>
          </w:tcPr>
          <w:p w:rsidR="00621E49" w:rsidRPr="00FE43CD" w:rsidRDefault="00806925" w:rsidP="00FE78D3">
            <w:pPr>
              <w:rPr>
                <w:rFonts w:ascii="Arial" w:hAnsi="Arial" w:cs="Arial"/>
                <w:b/>
                <w:color w:val="auto"/>
                <w:sz w:val="20"/>
                <w:szCs w:val="20"/>
              </w:rPr>
            </w:pPr>
            <w:r w:rsidRPr="00FE43CD">
              <w:rPr>
                <w:rFonts w:ascii="Arial" w:hAnsi="Arial" w:cs="Arial"/>
                <w:b/>
                <w:color w:val="auto"/>
                <w:sz w:val="20"/>
                <w:szCs w:val="20"/>
              </w:rPr>
              <w:t xml:space="preserve">II. </w:t>
            </w:r>
            <w:r w:rsidR="00621E49" w:rsidRPr="00FE43CD">
              <w:rPr>
                <w:rFonts w:ascii="Arial" w:hAnsi="Arial" w:cs="Arial"/>
                <w:b/>
                <w:color w:val="auto"/>
                <w:sz w:val="20"/>
                <w:szCs w:val="20"/>
              </w:rPr>
              <w:t>Komunikacja w języku obcym w zakładzie gastronomicznym</w:t>
            </w:r>
          </w:p>
        </w:tc>
        <w:tc>
          <w:tcPr>
            <w:tcW w:w="1984" w:type="dxa"/>
          </w:tcPr>
          <w:p w:rsidR="00621E49" w:rsidRPr="00FE43CD" w:rsidRDefault="00806925">
            <w:pPr>
              <w:rPr>
                <w:rFonts w:ascii="Arial" w:hAnsi="Arial" w:cs="Arial"/>
                <w:color w:val="auto"/>
                <w:sz w:val="20"/>
                <w:szCs w:val="20"/>
              </w:rPr>
            </w:pPr>
            <w:r w:rsidRPr="00FE43CD">
              <w:rPr>
                <w:rFonts w:ascii="Arial" w:hAnsi="Arial" w:cs="Arial"/>
                <w:color w:val="auto"/>
                <w:sz w:val="20"/>
                <w:szCs w:val="20"/>
              </w:rPr>
              <w:t xml:space="preserve">1. </w:t>
            </w:r>
            <w:r w:rsidR="00621E49" w:rsidRPr="00FE43CD">
              <w:rPr>
                <w:rFonts w:ascii="Arial" w:hAnsi="Arial" w:cs="Arial"/>
                <w:color w:val="auto"/>
                <w:sz w:val="20"/>
                <w:szCs w:val="20"/>
              </w:rPr>
              <w:t>Rozmowa z pracodawcą i współpracownikami</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komunikować się z pracodawcą i współpracownikami w zakładzie gastronomicznym w celu wykonywania zadań zawodowych</w:t>
            </w:r>
          </w:p>
          <w:p w:rsidR="00432890" w:rsidRPr="00FE43CD" w:rsidRDefault="00432890"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stos</w:t>
            </w:r>
            <w:r w:rsidR="00806925" w:rsidRPr="00FE43CD">
              <w:rPr>
                <w:rFonts w:ascii="Arial" w:hAnsi="Arial" w:cs="Arial"/>
                <w:color w:val="auto"/>
                <w:sz w:val="20"/>
                <w:szCs w:val="20"/>
              </w:rPr>
              <w:t>ować</w:t>
            </w:r>
            <w:r w:rsidRPr="00FE43CD">
              <w:rPr>
                <w:rFonts w:ascii="Arial" w:hAnsi="Arial" w:cs="Arial"/>
                <w:color w:val="auto"/>
                <w:sz w:val="20"/>
                <w:szCs w:val="20"/>
              </w:rPr>
              <w:t xml:space="preserve"> zwroty w formie grzecznościowej</w:t>
            </w:r>
          </w:p>
          <w:p w:rsidR="00432890" w:rsidRPr="00FE43CD" w:rsidRDefault="00432890"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d</w:t>
            </w:r>
            <w:r w:rsidR="00806925" w:rsidRPr="00FE43CD">
              <w:rPr>
                <w:rFonts w:ascii="Arial" w:hAnsi="Arial" w:cs="Arial"/>
                <w:color w:val="auto"/>
                <w:sz w:val="20"/>
                <w:szCs w:val="20"/>
              </w:rPr>
              <w:t>obrać</w:t>
            </w:r>
            <w:r w:rsidRPr="00FE43CD">
              <w:rPr>
                <w:rFonts w:ascii="Arial" w:hAnsi="Arial" w:cs="Arial"/>
                <w:color w:val="auto"/>
                <w:sz w:val="20"/>
                <w:szCs w:val="20"/>
              </w:rPr>
              <w:t xml:space="preserve"> styl wypowiedzi do sytuacji</w:t>
            </w:r>
          </w:p>
        </w:tc>
        <w:tc>
          <w:tcPr>
            <w:tcW w:w="3851" w:type="dxa"/>
          </w:tcPr>
          <w:p w:rsidR="00621E49" w:rsidRPr="00FE43CD" w:rsidRDefault="00806925"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stosować</w:t>
            </w:r>
            <w:r w:rsidR="0016550B" w:rsidRPr="00FE43CD">
              <w:rPr>
                <w:rFonts w:ascii="Arial" w:hAnsi="Arial" w:cs="Arial"/>
                <w:color w:val="auto"/>
                <w:sz w:val="20"/>
                <w:szCs w:val="20"/>
              </w:rPr>
              <w:t xml:space="preserve"> słownictwo zawodowe w trakcie wykonywania zadań zawodowych kucharza</w:t>
            </w:r>
          </w:p>
          <w:p w:rsidR="005E700F" w:rsidRPr="00FE43CD" w:rsidRDefault="005E700F"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posługiwać się językiem obcym podczas rozmów dotyczących pracy kucharza z pracodawcą oraz współpracownikami</w:t>
            </w:r>
          </w:p>
          <w:p w:rsidR="005E700F" w:rsidRPr="00FE43CD" w:rsidRDefault="005E700F">
            <w:pPr>
              <w:pStyle w:val="Akapitzlist"/>
              <w:ind w:left="173"/>
              <w:rPr>
                <w:rFonts w:ascii="Arial" w:hAnsi="Arial" w:cs="Arial"/>
                <w:color w:val="auto"/>
                <w:sz w:val="20"/>
                <w:szCs w:val="20"/>
              </w:rPr>
            </w:pP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Klasa III</w:t>
            </w:r>
          </w:p>
          <w:p w:rsidR="00621E49" w:rsidRPr="00FE43CD" w:rsidRDefault="00621E49">
            <w:pPr>
              <w:rPr>
                <w:rFonts w:ascii="Arial" w:hAnsi="Arial" w:cs="Arial"/>
                <w:color w:val="auto"/>
                <w:sz w:val="20"/>
                <w:szCs w:val="20"/>
              </w:rPr>
            </w:pPr>
          </w:p>
        </w:tc>
      </w:tr>
      <w:tr w:rsidR="00085010" w:rsidRPr="00FE43CD" w:rsidTr="00952458">
        <w:tc>
          <w:tcPr>
            <w:tcW w:w="1984" w:type="dxa"/>
            <w:vMerge/>
          </w:tcPr>
          <w:p w:rsidR="00621E49" w:rsidRPr="00FE43CD" w:rsidRDefault="00621E49">
            <w:pPr>
              <w:rPr>
                <w:rFonts w:ascii="Arial" w:hAnsi="Arial" w:cs="Arial"/>
                <w:b/>
                <w:color w:val="auto"/>
                <w:sz w:val="20"/>
                <w:szCs w:val="20"/>
              </w:rPr>
            </w:pPr>
          </w:p>
        </w:tc>
        <w:tc>
          <w:tcPr>
            <w:tcW w:w="1984" w:type="dxa"/>
          </w:tcPr>
          <w:p w:rsidR="00621E49" w:rsidRPr="00FE43CD" w:rsidRDefault="00806925">
            <w:pPr>
              <w:rPr>
                <w:rFonts w:ascii="Arial" w:hAnsi="Arial" w:cs="Arial"/>
                <w:color w:val="auto"/>
                <w:sz w:val="20"/>
                <w:szCs w:val="20"/>
              </w:rPr>
            </w:pPr>
            <w:r w:rsidRPr="00FE43CD">
              <w:rPr>
                <w:rFonts w:ascii="Arial" w:hAnsi="Arial" w:cs="Arial"/>
                <w:color w:val="auto"/>
                <w:sz w:val="20"/>
                <w:szCs w:val="20"/>
              </w:rPr>
              <w:t xml:space="preserve">2. </w:t>
            </w:r>
            <w:r w:rsidR="00621E49" w:rsidRPr="00FE43CD">
              <w:rPr>
                <w:rFonts w:ascii="Arial" w:hAnsi="Arial" w:cs="Arial"/>
                <w:color w:val="auto"/>
                <w:sz w:val="20"/>
                <w:szCs w:val="20"/>
              </w:rPr>
              <w:t>Analiza ofert pracy i informacji reklamowych</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E83F24"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oceni</w:t>
            </w:r>
            <w:r w:rsidR="00786E2C" w:rsidRPr="00FE43CD">
              <w:rPr>
                <w:rFonts w:ascii="Arial" w:hAnsi="Arial" w:cs="Arial"/>
                <w:color w:val="auto"/>
                <w:sz w:val="20"/>
                <w:szCs w:val="20"/>
              </w:rPr>
              <w:t>a</w:t>
            </w:r>
            <w:r w:rsidRPr="00FE43CD">
              <w:rPr>
                <w:rFonts w:ascii="Arial" w:hAnsi="Arial" w:cs="Arial"/>
                <w:color w:val="auto"/>
                <w:sz w:val="20"/>
                <w:szCs w:val="20"/>
              </w:rPr>
              <w:t>ć</w:t>
            </w:r>
            <w:r w:rsidR="00621E49" w:rsidRPr="00FE43CD">
              <w:rPr>
                <w:rFonts w:ascii="Arial" w:hAnsi="Arial" w:cs="Arial"/>
                <w:color w:val="auto"/>
                <w:sz w:val="20"/>
                <w:szCs w:val="20"/>
              </w:rPr>
              <w:t xml:space="preserve"> oferty pracy w języku obcym</w:t>
            </w:r>
          </w:p>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 xml:space="preserve">korzystać z obcojęzycznych portali internetowych przy wyszukiwaniu ofert pracy </w:t>
            </w:r>
          </w:p>
        </w:tc>
        <w:tc>
          <w:tcPr>
            <w:tcW w:w="3851" w:type="dxa"/>
          </w:tcPr>
          <w:p w:rsidR="00621E49" w:rsidRPr="00FE43CD" w:rsidRDefault="00E83F24"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analizować oferty pracy w języku obcym</w:t>
            </w:r>
          </w:p>
          <w:p w:rsidR="005E700F" w:rsidRPr="00FE43CD" w:rsidRDefault="005E700F"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stosować formalny lub nieformalny styl wypowiedzi adekwatnie do sytuacji</w:t>
            </w: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Klasa III</w:t>
            </w:r>
          </w:p>
          <w:p w:rsidR="00621E49" w:rsidRPr="00FE43CD" w:rsidRDefault="00621E49">
            <w:pPr>
              <w:rPr>
                <w:rFonts w:ascii="Arial" w:hAnsi="Arial" w:cs="Arial"/>
                <w:color w:val="auto"/>
                <w:sz w:val="20"/>
                <w:szCs w:val="20"/>
              </w:rPr>
            </w:pPr>
          </w:p>
        </w:tc>
      </w:tr>
      <w:tr w:rsidR="00085010" w:rsidRPr="00FE43CD" w:rsidTr="00952458">
        <w:tc>
          <w:tcPr>
            <w:tcW w:w="1984" w:type="dxa"/>
            <w:vMerge/>
          </w:tcPr>
          <w:p w:rsidR="00621E49" w:rsidRPr="00FE43CD" w:rsidRDefault="00621E49">
            <w:pPr>
              <w:rPr>
                <w:rFonts w:ascii="Arial" w:hAnsi="Arial" w:cs="Arial"/>
                <w:b/>
                <w:color w:val="auto"/>
                <w:sz w:val="20"/>
                <w:szCs w:val="20"/>
              </w:rPr>
            </w:pPr>
          </w:p>
        </w:tc>
        <w:tc>
          <w:tcPr>
            <w:tcW w:w="1984" w:type="dxa"/>
          </w:tcPr>
          <w:p w:rsidR="00621E49" w:rsidRPr="00FE43CD" w:rsidRDefault="00806925">
            <w:pPr>
              <w:rPr>
                <w:rFonts w:ascii="Arial" w:hAnsi="Arial" w:cs="Arial"/>
                <w:color w:val="auto"/>
                <w:sz w:val="20"/>
                <w:szCs w:val="20"/>
              </w:rPr>
            </w:pPr>
            <w:r w:rsidRPr="00FE43CD">
              <w:rPr>
                <w:rFonts w:ascii="Arial" w:hAnsi="Arial" w:cs="Arial"/>
                <w:color w:val="auto"/>
                <w:sz w:val="20"/>
                <w:szCs w:val="20"/>
              </w:rPr>
              <w:t xml:space="preserve">3. </w:t>
            </w:r>
            <w:r w:rsidR="00621E49" w:rsidRPr="00FE43CD">
              <w:rPr>
                <w:rFonts w:ascii="Arial" w:hAnsi="Arial" w:cs="Arial"/>
                <w:color w:val="auto"/>
                <w:sz w:val="20"/>
                <w:szCs w:val="20"/>
              </w:rPr>
              <w:t>List motywacyjny i CV</w:t>
            </w:r>
          </w:p>
        </w:tc>
        <w:tc>
          <w:tcPr>
            <w:tcW w:w="851" w:type="dxa"/>
          </w:tcPr>
          <w:p w:rsidR="00621E49" w:rsidRPr="00FE43CD" w:rsidRDefault="00621E49" w:rsidP="00C92385">
            <w:pPr>
              <w:jc w:val="center"/>
              <w:rPr>
                <w:rFonts w:ascii="Arial" w:hAnsi="Arial" w:cs="Arial"/>
                <w:color w:val="auto"/>
                <w:sz w:val="20"/>
                <w:szCs w:val="20"/>
              </w:rPr>
            </w:pPr>
          </w:p>
        </w:tc>
        <w:tc>
          <w:tcPr>
            <w:tcW w:w="3345" w:type="dxa"/>
          </w:tcPr>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sporządzać list motywacyjny i CV</w:t>
            </w:r>
          </w:p>
          <w:p w:rsidR="00621E49" w:rsidRPr="00FE43CD" w:rsidRDefault="00621E49" w:rsidP="00590979">
            <w:pPr>
              <w:numPr>
                <w:ilvl w:val="0"/>
                <w:numId w:val="39"/>
              </w:numPr>
              <w:ind w:left="171" w:hanging="142"/>
              <w:contextualSpacing/>
              <w:rPr>
                <w:rFonts w:ascii="Arial" w:hAnsi="Arial" w:cs="Arial"/>
                <w:color w:val="auto"/>
                <w:sz w:val="20"/>
                <w:szCs w:val="20"/>
              </w:rPr>
            </w:pPr>
            <w:r w:rsidRPr="00FE43CD">
              <w:rPr>
                <w:rFonts w:ascii="Arial" w:hAnsi="Arial" w:cs="Arial"/>
                <w:color w:val="auto"/>
                <w:sz w:val="20"/>
                <w:szCs w:val="20"/>
              </w:rPr>
              <w:t xml:space="preserve">przetłumaczyć list motywacyjny i CV </w:t>
            </w:r>
            <w:r w:rsidR="0016550B" w:rsidRPr="00FE43CD">
              <w:rPr>
                <w:rFonts w:ascii="Arial" w:hAnsi="Arial" w:cs="Arial"/>
                <w:color w:val="auto"/>
                <w:sz w:val="20"/>
                <w:szCs w:val="20"/>
              </w:rPr>
              <w:t>na</w:t>
            </w:r>
            <w:r w:rsidRPr="00FE43CD">
              <w:rPr>
                <w:rFonts w:ascii="Arial" w:hAnsi="Arial" w:cs="Arial"/>
                <w:color w:val="auto"/>
                <w:sz w:val="20"/>
                <w:szCs w:val="20"/>
              </w:rPr>
              <w:t xml:space="preserve"> język obcy</w:t>
            </w:r>
          </w:p>
        </w:tc>
        <w:tc>
          <w:tcPr>
            <w:tcW w:w="3851" w:type="dxa"/>
          </w:tcPr>
          <w:p w:rsidR="00621E49" w:rsidRPr="00FE43CD" w:rsidRDefault="005A3D97"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analizować w języku obcym oferty pracy</w:t>
            </w:r>
          </w:p>
          <w:p w:rsidR="005E700F" w:rsidRPr="00FE43CD" w:rsidRDefault="005E700F"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opisywać swoje doświadczenie zawodowe w języku obcym</w:t>
            </w:r>
          </w:p>
          <w:p w:rsidR="005E700F" w:rsidRPr="00FE43CD" w:rsidRDefault="000B4DAC" w:rsidP="00590979">
            <w:pPr>
              <w:pStyle w:val="Akapitzlist"/>
              <w:numPr>
                <w:ilvl w:val="0"/>
                <w:numId w:val="40"/>
              </w:numPr>
              <w:ind w:left="173" w:hanging="142"/>
              <w:rPr>
                <w:rFonts w:ascii="Arial" w:hAnsi="Arial" w:cs="Arial"/>
                <w:color w:val="auto"/>
                <w:sz w:val="20"/>
                <w:szCs w:val="20"/>
              </w:rPr>
            </w:pPr>
            <w:r w:rsidRPr="00FE43CD">
              <w:rPr>
                <w:rFonts w:ascii="Arial" w:hAnsi="Arial" w:cs="Arial"/>
                <w:color w:val="auto"/>
                <w:sz w:val="20"/>
                <w:szCs w:val="20"/>
              </w:rPr>
              <w:t>prowadzić rozmowy kwalifikacyjne w języku obcym</w:t>
            </w:r>
          </w:p>
        </w:tc>
        <w:tc>
          <w:tcPr>
            <w:tcW w:w="993" w:type="dxa"/>
          </w:tcPr>
          <w:p w:rsidR="00621E49" w:rsidRPr="00FE43CD" w:rsidRDefault="00621E49">
            <w:pPr>
              <w:rPr>
                <w:rFonts w:ascii="Arial" w:hAnsi="Arial" w:cs="Arial"/>
                <w:color w:val="auto"/>
                <w:sz w:val="20"/>
                <w:szCs w:val="20"/>
              </w:rPr>
            </w:pPr>
            <w:r w:rsidRPr="00FE43CD">
              <w:rPr>
                <w:rFonts w:ascii="Arial" w:hAnsi="Arial" w:cs="Arial"/>
                <w:color w:val="auto"/>
                <w:sz w:val="20"/>
                <w:szCs w:val="20"/>
              </w:rPr>
              <w:t>Klasa III</w:t>
            </w:r>
          </w:p>
          <w:p w:rsidR="00621E49" w:rsidRPr="00FE43CD" w:rsidRDefault="00621E49">
            <w:pPr>
              <w:rPr>
                <w:rFonts w:ascii="Arial" w:hAnsi="Arial" w:cs="Arial"/>
                <w:color w:val="auto"/>
                <w:sz w:val="20"/>
                <w:szCs w:val="20"/>
              </w:rPr>
            </w:pPr>
          </w:p>
        </w:tc>
      </w:tr>
      <w:tr w:rsidR="00952458" w:rsidRPr="00FE43CD" w:rsidTr="00952458">
        <w:tc>
          <w:tcPr>
            <w:tcW w:w="1984" w:type="dxa"/>
          </w:tcPr>
          <w:p w:rsidR="00952458" w:rsidRPr="00952458" w:rsidRDefault="00952458" w:rsidP="00952458">
            <w:pPr>
              <w:rPr>
                <w:rFonts w:ascii="Arial" w:hAnsi="Arial" w:cs="Arial"/>
                <w:color w:val="auto"/>
                <w:sz w:val="20"/>
                <w:szCs w:val="20"/>
              </w:rPr>
            </w:pPr>
            <w:r w:rsidRPr="00952458">
              <w:rPr>
                <w:rFonts w:ascii="Arial" w:hAnsi="Arial" w:cs="Arial"/>
                <w:color w:val="auto"/>
                <w:sz w:val="20"/>
                <w:szCs w:val="20"/>
              </w:rPr>
              <w:t>Kompetencje personalne i społeczne</w:t>
            </w:r>
          </w:p>
        </w:tc>
        <w:tc>
          <w:tcPr>
            <w:tcW w:w="1984" w:type="dxa"/>
          </w:tcPr>
          <w:p w:rsidR="00952458" w:rsidRPr="00FE43CD" w:rsidRDefault="00952458">
            <w:pPr>
              <w:rPr>
                <w:rFonts w:ascii="Arial" w:hAnsi="Arial" w:cs="Arial"/>
                <w:color w:val="auto"/>
                <w:sz w:val="20"/>
                <w:szCs w:val="20"/>
              </w:rPr>
            </w:pPr>
          </w:p>
        </w:tc>
        <w:tc>
          <w:tcPr>
            <w:tcW w:w="851" w:type="dxa"/>
          </w:tcPr>
          <w:p w:rsidR="00952458" w:rsidRPr="00FE43CD" w:rsidRDefault="00952458" w:rsidP="00C92385">
            <w:pPr>
              <w:jc w:val="center"/>
              <w:rPr>
                <w:rFonts w:ascii="Arial" w:hAnsi="Arial" w:cs="Arial"/>
                <w:color w:val="auto"/>
                <w:sz w:val="20"/>
                <w:szCs w:val="20"/>
              </w:rPr>
            </w:pPr>
          </w:p>
        </w:tc>
        <w:tc>
          <w:tcPr>
            <w:tcW w:w="3345" w:type="dxa"/>
          </w:tcPr>
          <w:p w:rsidR="00952458" w:rsidRDefault="00952458" w:rsidP="00952458">
            <w:pPr>
              <w:numPr>
                <w:ilvl w:val="0"/>
                <w:numId w:val="39"/>
              </w:numPr>
              <w:ind w:left="171" w:hanging="142"/>
              <w:contextualSpacing/>
              <w:rPr>
                <w:rFonts w:ascii="Arial" w:hAnsi="Arial" w:cs="Arial"/>
                <w:color w:val="auto"/>
                <w:sz w:val="20"/>
                <w:szCs w:val="20"/>
              </w:rPr>
            </w:pPr>
            <w:r>
              <w:rPr>
                <w:rFonts w:ascii="Arial" w:hAnsi="Arial" w:cs="Arial"/>
                <w:color w:val="auto"/>
                <w:sz w:val="20"/>
                <w:szCs w:val="20"/>
              </w:rPr>
              <w:t>stosować aktywne metody słuchania współpracowników, klientów i gości</w:t>
            </w:r>
          </w:p>
          <w:p w:rsidR="00952458" w:rsidRDefault="00952458" w:rsidP="00952458">
            <w:pPr>
              <w:numPr>
                <w:ilvl w:val="0"/>
                <w:numId w:val="39"/>
              </w:numPr>
              <w:ind w:left="171" w:hanging="142"/>
              <w:contextualSpacing/>
              <w:rPr>
                <w:rFonts w:ascii="Arial" w:hAnsi="Arial" w:cs="Arial"/>
                <w:color w:val="auto"/>
                <w:sz w:val="20"/>
                <w:szCs w:val="20"/>
              </w:rPr>
            </w:pPr>
            <w:r w:rsidRPr="00952458">
              <w:rPr>
                <w:rFonts w:ascii="Arial" w:hAnsi="Arial" w:cs="Arial"/>
                <w:color w:val="auto"/>
                <w:sz w:val="20"/>
                <w:szCs w:val="20"/>
              </w:rPr>
              <w:t>interpret</w:t>
            </w:r>
            <w:r>
              <w:rPr>
                <w:rFonts w:ascii="Arial" w:hAnsi="Arial" w:cs="Arial"/>
                <w:color w:val="auto"/>
                <w:sz w:val="20"/>
                <w:szCs w:val="20"/>
              </w:rPr>
              <w:t>ować</w:t>
            </w:r>
            <w:r w:rsidRPr="00952458">
              <w:rPr>
                <w:rFonts w:ascii="Arial" w:hAnsi="Arial" w:cs="Arial"/>
                <w:color w:val="auto"/>
                <w:sz w:val="20"/>
                <w:szCs w:val="20"/>
              </w:rPr>
              <w:t xml:space="preserve"> mowę ciała w komunikacji werbalnej  i niewerbalnej wyjaśni</w:t>
            </w:r>
            <w:r>
              <w:rPr>
                <w:rFonts w:ascii="Arial" w:hAnsi="Arial" w:cs="Arial"/>
                <w:color w:val="auto"/>
                <w:sz w:val="20"/>
                <w:szCs w:val="20"/>
              </w:rPr>
              <w:t>ć</w:t>
            </w:r>
            <w:r w:rsidRPr="00952458">
              <w:rPr>
                <w:rFonts w:ascii="Arial" w:hAnsi="Arial" w:cs="Arial"/>
                <w:color w:val="auto"/>
                <w:sz w:val="20"/>
                <w:szCs w:val="20"/>
              </w:rPr>
              <w:t xml:space="preserve"> znaczenie zmian</w:t>
            </w:r>
          </w:p>
          <w:p w:rsidR="00952458" w:rsidRDefault="00952458" w:rsidP="00952458">
            <w:pPr>
              <w:numPr>
                <w:ilvl w:val="0"/>
                <w:numId w:val="39"/>
              </w:numPr>
              <w:ind w:left="171" w:hanging="142"/>
              <w:contextualSpacing/>
              <w:rPr>
                <w:rFonts w:ascii="Arial" w:hAnsi="Arial" w:cs="Arial"/>
                <w:color w:val="auto"/>
                <w:sz w:val="20"/>
                <w:szCs w:val="20"/>
              </w:rPr>
            </w:pPr>
            <w:r w:rsidRPr="00952458">
              <w:rPr>
                <w:rFonts w:ascii="Arial" w:hAnsi="Arial" w:cs="Arial"/>
                <w:color w:val="auto"/>
                <w:sz w:val="20"/>
                <w:szCs w:val="20"/>
              </w:rPr>
              <w:t>komunik</w:t>
            </w:r>
            <w:r>
              <w:rPr>
                <w:rFonts w:ascii="Arial" w:hAnsi="Arial" w:cs="Arial"/>
                <w:color w:val="auto"/>
                <w:sz w:val="20"/>
                <w:szCs w:val="20"/>
              </w:rPr>
              <w:t>ować</w:t>
            </w:r>
            <w:r w:rsidRPr="00952458">
              <w:rPr>
                <w:rFonts w:ascii="Arial" w:hAnsi="Arial" w:cs="Arial"/>
                <w:color w:val="auto"/>
                <w:sz w:val="20"/>
                <w:szCs w:val="20"/>
              </w:rPr>
              <w:t xml:space="preserve"> się efektywnie, szan</w:t>
            </w:r>
            <w:r>
              <w:rPr>
                <w:rFonts w:ascii="Arial" w:hAnsi="Arial" w:cs="Arial"/>
                <w:color w:val="auto"/>
                <w:sz w:val="20"/>
                <w:szCs w:val="20"/>
              </w:rPr>
              <w:t>ować</w:t>
            </w:r>
            <w:r w:rsidRPr="00952458">
              <w:rPr>
                <w:rFonts w:ascii="Arial" w:hAnsi="Arial" w:cs="Arial"/>
                <w:color w:val="auto"/>
                <w:sz w:val="20"/>
                <w:szCs w:val="20"/>
              </w:rPr>
              <w:t xml:space="preserve"> i nie ocenia</w:t>
            </w:r>
            <w:r>
              <w:rPr>
                <w:rFonts w:ascii="Arial" w:hAnsi="Arial" w:cs="Arial"/>
                <w:color w:val="auto"/>
                <w:sz w:val="20"/>
                <w:szCs w:val="20"/>
              </w:rPr>
              <w:t>ć</w:t>
            </w:r>
            <w:r w:rsidRPr="00952458">
              <w:rPr>
                <w:rFonts w:ascii="Arial" w:hAnsi="Arial" w:cs="Arial"/>
                <w:color w:val="auto"/>
                <w:sz w:val="20"/>
                <w:szCs w:val="20"/>
              </w:rPr>
              <w:t xml:space="preserve"> rozmówcy, wyraża</w:t>
            </w:r>
            <w:r>
              <w:rPr>
                <w:rFonts w:ascii="Arial" w:hAnsi="Arial" w:cs="Arial"/>
                <w:color w:val="auto"/>
                <w:sz w:val="20"/>
                <w:szCs w:val="20"/>
              </w:rPr>
              <w:t>ć</w:t>
            </w:r>
            <w:r w:rsidRPr="00952458">
              <w:rPr>
                <w:rFonts w:ascii="Arial" w:hAnsi="Arial" w:cs="Arial"/>
                <w:color w:val="auto"/>
                <w:sz w:val="20"/>
                <w:szCs w:val="20"/>
              </w:rPr>
              <w:t xml:space="preserve"> i odbiera</w:t>
            </w:r>
            <w:r>
              <w:rPr>
                <w:rFonts w:ascii="Arial" w:hAnsi="Arial" w:cs="Arial"/>
                <w:color w:val="auto"/>
                <w:sz w:val="20"/>
                <w:szCs w:val="20"/>
              </w:rPr>
              <w:t>ć</w:t>
            </w:r>
            <w:r w:rsidRPr="00952458">
              <w:rPr>
                <w:rFonts w:ascii="Arial" w:hAnsi="Arial" w:cs="Arial"/>
                <w:color w:val="auto"/>
                <w:sz w:val="20"/>
                <w:szCs w:val="20"/>
              </w:rPr>
              <w:t xml:space="preserve"> krytykę</w:t>
            </w:r>
          </w:p>
          <w:p w:rsidR="00952458" w:rsidRPr="00952458" w:rsidRDefault="00952458" w:rsidP="00952458">
            <w:pPr>
              <w:numPr>
                <w:ilvl w:val="0"/>
                <w:numId w:val="39"/>
              </w:numPr>
              <w:ind w:left="171" w:hanging="142"/>
              <w:contextualSpacing/>
              <w:rPr>
                <w:rFonts w:ascii="Arial" w:hAnsi="Arial" w:cs="Arial"/>
                <w:color w:val="auto"/>
                <w:sz w:val="20"/>
                <w:szCs w:val="20"/>
              </w:rPr>
            </w:pPr>
            <w:r w:rsidRPr="00952458">
              <w:rPr>
                <w:rFonts w:ascii="Arial" w:hAnsi="Arial" w:cs="Arial"/>
                <w:color w:val="auto"/>
                <w:sz w:val="20"/>
                <w:szCs w:val="20"/>
              </w:rPr>
              <w:t>stos</w:t>
            </w:r>
            <w:r>
              <w:rPr>
                <w:rFonts w:ascii="Arial" w:hAnsi="Arial" w:cs="Arial"/>
                <w:color w:val="auto"/>
                <w:sz w:val="20"/>
                <w:szCs w:val="20"/>
              </w:rPr>
              <w:t>ować</w:t>
            </w:r>
            <w:r w:rsidRPr="00952458">
              <w:rPr>
                <w:rFonts w:ascii="Arial" w:hAnsi="Arial" w:cs="Arial"/>
                <w:color w:val="auto"/>
                <w:sz w:val="20"/>
                <w:szCs w:val="20"/>
              </w:rPr>
              <w:t xml:space="preserve"> formy grzecznościowe w mowie i piśmie</w:t>
            </w:r>
          </w:p>
          <w:p w:rsidR="00952458" w:rsidRDefault="00952458" w:rsidP="00590979">
            <w:pPr>
              <w:numPr>
                <w:ilvl w:val="0"/>
                <w:numId w:val="39"/>
              </w:numPr>
              <w:ind w:left="171" w:hanging="142"/>
              <w:contextualSpacing/>
              <w:rPr>
                <w:rFonts w:ascii="Arial" w:hAnsi="Arial" w:cs="Arial"/>
                <w:color w:val="auto"/>
                <w:sz w:val="20"/>
                <w:szCs w:val="20"/>
              </w:rPr>
            </w:pPr>
            <w:r w:rsidRPr="00952458">
              <w:rPr>
                <w:rFonts w:ascii="Arial" w:hAnsi="Arial" w:cs="Arial"/>
                <w:color w:val="auto"/>
                <w:sz w:val="20"/>
                <w:szCs w:val="20"/>
              </w:rPr>
              <w:t>wskaz</w:t>
            </w:r>
            <w:r>
              <w:rPr>
                <w:rFonts w:ascii="Arial" w:hAnsi="Arial" w:cs="Arial"/>
                <w:color w:val="auto"/>
                <w:sz w:val="20"/>
                <w:szCs w:val="20"/>
              </w:rPr>
              <w:t>ać</w:t>
            </w:r>
            <w:r w:rsidRPr="00952458">
              <w:rPr>
                <w:rFonts w:ascii="Arial" w:hAnsi="Arial" w:cs="Arial"/>
                <w:color w:val="auto"/>
                <w:sz w:val="20"/>
                <w:szCs w:val="20"/>
              </w:rPr>
              <w:t xml:space="preserve"> rodzaje i możliwości doskonalenia się w zawodzie</w:t>
            </w:r>
          </w:p>
          <w:p w:rsidR="00952458" w:rsidRPr="00FE43CD" w:rsidRDefault="00952458" w:rsidP="00952458">
            <w:pPr>
              <w:numPr>
                <w:ilvl w:val="0"/>
                <w:numId w:val="39"/>
              </w:numPr>
              <w:ind w:left="171" w:hanging="142"/>
              <w:contextualSpacing/>
              <w:rPr>
                <w:rFonts w:ascii="Arial" w:hAnsi="Arial" w:cs="Arial"/>
                <w:color w:val="auto"/>
                <w:sz w:val="20"/>
                <w:szCs w:val="20"/>
              </w:rPr>
            </w:pPr>
            <w:r w:rsidRPr="00952458">
              <w:rPr>
                <w:rFonts w:ascii="Arial" w:hAnsi="Arial" w:cs="Arial"/>
                <w:color w:val="auto"/>
                <w:sz w:val="20"/>
                <w:szCs w:val="20"/>
              </w:rPr>
              <w:t>plan</w:t>
            </w:r>
            <w:r>
              <w:rPr>
                <w:rFonts w:ascii="Arial" w:hAnsi="Arial" w:cs="Arial"/>
                <w:color w:val="auto"/>
                <w:sz w:val="20"/>
                <w:szCs w:val="20"/>
              </w:rPr>
              <w:t>ować</w:t>
            </w:r>
            <w:r w:rsidRPr="00952458">
              <w:rPr>
                <w:rFonts w:ascii="Arial" w:hAnsi="Arial" w:cs="Arial"/>
                <w:color w:val="auto"/>
                <w:sz w:val="20"/>
                <w:szCs w:val="20"/>
              </w:rPr>
              <w:t xml:space="preserve"> rozwój zawodowy</w:t>
            </w:r>
          </w:p>
        </w:tc>
        <w:tc>
          <w:tcPr>
            <w:tcW w:w="3851" w:type="dxa"/>
          </w:tcPr>
          <w:p w:rsidR="00952458" w:rsidRPr="00952458" w:rsidRDefault="00952458" w:rsidP="00952458">
            <w:pPr>
              <w:numPr>
                <w:ilvl w:val="0"/>
                <w:numId w:val="39"/>
              </w:numPr>
              <w:ind w:left="171" w:hanging="142"/>
              <w:contextualSpacing/>
              <w:rPr>
                <w:rFonts w:ascii="Arial" w:hAnsi="Arial" w:cs="Arial"/>
                <w:color w:val="auto"/>
                <w:sz w:val="20"/>
                <w:szCs w:val="20"/>
              </w:rPr>
            </w:pPr>
            <w:r>
              <w:rPr>
                <w:rFonts w:ascii="Arial" w:hAnsi="Arial" w:cs="Arial"/>
                <w:color w:val="auto"/>
                <w:sz w:val="20"/>
                <w:szCs w:val="20"/>
              </w:rPr>
              <w:t xml:space="preserve">dokonać </w:t>
            </w:r>
            <w:r w:rsidRPr="00952458">
              <w:rPr>
                <w:rFonts w:ascii="Arial" w:hAnsi="Arial" w:cs="Arial"/>
                <w:color w:val="auto"/>
                <w:sz w:val="20"/>
                <w:szCs w:val="20"/>
              </w:rPr>
              <w:t>samooceny posiadanej wiedzy i</w:t>
            </w:r>
            <w:r>
              <w:rPr>
                <w:rFonts w:ascii="Arial" w:hAnsi="Arial" w:cs="Arial"/>
                <w:color w:val="auto"/>
                <w:sz w:val="20"/>
                <w:szCs w:val="20"/>
              </w:rPr>
              <w:t xml:space="preserve"> </w:t>
            </w:r>
            <w:r w:rsidRPr="00952458">
              <w:rPr>
                <w:rFonts w:ascii="Arial" w:hAnsi="Arial" w:cs="Arial"/>
                <w:color w:val="auto"/>
                <w:sz w:val="20"/>
                <w:szCs w:val="20"/>
              </w:rPr>
              <w:t>umiejętności do odnalezienia się na rynku pracy</w:t>
            </w:r>
          </w:p>
        </w:tc>
        <w:tc>
          <w:tcPr>
            <w:tcW w:w="993" w:type="dxa"/>
          </w:tcPr>
          <w:p w:rsidR="00952458" w:rsidRPr="00FE43CD" w:rsidRDefault="00952458">
            <w:pPr>
              <w:rPr>
                <w:rFonts w:ascii="Arial" w:hAnsi="Arial" w:cs="Arial"/>
                <w:color w:val="auto"/>
                <w:sz w:val="20"/>
                <w:szCs w:val="20"/>
              </w:rPr>
            </w:pPr>
          </w:p>
        </w:tc>
      </w:tr>
      <w:tr w:rsidR="00085010" w:rsidRPr="00FE43CD" w:rsidTr="00952458">
        <w:tc>
          <w:tcPr>
            <w:tcW w:w="1984" w:type="dxa"/>
          </w:tcPr>
          <w:p w:rsidR="00A9426D" w:rsidRPr="00FE43CD" w:rsidRDefault="00A9426D" w:rsidP="00FE78D3">
            <w:pPr>
              <w:rPr>
                <w:rFonts w:ascii="Arial" w:hAnsi="Arial" w:cs="Arial"/>
                <w:b/>
                <w:color w:val="auto"/>
                <w:sz w:val="20"/>
                <w:szCs w:val="20"/>
              </w:rPr>
            </w:pPr>
            <w:r w:rsidRPr="00FE43CD">
              <w:rPr>
                <w:rFonts w:ascii="Arial" w:hAnsi="Arial" w:cs="Arial"/>
                <w:b/>
                <w:color w:val="auto"/>
                <w:sz w:val="20"/>
                <w:szCs w:val="20"/>
              </w:rPr>
              <w:t>Razem</w:t>
            </w:r>
          </w:p>
        </w:tc>
        <w:tc>
          <w:tcPr>
            <w:tcW w:w="11024" w:type="dxa"/>
            <w:gridSpan w:val="5"/>
          </w:tcPr>
          <w:p w:rsidR="00A9426D" w:rsidRPr="00FE43CD" w:rsidRDefault="00C92385">
            <w:pPr>
              <w:rPr>
                <w:rFonts w:ascii="Arial" w:hAnsi="Arial" w:cs="Arial"/>
                <w:b/>
                <w:color w:val="auto"/>
                <w:sz w:val="20"/>
                <w:szCs w:val="20"/>
              </w:rPr>
            </w:pPr>
            <w:r w:rsidRPr="00FE43CD">
              <w:rPr>
                <w:rFonts w:ascii="Arial" w:hAnsi="Arial" w:cs="Arial"/>
                <w:b/>
                <w:color w:val="auto"/>
                <w:sz w:val="20"/>
                <w:szCs w:val="20"/>
              </w:rPr>
              <w:t xml:space="preserve">                                       </w:t>
            </w:r>
          </w:p>
        </w:tc>
      </w:tr>
    </w:tbl>
    <w:p w:rsidR="00621E49" w:rsidRPr="00FE43CD" w:rsidRDefault="00621E49" w:rsidP="00B67CD8">
      <w:pPr>
        <w:spacing w:line="360" w:lineRule="auto"/>
        <w:jc w:val="both"/>
        <w:rPr>
          <w:rFonts w:ascii="Arial" w:hAnsi="Arial" w:cs="Arial"/>
          <w:color w:val="auto"/>
          <w:sz w:val="20"/>
          <w:szCs w:val="20"/>
        </w:rPr>
      </w:pPr>
    </w:p>
    <w:p w:rsidR="005F732D" w:rsidRPr="00FE43CD" w:rsidRDefault="005F732D" w:rsidP="00B67CD8">
      <w:pPr>
        <w:spacing w:line="360" w:lineRule="auto"/>
        <w:jc w:val="both"/>
        <w:rPr>
          <w:rFonts w:ascii="Arial" w:hAnsi="Arial" w:cs="Arial"/>
          <w:color w:val="auto"/>
          <w:sz w:val="20"/>
          <w:szCs w:val="20"/>
        </w:rPr>
      </w:pPr>
    </w:p>
    <w:p w:rsidR="00621E49" w:rsidRPr="00FE43CD" w:rsidRDefault="00621E49" w:rsidP="000F0FD1">
      <w:pPr>
        <w:pStyle w:val="Nagwek1"/>
        <w:spacing w:line="360" w:lineRule="auto"/>
        <w:jc w:val="both"/>
        <w:rPr>
          <w:rFonts w:ascii="Arial" w:hAnsi="Arial" w:cs="Arial"/>
          <w:color w:val="auto"/>
          <w:sz w:val="20"/>
          <w:szCs w:val="20"/>
        </w:rPr>
      </w:pPr>
      <w:bookmarkStart w:id="7" w:name="_Hlk518650632"/>
      <w:r w:rsidRPr="00FE43CD">
        <w:rPr>
          <w:rFonts w:ascii="Arial" w:hAnsi="Arial" w:cs="Arial"/>
          <w:color w:val="auto"/>
          <w:sz w:val="20"/>
          <w:szCs w:val="20"/>
        </w:rPr>
        <w:t>PROCEDURY OSIĄGANIA CELÓW KSZTAŁCENIA PRZEDMIOTU</w:t>
      </w:r>
    </w:p>
    <w:bookmarkEnd w:id="7"/>
    <w:p w:rsidR="00621E49" w:rsidRPr="00FE43CD" w:rsidRDefault="00621E49" w:rsidP="00CA44B7">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 xml:space="preserve">W nauczaniu </w:t>
      </w:r>
      <w:r w:rsidR="0093238D" w:rsidRPr="00FE43CD">
        <w:rPr>
          <w:rFonts w:ascii="Arial" w:hAnsi="Arial" w:cs="Arial"/>
          <w:color w:val="auto"/>
          <w:sz w:val="20"/>
          <w:szCs w:val="20"/>
        </w:rPr>
        <w:t>„J</w:t>
      </w:r>
      <w:r w:rsidRPr="00FE43CD">
        <w:rPr>
          <w:rFonts w:ascii="Arial" w:hAnsi="Arial" w:cs="Arial"/>
          <w:color w:val="auto"/>
          <w:sz w:val="20"/>
          <w:szCs w:val="20"/>
        </w:rPr>
        <w:t>ęzyka obcego w gastronomii</w:t>
      </w:r>
      <w:r w:rsidR="0093238D" w:rsidRPr="00FE43CD">
        <w:rPr>
          <w:rFonts w:ascii="Arial" w:hAnsi="Arial" w:cs="Arial"/>
          <w:color w:val="auto"/>
          <w:sz w:val="20"/>
          <w:szCs w:val="20"/>
        </w:rPr>
        <w:t>”</w:t>
      </w:r>
      <w:r w:rsidRPr="00FE43CD">
        <w:rPr>
          <w:rFonts w:ascii="Arial" w:hAnsi="Arial" w:cs="Arial"/>
          <w:color w:val="auto"/>
          <w:sz w:val="20"/>
          <w:szCs w:val="20"/>
        </w:rPr>
        <w:t xml:space="preserve"> proponuje się stosować zróżnicowane metody, w szczególności:</w:t>
      </w:r>
    </w:p>
    <w:p w:rsidR="00621E49" w:rsidRPr="00FE43CD" w:rsidRDefault="00621E49" w:rsidP="00590979">
      <w:pPr>
        <w:numPr>
          <w:ilvl w:val="0"/>
          <w:numId w:val="41"/>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podające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pogadankę, opowiadanie, opis, prelekcję, objaśnienie lub wyjaśnienie,</w:t>
      </w:r>
    </w:p>
    <w:p w:rsidR="00621E49" w:rsidRPr="00FE43CD" w:rsidRDefault="00621E49" w:rsidP="00590979">
      <w:pPr>
        <w:numPr>
          <w:ilvl w:val="0"/>
          <w:numId w:val="41"/>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aktywizujące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metodę przypadków, gry dydaktyczne i inne</w:t>
      </w:r>
      <w:r w:rsidR="00573CF5" w:rsidRPr="00FE43CD">
        <w:rPr>
          <w:rFonts w:ascii="Arial" w:hAnsi="Arial" w:cs="Arial"/>
          <w:color w:val="auto"/>
          <w:sz w:val="20"/>
          <w:szCs w:val="20"/>
        </w:rPr>
        <w:t>.</w:t>
      </w:r>
    </w:p>
    <w:p w:rsidR="00621E49" w:rsidRPr="00FE43CD" w:rsidRDefault="00621E49" w:rsidP="000F0FD1">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Wśród środków dydaktycznych rekomendowanych do wykorzystania przez nauczycieli wymienić należy środki:</w:t>
      </w:r>
    </w:p>
    <w:p w:rsidR="00621E49" w:rsidRPr="00FE43CD" w:rsidRDefault="00621E49" w:rsidP="00590979">
      <w:pPr>
        <w:numPr>
          <w:ilvl w:val="0"/>
          <w:numId w:val="42"/>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wzrokowe w postaci tablicy szkolnej lub flipchartu wydruki receptur gastronomicznych obcojęzycznych, fotografie wyrobów gastronomicznych, katalogi w języku obcym maszyn i urządzeń gastronomicznych, zestawy ćwiczeń, pakiety edukacyjne dla uczniów, słowniki etc.</w:t>
      </w:r>
      <w:r w:rsidR="006F518E" w:rsidRPr="00FE43CD">
        <w:rPr>
          <w:rFonts w:ascii="Arial" w:hAnsi="Arial" w:cs="Arial"/>
          <w:color w:val="auto"/>
          <w:sz w:val="20"/>
          <w:szCs w:val="20"/>
        </w:rPr>
        <w:t>,</w:t>
      </w:r>
    </w:p>
    <w:p w:rsidR="00621E49" w:rsidRPr="00FE43CD" w:rsidRDefault="00621E49" w:rsidP="00590979">
      <w:pPr>
        <w:numPr>
          <w:ilvl w:val="0"/>
          <w:numId w:val="42"/>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 xml:space="preserve"> wzrokowo</w:t>
      </w:r>
      <w:r w:rsidR="0093238D" w:rsidRPr="00FE43CD">
        <w:rPr>
          <w:rFonts w:ascii="Arial" w:hAnsi="Arial" w:cs="Arial"/>
          <w:color w:val="auto"/>
          <w:sz w:val="20"/>
          <w:szCs w:val="20"/>
        </w:rPr>
        <w:t>-</w:t>
      </w:r>
      <w:r w:rsidRPr="00FE43CD">
        <w:rPr>
          <w:rFonts w:ascii="Arial" w:hAnsi="Arial" w:cs="Arial"/>
          <w:color w:val="auto"/>
          <w:sz w:val="20"/>
          <w:szCs w:val="20"/>
        </w:rPr>
        <w:t>słuchowe obejmujące zasoby kanałów tematycznych na stronach internetowych obcojęzycznych związane z produkcj</w:t>
      </w:r>
      <w:r w:rsidR="00BB46BF" w:rsidRPr="00FE43CD">
        <w:rPr>
          <w:rFonts w:ascii="Arial" w:hAnsi="Arial" w:cs="Arial"/>
          <w:color w:val="auto"/>
          <w:sz w:val="20"/>
          <w:szCs w:val="20"/>
        </w:rPr>
        <w:t>ą</w:t>
      </w:r>
      <w:r w:rsidRPr="00FE43CD">
        <w:rPr>
          <w:rFonts w:ascii="Arial" w:hAnsi="Arial" w:cs="Arial"/>
          <w:color w:val="auto"/>
          <w:sz w:val="20"/>
          <w:szCs w:val="20"/>
        </w:rPr>
        <w:t xml:space="preserve"> gastronomiczną, filmy dydaktyczne w języku obcym związane z surowcami oraz produkcją gastronomiczną</w:t>
      </w:r>
      <w:r w:rsidR="0093238D" w:rsidRPr="00FE43CD">
        <w:rPr>
          <w:rFonts w:ascii="Arial" w:hAnsi="Arial" w:cs="Arial"/>
          <w:color w:val="auto"/>
          <w:sz w:val="20"/>
          <w:szCs w:val="20"/>
        </w:rPr>
        <w:t xml:space="preserve"> oraz ofert</w:t>
      </w:r>
      <w:r w:rsidR="00BB46BF" w:rsidRPr="00FE43CD">
        <w:rPr>
          <w:rFonts w:ascii="Arial" w:hAnsi="Arial" w:cs="Arial"/>
          <w:color w:val="auto"/>
          <w:sz w:val="20"/>
          <w:szCs w:val="20"/>
        </w:rPr>
        <w:t>y</w:t>
      </w:r>
      <w:r w:rsidR="0093238D" w:rsidRPr="00FE43CD">
        <w:rPr>
          <w:rFonts w:ascii="Arial" w:hAnsi="Arial" w:cs="Arial"/>
          <w:color w:val="auto"/>
          <w:sz w:val="20"/>
          <w:szCs w:val="20"/>
        </w:rPr>
        <w:t xml:space="preserve"> pracy</w:t>
      </w:r>
      <w:r w:rsidR="00461D78" w:rsidRPr="00FE43CD">
        <w:rPr>
          <w:rFonts w:ascii="Arial" w:hAnsi="Arial" w:cs="Arial"/>
          <w:color w:val="auto"/>
          <w:sz w:val="20"/>
          <w:szCs w:val="20"/>
        </w:rPr>
        <w:t>.</w:t>
      </w:r>
    </w:p>
    <w:p w:rsidR="00621E49" w:rsidRPr="00FE43CD" w:rsidRDefault="00621E49" w:rsidP="00CA44B7">
      <w:pPr>
        <w:spacing w:line="360" w:lineRule="auto"/>
        <w:jc w:val="both"/>
        <w:rPr>
          <w:rFonts w:ascii="Arial" w:hAnsi="Arial" w:cs="Arial"/>
          <w:color w:val="auto"/>
          <w:sz w:val="20"/>
          <w:szCs w:val="20"/>
        </w:rPr>
      </w:pPr>
      <w:r w:rsidRPr="00FE43CD">
        <w:rPr>
          <w:rFonts w:ascii="Arial" w:hAnsi="Arial" w:cs="Arial"/>
          <w:color w:val="auto"/>
          <w:sz w:val="20"/>
          <w:szCs w:val="20"/>
        </w:rPr>
        <w:t>Zajęcia powinny się odbywa</w:t>
      </w:r>
      <w:r w:rsidR="006F518E" w:rsidRPr="00FE43CD">
        <w:rPr>
          <w:rFonts w:ascii="Arial" w:hAnsi="Arial" w:cs="Arial"/>
          <w:color w:val="auto"/>
          <w:sz w:val="20"/>
          <w:szCs w:val="20"/>
        </w:rPr>
        <w:t>ć</w:t>
      </w:r>
      <w:r w:rsidRPr="00FE43CD">
        <w:rPr>
          <w:rFonts w:ascii="Arial" w:hAnsi="Arial" w:cs="Arial"/>
          <w:color w:val="auto"/>
          <w:sz w:val="20"/>
          <w:szCs w:val="20"/>
        </w:rPr>
        <w:t xml:space="preserve"> w pracowni, w której znajduje się komputer z dostępem do </w:t>
      </w:r>
      <w:r w:rsidR="002D3903" w:rsidRPr="00FE43CD">
        <w:rPr>
          <w:rFonts w:ascii="Arial" w:hAnsi="Arial" w:cs="Arial"/>
          <w:color w:val="auto"/>
          <w:sz w:val="20"/>
          <w:szCs w:val="20"/>
        </w:rPr>
        <w:t>i</w:t>
      </w:r>
      <w:r w:rsidRPr="00FE43CD">
        <w:rPr>
          <w:rFonts w:ascii="Arial" w:hAnsi="Arial" w:cs="Arial"/>
          <w:color w:val="auto"/>
          <w:sz w:val="20"/>
          <w:szCs w:val="20"/>
        </w:rPr>
        <w:t>nternetu</w:t>
      </w:r>
      <w:r w:rsidR="009C0B01" w:rsidRPr="00FE43CD">
        <w:rPr>
          <w:rFonts w:ascii="Arial" w:hAnsi="Arial" w:cs="Arial"/>
          <w:color w:val="auto"/>
          <w:sz w:val="20"/>
          <w:szCs w:val="20"/>
        </w:rPr>
        <w:t xml:space="preserve"> –</w:t>
      </w:r>
      <w:r w:rsidRPr="00FE43CD">
        <w:rPr>
          <w:rFonts w:ascii="Arial" w:hAnsi="Arial" w:cs="Arial"/>
          <w:color w:val="auto"/>
          <w:sz w:val="20"/>
          <w:szCs w:val="20"/>
        </w:rPr>
        <w:t xml:space="preserve"> 1 stanowisko dla maksymalnie </w:t>
      </w:r>
      <w:r w:rsidR="0093238D" w:rsidRPr="00FE43CD">
        <w:rPr>
          <w:rFonts w:ascii="Arial" w:hAnsi="Arial" w:cs="Arial"/>
          <w:color w:val="auto"/>
          <w:sz w:val="20"/>
          <w:szCs w:val="20"/>
        </w:rPr>
        <w:t xml:space="preserve">dla </w:t>
      </w:r>
      <w:r w:rsidRPr="00FE43CD">
        <w:rPr>
          <w:rFonts w:ascii="Arial" w:hAnsi="Arial" w:cs="Arial"/>
          <w:color w:val="auto"/>
          <w:sz w:val="20"/>
          <w:szCs w:val="20"/>
        </w:rPr>
        <w:t>3 uczniów.</w:t>
      </w:r>
    </w:p>
    <w:p w:rsidR="00085010" w:rsidRPr="00FE43CD" w:rsidRDefault="00085010" w:rsidP="000F0FD1">
      <w:pPr>
        <w:spacing w:line="360" w:lineRule="auto"/>
        <w:jc w:val="both"/>
        <w:rPr>
          <w:rFonts w:ascii="Arial" w:hAnsi="Arial" w:cs="Arial"/>
          <w:b/>
          <w:color w:val="auto"/>
          <w:sz w:val="20"/>
          <w:szCs w:val="20"/>
        </w:rPr>
      </w:pPr>
    </w:p>
    <w:p w:rsidR="00621E49" w:rsidRPr="00FE43CD" w:rsidRDefault="00621E49" w:rsidP="000F0FD1">
      <w:pPr>
        <w:spacing w:line="360" w:lineRule="auto"/>
        <w:jc w:val="both"/>
        <w:rPr>
          <w:rFonts w:ascii="Arial" w:hAnsi="Arial" w:cs="Arial"/>
          <w:b/>
          <w:color w:val="auto"/>
          <w:sz w:val="20"/>
          <w:szCs w:val="20"/>
        </w:rPr>
      </w:pPr>
      <w:r w:rsidRPr="00FE43CD">
        <w:rPr>
          <w:rFonts w:ascii="Arial" w:hAnsi="Arial" w:cs="Arial"/>
          <w:b/>
          <w:color w:val="auto"/>
          <w:sz w:val="20"/>
          <w:szCs w:val="20"/>
        </w:rPr>
        <w:t>PROPONOWANE METODY SPRAWDZANIA OSIĄGNIĘĆ EDUKACYJNYCH UCZNIA/SŁUCHACZA</w:t>
      </w:r>
    </w:p>
    <w:p w:rsidR="00621E49" w:rsidRPr="00FE43CD" w:rsidRDefault="00621E49" w:rsidP="00CA44B7">
      <w:pPr>
        <w:spacing w:line="360" w:lineRule="auto"/>
        <w:jc w:val="both"/>
        <w:rPr>
          <w:rFonts w:ascii="Arial" w:hAnsi="Arial" w:cs="Arial"/>
          <w:bCs/>
          <w:color w:val="auto"/>
          <w:sz w:val="20"/>
          <w:szCs w:val="20"/>
        </w:rPr>
      </w:pPr>
      <w:r w:rsidRPr="00FE43CD">
        <w:rPr>
          <w:rFonts w:ascii="Arial" w:hAnsi="Arial" w:cs="Arial"/>
          <w:color w:val="auto"/>
          <w:sz w:val="20"/>
          <w:szCs w:val="20"/>
        </w:rPr>
        <w:t xml:space="preserve">Osiągnięcia uczniów proponuje się sprawdzać różnorodnymi metodami. Jedną z form mogą być testy sprawdzające wiedzę </w:t>
      </w:r>
      <w:r w:rsidR="0093238D" w:rsidRPr="00FE43CD">
        <w:rPr>
          <w:rFonts w:ascii="Arial" w:hAnsi="Arial" w:cs="Arial"/>
          <w:color w:val="auto"/>
          <w:sz w:val="20"/>
          <w:szCs w:val="20"/>
        </w:rPr>
        <w:t xml:space="preserve">ze słownictwa dotyczącego zadań zawodowych kucharza oraz rozumienia tekstów obcojęzycznych dotyczących ofert pracy dla kucharza. Sprawdzeniu podlegać powinny również </w:t>
      </w:r>
      <w:r w:rsidRPr="00FE43CD">
        <w:rPr>
          <w:rFonts w:ascii="Arial" w:hAnsi="Arial" w:cs="Arial"/>
          <w:color w:val="auto"/>
          <w:sz w:val="20"/>
          <w:szCs w:val="20"/>
        </w:rPr>
        <w:t xml:space="preserve">umiejętności </w:t>
      </w:r>
      <w:r w:rsidRPr="00324029">
        <w:rPr>
          <w:rFonts w:ascii="Arial" w:hAnsi="Arial" w:cs="Arial"/>
          <w:color w:val="auto"/>
          <w:sz w:val="20"/>
          <w:szCs w:val="20"/>
        </w:rPr>
        <w:t xml:space="preserve">praktyczne – komunikacyjne. </w:t>
      </w:r>
      <w:r w:rsidRPr="00324029">
        <w:rPr>
          <w:rFonts w:ascii="Arial" w:hAnsi="Arial" w:cs="Arial"/>
          <w:bCs/>
          <w:color w:val="auto"/>
          <w:sz w:val="20"/>
          <w:szCs w:val="20"/>
        </w:rPr>
        <w:t>Inną</w:t>
      </w:r>
      <w:r w:rsidRPr="00FE43CD">
        <w:rPr>
          <w:rFonts w:ascii="Arial" w:hAnsi="Arial" w:cs="Arial"/>
          <w:bCs/>
          <w:color w:val="auto"/>
          <w:sz w:val="20"/>
          <w:szCs w:val="20"/>
        </w:rPr>
        <w:t xml:space="preserve"> metodą powinna być metoda tekstu przewodniego, pozwalająca na analizę obcojęzycznych tekstów związanych z produkcją gastronomiczną,</w:t>
      </w:r>
      <w:r w:rsidR="00564151" w:rsidRPr="00FE43CD">
        <w:rPr>
          <w:rFonts w:ascii="Arial" w:hAnsi="Arial" w:cs="Arial"/>
          <w:bCs/>
          <w:color w:val="auto"/>
          <w:sz w:val="20"/>
          <w:szCs w:val="20"/>
        </w:rPr>
        <w:t xml:space="preserve"> </w:t>
      </w:r>
      <w:r w:rsidRPr="00FE43CD">
        <w:rPr>
          <w:rFonts w:ascii="Arial" w:hAnsi="Arial" w:cs="Arial"/>
          <w:bCs/>
          <w:color w:val="auto"/>
          <w:sz w:val="20"/>
          <w:szCs w:val="20"/>
        </w:rPr>
        <w:t xml:space="preserve">metoda symulacyjna oraz metoda przypadków. </w:t>
      </w:r>
      <w:r w:rsidRPr="00FE43CD">
        <w:rPr>
          <w:rFonts w:ascii="Arial" w:hAnsi="Arial" w:cs="Arial"/>
          <w:color w:val="auto"/>
          <w:sz w:val="20"/>
          <w:szCs w:val="20"/>
        </w:rPr>
        <w:t>Kontrola osiągnięć uczniów powinna być systematyczna.</w:t>
      </w:r>
    </w:p>
    <w:p w:rsidR="00085010" w:rsidRPr="00FE43CD" w:rsidRDefault="00085010" w:rsidP="000F0FD1">
      <w:pPr>
        <w:spacing w:line="360" w:lineRule="auto"/>
        <w:jc w:val="both"/>
        <w:rPr>
          <w:rFonts w:ascii="Arial" w:hAnsi="Arial" w:cs="Arial"/>
          <w:b/>
          <w:color w:val="auto"/>
          <w:sz w:val="20"/>
          <w:szCs w:val="20"/>
        </w:rPr>
      </w:pPr>
    </w:p>
    <w:p w:rsidR="005F732D" w:rsidRPr="00FE43CD" w:rsidRDefault="005F732D" w:rsidP="000F0FD1">
      <w:pPr>
        <w:spacing w:line="360" w:lineRule="auto"/>
        <w:jc w:val="both"/>
        <w:rPr>
          <w:rFonts w:ascii="Arial" w:hAnsi="Arial" w:cs="Arial"/>
          <w:b/>
          <w:color w:val="auto"/>
          <w:sz w:val="20"/>
          <w:szCs w:val="20"/>
        </w:rPr>
      </w:pPr>
    </w:p>
    <w:p w:rsidR="00621E49" w:rsidRPr="00FE43CD" w:rsidRDefault="00621E49" w:rsidP="000F0FD1">
      <w:pPr>
        <w:spacing w:line="360" w:lineRule="auto"/>
        <w:jc w:val="both"/>
        <w:rPr>
          <w:rFonts w:ascii="Arial" w:hAnsi="Arial" w:cs="Arial"/>
          <w:color w:val="auto"/>
          <w:sz w:val="20"/>
          <w:szCs w:val="20"/>
        </w:rPr>
      </w:pPr>
      <w:r w:rsidRPr="00FE43CD">
        <w:rPr>
          <w:rFonts w:ascii="Arial" w:hAnsi="Arial" w:cs="Arial"/>
          <w:b/>
          <w:color w:val="auto"/>
          <w:sz w:val="20"/>
          <w:szCs w:val="20"/>
        </w:rPr>
        <w:t>EWALUACJA PRZEDMIOTU</w:t>
      </w:r>
      <w:r w:rsidRPr="00FE43CD">
        <w:rPr>
          <w:rFonts w:ascii="Arial" w:hAnsi="Arial" w:cs="Arial"/>
          <w:color w:val="auto"/>
          <w:sz w:val="20"/>
          <w:szCs w:val="20"/>
        </w:rPr>
        <w:t xml:space="preserve"> </w:t>
      </w:r>
    </w:p>
    <w:p w:rsidR="00621E49" w:rsidRPr="00FE43CD" w:rsidRDefault="00621E49" w:rsidP="00CA44B7">
      <w:pPr>
        <w:spacing w:line="360" w:lineRule="auto"/>
        <w:jc w:val="both"/>
        <w:rPr>
          <w:rFonts w:ascii="Arial" w:hAnsi="Arial" w:cs="Arial"/>
          <w:color w:val="auto"/>
          <w:sz w:val="20"/>
          <w:szCs w:val="20"/>
        </w:rPr>
      </w:pPr>
      <w:r w:rsidRPr="00FE43CD">
        <w:rPr>
          <w:rFonts w:ascii="Arial" w:hAnsi="Arial" w:cs="Arial"/>
          <w:color w:val="auto"/>
          <w:sz w:val="20"/>
          <w:szCs w:val="20"/>
        </w:rPr>
        <w:t>Proponuje się przeprowadzić ewaluację przedmiotu najpierw na początku kształcenia poprzez zdiagnozowanie potrzeb uczniów, w trakcie nauczania w postaci ankietowania uczniów, obserwacji, wywiadów z uczniami. Na zakończenie kształcenia proponuje się przeprowadzić ewaluację podsumowującą poprzez testy teoretyczne i praktyczne, ankietowanie, r</w:t>
      </w:r>
      <w:r w:rsidR="00C86774">
        <w:rPr>
          <w:rFonts w:ascii="Arial" w:hAnsi="Arial" w:cs="Arial"/>
          <w:color w:val="auto"/>
          <w:sz w:val="20"/>
          <w:szCs w:val="20"/>
        </w:rPr>
        <w:t>ozmowy indywidualne z uczniami.</w:t>
      </w:r>
    </w:p>
    <w:bookmarkEnd w:id="6"/>
    <w:p w:rsidR="005F732D" w:rsidRPr="00FE43CD" w:rsidRDefault="005F732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hAnsi="Arial" w:cs="Arial"/>
          <w:color w:val="auto"/>
          <w:sz w:val="20"/>
          <w:szCs w:val="20"/>
        </w:rPr>
      </w:pPr>
      <w:r w:rsidRPr="00FE43CD">
        <w:rPr>
          <w:rFonts w:ascii="Arial" w:hAnsi="Arial" w:cs="Arial"/>
          <w:color w:val="auto"/>
          <w:sz w:val="20"/>
          <w:szCs w:val="20"/>
        </w:rPr>
        <w:br w:type="page"/>
      </w:r>
    </w:p>
    <w:p w:rsidR="00621E49" w:rsidRPr="00FE43CD" w:rsidRDefault="00621E49" w:rsidP="000F0FD1">
      <w:pPr>
        <w:pStyle w:val="Nagwek1"/>
        <w:spacing w:line="360" w:lineRule="auto"/>
        <w:jc w:val="both"/>
        <w:rPr>
          <w:rFonts w:ascii="Arial" w:hAnsi="Arial" w:cs="Arial"/>
          <w:color w:val="auto"/>
          <w:sz w:val="20"/>
          <w:szCs w:val="20"/>
        </w:rPr>
      </w:pPr>
      <w:r w:rsidRPr="00FE43CD">
        <w:rPr>
          <w:rFonts w:ascii="Arial" w:hAnsi="Arial" w:cs="Arial"/>
          <w:color w:val="auto"/>
          <w:sz w:val="20"/>
          <w:szCs w:val="20"/>
        </w:rPr>
        <w:t>NAZWA PRZEDMIOTU</w:t>
      </w:r>
    </w:p>
    <w:p w:rsidR="00621E49" w:rsidRPr="00FE43CD" w:rsidRDefault="009020E1" w:rsidP="000F0FD1">
      <w:pPr>
        <w:pStyle w:val="Nagwek2"/>
        <w:spacing w:line="360" w:lineRule="auto"/>
        <w:ind w:left="0"/>
        <w:jc w:val="both"/>
        <w:rPr>
          <w:rFonts w:ascii="Arial" w:hAnsi="Arial" w:cs="Arial"/>
          <w:b/>
          <w:i w:val="0"/>
          <w:color w:val="auto"/>
          <w:sz w:val="20"/>
          <w:szCs w:val="20"/>
        </w:rPr>
      </w:pPr>
      <w:r w:rsidRPr="00FE43CD">
        <w:rPr>
          <w:rFonts w:ascii="Arial" w:hAnsi="Arial" w:cs="Arial"/>
          <w:b/>
          <w:i w:val="0"/>
          <w:color w:val="auto"/>
          <w:sz w:val="20"/>
          <w:szCs w:val="20"/>
        </w:rPr>
        <w:t>Zajęcia praktyczne</w:t>
      </w:r>
    </w:p>
    <w:p w:rsidR="0016550B" w:rsidRPr="00FE43CD" w:rsidRDefault="0016550B" w:rsidP="00CA44B7">
      <w:pPr>
        <w:spacing w:line="360" w:lineRule="auto"/>
        <w:rPr>
          <w:rFonts w:ascii="Arial" w:hAnsi="Arial" w:cs="Arial"/>
          <w:color w:val="auto"/>
          <w:sz w:val="20"/>
          <w:szCs w:val="20"/>
        </w:rPr>
      </w:pPr>
    </w:p>
    <w:p w:rsidR="00621E49" w:rsidRPr="00FE43CD" w:rsidRDefault="00621E49" w:rsidP="00B67CD8">
      <w:pPr>
        <w:pStyle w:val="Nagwek2"/>
        <w:spacing w:line="360" w:lineRule="auto"/>
        <w:ind w:left="0"/>
        <w:jc w:val="both"/>
        <w:rPr>
          <w:rFonts w:ascii="Arial" w:hAnsi="Arial" w:cs="Arial"/>
          <w:b/>
          <w:i w:val="0"/>
          <w:color w:val="auto"/>
          <w:sz w:val="20"/>
          <w:szCs w:val="20"/>
        </w:rPr>
      </w:pPr>
      <w:r w:rsidRPr="00FE43CD">
        <w:rPr>
          <w:rFonts w:ascii="Arial" w:hAnsi="Arial" w:cs="Arial"/>
          <w:b/>
          <w:i w:val="0"/>
          <w:color w:val="auto"/>
          <w:sz w:val="20"/>
          <w:szCs w:val="20"/>
        </w:rPr>
        <w:t xml:space="preserve">Cele ogólne </w:t>
      </w:r>
    </w:p>
    <w:p w:rsidR="000B4DAC" w:rsidRPr="00FE43CD" w:rsidRDefault="000B4DAC"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Określenie struktury organizacyjnej zakładu gastronomicznego i jego funkcjonowania</w:t>
      </w:r>
      <w:r w:rsidR="00360C30" w:rsidRPr="00FE43CD">
        <w:rPr>
          <w:rFonts w:ascii="Arial" w:hAnsi="Arial" w:cs="Arial"/>
          <w:color w:val="auto"/>
          <w:sz w:val="20"/>
          <w:szCs w:val="20"/>
        </w:rPr>
        <w:t>.</w:t>
      </w:r>
    </w:p>
    <w:p w:rsidR="000B4DAC" w:rsidRPr="00FE43CD" w:rsidRDefault="000B4DAC"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Ocenianie jakości surowców, półproduktów oraz zasad ich przechowywania</w:t>
      </w:r>
      <w:r w:rsidR="00360C30" w:rsidRPr="00FE43CD">
        <w:rPr>
          <w:rFonts w:ascii="Arial" w:hAnsi="Arial" w:cs="Arial"/>
          <w:color w:val="auto"/>
          <w:sz w:val="20"/>
          <w:szCs w:val="20"/>
        </w:rPr>
        <w:t>.</w:t>
      </w:r>
    </w:p>
    <w:p w:rsidR="000B4DAC" w:rsidRPr="00FE43CD" w:rsidRDefault="000B4DAC"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Planowanie produkcji potraw</w:t>
      </w:r>
      <w:r w:rsidR="00360C30" w:rsidRPr="00FE43CD">
        <w:rPr>
          <w:rFonts w:ascii="Arial" w:hAnsi="Arial" w:cs="Arial"/>
          <w:color w:val="auto"/>
          <w:sz w:val="20"/>
          <w:szCs w:val="20"/>
        </w:rPr>
        <w:t>.</w:t>
      </w:r>
    </w:p>
    <w:p w:rsidR="000B4DAC" w:rsidRPr="00FE43CD" w:rsidRDefault="000B4DAC"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Rozróżnianie asortymentu potraw i napojów kuchni polskiej, kuchni innych narodów oraz potraw dietetycznych</w:t>
      </w:r>
      <w:r w:rsidR="00360C30" w:rsidRPr="00FE43CD">
        <w:rPr>
          <w:rFonts w:ascii="Arial" w:hAnsi="Arial" w:cs="Arial"/>
          <w:color w:val="auto"/>
          <w:sz w:val="20"/>
          <w:szCs w:val="20"/>
        </w:rPr>
        <w:t>.</w:t>
      </w:r>
    </w:p>
    <w:p w:rsidR="00621E49" w:rsidRPr="00FE43CD" w:rsidRDefault="00621E49"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Zastosowanie metod i technik stosowanych przy przygotowaniu i obróbce surowców</w:t>
      </w:r>
      <w:r w:rsidR="00360C30" w:rsidRPr="00FE43CD">
        <w:rPr>
          <w:rFonts w:ascii="Arial" w:hAnsi="Arial" w:cs="Arial"/>
          <w:color w:val="auto"/>
          <w:sz w:val="20"/>
          <w:szCs w:val="20"/>
        </w:rPr>
        <w:t>.</w:t>
      </w:r>
    </w:p>
    <w:p w:rsidR="00621E49" w:rsidRPr="00FE43CD" w:rsidRDefault="00621E49"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Poznanie wpływu prawidłowego postępowania z surowcem na jakość wyrobu gotowego</w:t>
      </w:r>
      <w:r w:rsidR="00360C30" w:rsidRPr="00FE43CD">
        <w:rPr>
          <w:rFonts w:ascii="Arial" w:hAnsi="Arial" w:cs="Arial"/>
          <w:color w:val="auto"/>
          <w:sz w:val="20"/>
          <w:szCs w:val="20"/>
        </w:rPr>
        <w:t>.</w:t>
      </w:r>
    </w:p>
    <w:p w:rsidR="00621E49" w:rsidRPr="00FE43CD" w:rsidRDefault="00621E49"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Dobieranie surowców i półproduktów stosowanych do sporządzania potraw i napojów</w:t>
      </w:r>
      <w:r w:rsidR="00360C30" w:rsidRPr="00FE43CD">
        <w:rPr>
          <w:rFonts w:ascii="Arial" w:hAnsi="Arial" w:cs="Arial"/>
          <w:color w:val="auto"/>
          <w:sz w:val="20"/>
          <w:szCs w:val="20"/>
        </w:rPr>
        <w:t>.</w:t>
      </w:r>
    </w:p>
    <w:p w:rsidR="00621E49" w:rsidRPr="00FE43CD" w:rsidRDefault="00621E49"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Rozpoznawanie cech charakterystycznych surowców i półproduktów stosowanych do sporządzania potraw i napojów</w:t>
      </w:r>
      <w:r w:rsidR="00360C30" w:rsidRPr="00FE43CD">
        <w:rPr>
          <w:rFonts w:ascii="Arial" w:hAnsi="Arial" w:cs="Arial"/>
          <w:color w:val="auto"/>
          <w:sz w:val="20"/>
          <w:szCs w:val="20"/>
        </w:rPr>
        <w:t>.</w:t>
      </w:r>
    </w:p>
    <w:p w:rsidR="00E83F24" w:rsidRPr="00FE43CD" w:rsidRDefault="00E83F24"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Dobieranie sprzętu, maszyn i urządzeń do sporządzania potr</w:t>
      </w:r>
      <w:r w:rsidR="00A9426D" w:rsidRPr="00FE43CD">
        <w:rPr>
          <w:rFonts w:ascii="Arial" w:hAnsi="Arial" w:cs="Arial"/>
          <w:color w:val="auto"/>
          <w:sz w:val="20"/>
          <w:szCs w:val="20"/>
        </w:rPr>
        <w:t>a</w:t>
      </w:r>
      <w:r w:rsidRPr="00FE43CD">
        <w:rPr>
          <w:rFonts w:ascii="Arial" w:hAnsi="Arial" w:cs="Arial"/>
          <w:color w:val="auto"/>
          <w:sz w:val="20"/>
          <w:szCs w:val="20"/>
        </w:rPr>
        <w:t>w i napojów</w:t>
      </w:r>
      <w:r w:rsidR="00360C30" w:rsidRPr="00FE43CD">
        <w:rPr>
          <w:rFonts w:ascii="Arial" w:hAnsi="Arial" w:cs="Arial"/>
          <w:color w:val="auto"/>
          <w:sz w:val="20"/>
          <w:szCs w:val="20"/>
        </w:rPr>
        <w:t>.</w:t>
      </w:r>
    </w:p>
    <w:p w:rsidR="00621E49" w:rsidRPr="00FE43CD" w:rsidRDefault="00621E49"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Stosowanie technologii sporządzania potraw i napojów</w:t>
      </w:r>
      <w:r w:rsidR="00360C30" w:rsidRPr="00FE43CD">
        <w:rPr>
          <w:rFonts w:ascii="Arial" w:hAnsi="Arial" w:cs="Arial"/>
          <w:color w:val="auto"/>
          <w:sz w:val="20"/>
          <w:szCs w:val="20"/>
        </w:rPr>
        <w:t>.</w:t>
      </w:r>
    </w:p>
    <w:p w:rsidR="00621E49" w:rsidRPr="00FE43CD" w:rsidRDefault="00621E49" w:rsidP="00590979">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FE43CD">
        <w:rPr>
          <w:rFonts w:ascii="Arial" w:hAnsi="Arial" w:cs="Arial"/>
          <w:color w:val="auto"/>
          <w:sz w:val="20"/>
          <w:szCs w:val="20"/>
        </w:rPr>
        <w:t>Rozwijanie kreatywności przy planowaniu potraw i napojów</w:t>
      </w:r>
      <w:r w:rsidR="00DE4137" w:rsidRPr="00FE43CD">
        <w:rPr>
          <w:rFonts w:ascii="Arial" w:hAnsi="Arial" w:cs="Arial"/>
          <w:color w:val="auto"/>
          <w:sz w:val="20"/>
          <w:szCs w:val="20"/>
        </w:rPr>
        <w:t>.</w:t>
      </w:r>
    </w:p>
    <w:p w:rsidR="00BE5DC2" w:rsidRPr="00FE43CD" w:rsidRDefault="00BE5DC2" w:rsidP="00CA44B7">
      <w:pPr>
        <w:spacing w:line="360" w:lineRule="auto"/>
        <w:rPr>
          <w:rFonts w:ascii="Arial" w:hAnsi="Arial" w:cs="Arial"/>
          <w:color w:val="auto"/>
          <w:sz w:val="20"/>
          <w:szCs w:val="20"/>
        </w:rPr>
      </w:pPr>
    </w:p>
    <w:p w:rsidR="00621E49" w:rsidRPr="00FE43CD" w:rsidRDefault="00621E49" w:rsidP="00B67CD8">
      <w:pPr>
        <w:pStyle w:val="Nagwek2"/>
        <w:spacing w:line="360" w:lineRule="auto"/>
        <w:ind w:left="0"/>
        <w:jc w:val="both"/>
        <w:rPr>
          <w:rFonts w:ascii="Arial" w:hAnsi="Arial" w:cs="Arial"/>
          <w:b/>
          <w:i w:val="0"/>
          <w:color w:val="auto"/>
          <w:sz w:val="20"/>
          <w:szCs w:val="20"/>
        </w:rPr>
      </w:pPr>
      <w:r w:rsidRPr="00FE43CD">
        <w:rPr>
          <w:rFonts w:ascii="Arial" w:hAnsi="Arial" w:cs="Arial"/>
          <w:b/>
          <w:i w:val="0"/>
          <w:color w:val="auto"/>
          <w:sz w:val="20"/>
          <w:szCs w:val="20"/>
        </w:rPr>
        <w:t>Cele operacyjne</w:t>
      </w:r>
    </w:p>
    <w:p w:rsidR="00760733" w:rsidRPr="00FE43CD" w:rsidRDefault="00760733" w:rsidP="000F0FD1">
      <w:pPr>
        <w:spacing w:line="360" w:lineRule="auto"/>
        <w:rPr>
          <w:rFonts w:ascii="Arial" w:hAnsi="Arial" w:cs="Arial"/>
          <w:b/>
          <w:color w:val="auto"/>
          <w:sz w:val="20"/>
          <w:szCs w:val="20"/>
        </w:rPr>
      </w:pPr>
      <w:r w:rsidRPr="00FE43CD">
        <w:rPr>
          <w:rFonts w:ascii="Arial" w:hAnsi="Arial" w:cs="Arial"/>
          <w:b/>
          <w:color w:val="auto"/>
          <w:sz w:val="20"/>
          <w:szCs w:val="20"/>
        </w:rPr>
        <w:t>Uczeń potrafi:</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760733" w:rsidRPr="00FE43CD">
        <w:rPr>
          <w:rFonts w:ascii="Arial" w:hAnsi="Arial" w:cs="Arial"/>
          <w:color w:val="auto"/>
          <w:sz w:val="20"/>
          <w:szCs w:val="20"/>
        </w:rPr>
        <w:t>iera</w:t>
      </w:r>
      <w:r w:rsidR="00621E49" w:rsidRPr="00FE43CD">
        <w:rPr>
          <w:rFonts w:ascii="Arial" w:hAnsi="Arial" w:cs="Arial"/>
          <w:color w:val="auto"/>
          <w:sz w:val="20"/>
          <w:szCs w:val="20"/>
        </w:rPr>
        <w:t>ć surowce i półprodukty stosowane w sporządzaniu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o</w:t>
      </w:r>
      <w:r w:rsidR="00621E49" w:rsidRPr="00FE43CD">
        <w:rPr>
          <w:rFonts w:ascii="Arial" w:hAnsi="Arial" w:cs="Arial"/>
          <w:color w:val="auto"/>
          <w:sz w:val="20"/>
          <w:szCs w:val="20"/>
        </w:rPr>
        <w:t>cenić jakość surowców i półproduktów stosowanych w sporządzaniu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spacing w:line="360" w:lineRule="auto"/>
        <w:jc w:val="both"/>
        <w:rPr>
          <w:rFonts w:ascii="Arial" w:hAnsi="Arial" w:cs="Arial"/>
          <w:color w:val="auto"/>
          <w:sz w:val="20"/>
          <w:szCs w:val="20"/>
        </w:rPr>
      </w:pPr>
      <w:r w:rsidRPr="00FE43CD">
        <w:rPr>
          <w:rFonts w:ascii="Arial" w:hAnsi="Arial" w:cs="Arial"/>
          <w:color w:val="auto"/>
          <w:sz w:val="20"/>
          <w:szCs w:val="20"/>
        </w:rPr>
        <w:t>o</w:t>
      </w:r>
      <w:r w:rsidR="00621E49" w:rsidRPr="00FE43CD">
        <w:rPr>
          <w:rFonts w:ascii="Arial" w:hAnsi="Arial" w:cs="Arial"/>
          <w:color w:val="auto"/>
          <w:sz w:val="20"/>
          <w:szCs w:val="20"/>
        </w:rPr>
        <w:t>kreśl</w:t>
      </w:r>
      <w:r w:rsidR="00760733" w:rsidRPr="00FE43CD">
        <w:rPr>
          <w:rFonts w:ascii="Arial" w:hAnsi="Arial" w:cs="Arial"/>
          <w:color w:val="auto"/>
          <w:sz w:val="20"/>
          <w:szCs w:val="20"/>
        </w:rPr>
        <w:t>i</w:t>
      </w:r>
      <w:r w:rsidR="00621E49" w:rsidRPr="00FE43CD">
        <w:rPr>
          <w:rFonts w:ascii="Arial" w:hAnsi="Arial" w:cs="Arial"/>
          <w:color w:val="auto"/>
          <w:sz w:val="20"/>
          <w:szCs w:val="20"/>
        </w:rPr>
        <w:t>ć zagrożenia obniżające jakość żywności</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tosować receptury gastronomiczne</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w:t>
      </w:r>
      <w:r w:rsidR="00621E49" w:rsidRPr="00FE43CD">
        <w:rPr>
          <w:rFonts w:ascii="Arial" w:hAnsi="Arial" w:cs="Arial"/>
          <w:color w:val="auto"/>
          <w:sz w:val="20"/>
          <w:szCs w:val="20"/>
        </w:rPr>
        <w:t>rzechowywać surowce, półprodukty i wyroby gotowe</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w:t>
      </w:r>
      <w:r w:rsidR="00621E49" w:rsidRPr="00FE43CD">
        <w:rPr>
          <w:rFonts w:ascii="Arial" w:hAnsi="Arial" w:cs="Arial"/>
          <w:color w:val="auto"/>
          <w:sz w:val="20"/>
          <w:szCs w:val="20"/>
        </w:rPr>
        <w:t>lanować produkcję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9873EC" w:rsidRPr="00FE43CD">
        <w:rPr>
          <w:rFonts w:ascii="Arial" w:hAnsi="Arial" w:cs="Arial"/>
          <w:color w:val="auto"/>
          <w:sz w:val="20"/>
          <w:szCs w:val="20"/>
        </w:rPr>
        <w:t>ob</w:t>
      </w:r>
      <w:r w:rsidR="00760733" w:rsidRPr="00FE43CD">
        <w:rPr>
          <w:rFonts w:ascii="Arial" w:hAnsi="Arial" w:cs="Arial"/>
          <w:color w:val="auto"/>
          <w:sz w:val="20"/>
          <w:szCs w:val="20"/>
        </w:rPr>
        <w:t>iera</w:t>
      </w:r>
      <w:r w:rsidR="009873EC" w:rsidRPr="00FE43CD">
        <w:rPr>
          <w:rFonts w:ascii="Arial" w:hAnsi="Arial" w:cs="Arial"/>
          <w:color w:val="auto"/>
          <w:sz w:val="20"/>
          <w:szCs w:val="20"/>
        </w:rPr>
        <w:t xml:space="preserve">ć </w:t>
      </w:r>
      <w:r w:rsidR="00621E49" w:rsidRPr="00FE43CD">
        <w:rPr>
          <w:rFonts w:ascii="Arial" w:hAnsi="Arial" w:cs="Arial"/>
          <w:color w:val="auto"/>
          <w:sz w:val="20"/>
          <w:szCs w:val="20"/>
        </w:rPr>
        <w:t>metody i techniki sporządzania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c</w:t>
      </w:r>
      <w:r w:rsidR="00621E49" w:rsidRPr="00FE43CD">
        <w:rPr>
          <w:rFonts w:ascii="Arial" w:hAnsi="Arial" w:cs="Arial"/>
          <w:color w:val="auto"/>
          <w:sz w:val="20"/>
          <w:szCs w:val="20"/>
        </w:rPr>
        <w:t>harakteryzować zmiany zachodzące podczas sporządzania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tosować technologie produkcji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w:t>
      </w:r>
      <w:r w:rsidR="00621E49" w:rsidRPr="00FE43CD">
        <w:rPr>
          <w:rFonts w:ascii="Arial" w:hAnsi="Arial" w:cs="Arial"/>
          <w:color w:val="auto"/>
          <w:sz w:val="20"/>
          <w:szCs w:val="20"/>
        </w:rPr>
        <w:t>rowadzić produkcj</w:t>
      </w:r>
      <w:r w:rsidR="00BB46BF" w:rsidRPr="00FE43CD">
        <w:rPr>
          <w:rFonts w:ascii="Arial" w:hAnsi="Arial" w:cs="Arial"/>
          <w:color w:val="auto"/>
          <w:sz w:val="20"/>
          <w:szCs w:val="20"/>
        </w:rPr>
        <w:t>ę</w:t>
      </w:r>
      <w:r w:rsidR="00621E49" w:rsidRPr="00FE43CD">
        <w:rPr>
          <w:rFonts w:ascii="Arial" w:hAnsi="Arial" w:cs="Arial"/>
          <w:color w:val="auto"/>
          <w:sz w:val="20"/>
          <w:szCs w:val="20"/>
        </w:rPr>
        <w:t xml:space="preserve">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760733" w:rsidRPr="00FE43CD">
        <w:rPr>
          <w:rFonts w:ascii="Arial" w:hAnsi="Arial" w:cs="Arial"/>
          <w:color w:val="auto"/>
          <w:sz w:val="20"/>
          <w:szCs w:val="20"/>
        </w:rPr>
        <w:t>iera</w:t>
      </w:r>
      <w:r w:rsidR="00621E49" w:rsidRPr="00FE43CD">
        <w:rPr>
          <w:rFonts w:ascii="Arial" w:hAnsi="Arial" w:cs="Arial"/>
          <w:color w:val="auto"/>
          <w:sz w:val="20"/>
          <w:szCs w:val="20"/>
        </w:rPr>
        <w:t>ć sprzęt, maszyny i urządzenia do produkcji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tosować sprzęt, maszyny i urządzenia do produkcji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w:t>
      </w:r>
      <w:r w:rsidR="00621E49" w:rsidRPr="00FE43CD">
        <w:rPr>
          <w:rFonts w:ascii="Arial" w:hAnsi="Arial" w:cs="Arial"/>
          <w:color w:val="auto"/>
          <w:sz w:val="20"/>
          <w:szCs w:val="20"/>
        </w:rPr>
        <w:t>ob</w:t>
      </w:r>
      <w:r w:rsidR="00760733" w:rsidRPr="00FE43CD">
        <w:rPr>
          <w:rFonts w:ascii="Arial" w:hAnsi="Arial" w:cs="Arial"/>
          <w:color w:val="auto"/>
          <w:sz w:val="20"/>
          <w:szCs w:val="20"/>
        </w:rPr>
        <w:t>iera</w:t>
      </w:r>
      <w:r w:rsidR="00621E49" w:rsidRPr="00FE43CD">
        <w:rPr>
          <w:rFonts w:ascii="Arial" w:hAnsi="Arial" w:cs="Arial"/>
          <w:color w:val="auto"/>
          <w:sz w:val="20"/>
          <w:szCs w:val="20"/>
        </w:rPr>
        <w:t>ć sprzęt do ekspedycji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s</w:t>
      </w:r>
      <w:r w:rsidR="00621E49" w:rsidRPr="00FE43CD">
        <w:rPr>
          <w:rFonts w:ascii="Arial" w:hAnsi="Arial" w:cs="Arial"/>
          <w:color w:val="auto"/>
          <w:sz w:val="20"/>
          <w:szCs w:val="20"/>
        </w:rPr>
        <w:t>tosować sprzęt do ekspedycji potraw i napojów</w:t>
      </w:r>
      <w:r w:rsidRPr="00FE43CD">
        <w:rPr>
          <w:rFonts w:ascii="Arial" w:hAnsi="Arial" w:cs="Arial"/>
          <w:color w:val="auto"/>
          <w:sz w:val="20"/>
          <w:szCs w:val="20"/>
        </w:rPr>
        <w:t>,</w:t>
      </w:r>
    </w:p>
    <w:p w:rsidR="00621E49" w:rsidRPr="00FE43CD" w:rsidRDefault="00A9426D"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w:t>
      </w:r>
      <w:r w:rsidR="00621E49" w:rsidRPr="00FE43CD">
        <w:rPr>
          <w:rFonts w:ascii="Arial" w:hAnsi="Arial" w:cs="Arial"/>
          <w:color w:val="auto"/>
          <w:sz w:val="20"/>
          <w:szCs w:val="20"/>
        </w:rPr>
        <w:t>rowadzić produkcj</w:t>
      </w:r>
      <w:r w:rsidR="00BB46BF" w:rsidRPr="00FE43CD">
        <w:rPr>
          <w:rFonts w:ascii="Arial" w:hAnsi="Arial" w:cs="Arial"/>
          <w:color w:val="auto"/>
          <w:sz w:val="20"/>
          <w:szCs w:val="20"/>
        </w:rPr>
        <w:t>ę</w:t>
      </w:r>
      <w:r w:rsidR="00621E49" w:rsidRPr="00FE43CD">
        <w:rPr>
          <w:rFonts w:ascii="Arial" w:hAnsi="Arial" w:cs="Arial"/>
          <w:color w:val="auto"/>
          <w:sz w:val="20"/>
          <w:szCs w:val="20"/>
        </w:rPr>
        <w:t xml:space="preserve"> zgodnie z zasadami bhp oraz z zachowaniem bezpieczeństwa zdrowotnego żywności</w:t>
      </w:r>
      <w:r w:rsidR="00760733" w:rsidRPr="00FE43CD">
        <w:rPr>
          <w:rFonts w:ascii="Arial" w:hAnsi="Arial" w:cs="Arial"/>
          <w:color w:val="auto"/>
          <w:sz w:val="20"/>
          <w:szCs w:val="20"/>
        </w:rPr>
        <w:t>,</w:t>
      </w:r>
    </w:p>
    <w:p w:rsidR="00760733" w:rsidRPr="00FE43CD" w:rsidRDefault="00760733"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stosować nowatorskie rozwiązania podczas sporządzania potraw i napojów</w:t>
      </w:r>
      <w:r w:rsidR="000B4DAC" w:rsidRPr="00FE43CD">
        <w:rPr>
          <w:rFonts w:ascii="Arial" w:hAnsi="Arial" w:cs="Arial"/>
          <w:color w:val="auto"/>
          <w:sz w:val="20"/>
          <w:szCs w:val="20"/>
        </w:rPr>
        <w:t>,</w:t>
      </w:r>
    </w:p>
    <w:p w:rsidR="000B4DAC" w:rsidRPr="00FE43CD" w:rsidRDefault="000B4DAC" w:rsidP="00590979">
      <w:pPr>
        <w:pStyle w:val="Akapitzlist"/>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współpracować w zespole w celu wykonania zadań zawodowych.</w:t>
      </w: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17C83" w:rsidRPr="00FE43CD" w:rsidRDefault="00917C83" w:rsidP="00917C8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621E49" w:rsidRPr="00FE43CD" w:rsidRDefault="00621E49" w:rsidP="000F0FD1">
      <w:pPr>
        <w:spacing w:line="360" w:lineRule="auto"/>
        <w:jc w:val="both"/>
        <w:rPr>
          <w:rFonts w:ascii="Arial" w:hAnsi="Arial" w:cs="Arial"/>
          <w:color w:val="auto"/>
          <w:sz w:val="20"/>
          <w:szCs w:val="20"/>
        </w:rPr>
      </w:pPr>
    </w:p>
    <w:p w:rsidR="005F732D" w:rsidRPr="00FE43CD" w:rsidRDefault="005F732D" w:rsidP="000F0FD1">
      <w:pPr>
        <w:spacing w:line="360" w:lineRule="auto"/>
        <w:jc w:val="both"/>
        <w:rPr>
          <w:rFonts w:ascii="Arial" w:hAnsi="Arial" w:cs="Arial"/>
          <w:color w:val="auto"/>
          <w:sz w:val="20"/>
          <w:szCs w:val="20"/>
        </w:rPr>
      </w:pPr>
    </w:p>
    <w:p w:rsidR="007332FE" w:rsidRPr="00FE43CD" w:rsidRDefault="00621E49" w:rsidP="000F0FD1">
      <w:pPr>
        <w:pStyle w:val="Nagwek2"/>
        <w:spacing w:line="360" w:lineRule="auto"/>
        <w:ind w:left="-142"/>
        <w:jc w:val="both"/>
        <w:rPr>
          <w:rFonts w:ascii="Arial" w:hAnsi="Arial" w:cs="Arial"/>
          <w:b/>
          <w:i w:val="0"/>
          <w:color w:val="auto"/>
          <w:sz w:val="20"/>
          <w:szCs w:val="20"/>
        </w:rPr>
      </w:pPr>
      <w:bookmarkStart w:id="8" w:name="_Hlk518836157"/>
      <w:r w:rsidRPr="00FE43CD">
        <w:rPr>
          <w:rFonts w:ascii="Arial" w:hAnsi="Arial" w:cs="Arial"/>
          <w:b/>
          <w:i w:val="0"/>
          <w:color w:val="auto"/>
          <w:sz w:val="20"/>
          <w:szCs w:val="20"/>
        </w:rPr>
        <w:t>MATERIAŁ NAUCZANIA</w:t>
      </w:r>
      <w:r w:rsidR="00564151" w:rsidRPr="00FE43CD">
        <w:rPr>
          <w:rFonts w:ascii="Arial" w:hAnsi="Arial" w:cs="Arial"/>
          <w:b/>
          <w:i w:val="0"/>
          <w:color w:val="auto"/>
          <w:sz w:val="20"/>
          <w:szCs w:val="20"/>
        </w:rPr>
        <w:t xml:space="preserve"> </w:t>
      </w:r>
      <w:bookmarkEnd w:id="8"/>
    </w:p>
    <w:tbl>
      <w:tblPr>
        <w:tblW w:w="13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35"/>
        <w:gridCol w:w="850"/>
        <w:gridCol w:w="3969"/>
        <w:gridCol w:w="3402"/>
        <w:gridCol w:w="1030"/>
      </w:tblGrid>
      <w:tr w:rsidR="00587979" w:rsidRPr="00FE43CD" w:rsidTr="00FA3ADE">
        <w:tc>
          <w:tcPr>
            <w:tcW w:w="2268" w:type="dxa"/>
            <w:vMerge w:val="restart"/>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Dział programowy</w:t>
            </w:r>
          </w:p>
        </w:tc>
        <w:tc>
          <w:tcPr>
            <w:tcW w:w="2235" w:type="dxa"/>
            <w:vMerge w:val="restart"/>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Tematy jednostek metodycznych</w:t>
            </w:r>
          </w:p>
        </w:tc>
        <w:tc>
          <w:tcPr>
            <w:tcW w:w="850" w:type="dxa"/>
            <w:vMerge w:val="restart"/>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b/>
                <w:color w:val="auto"/>
                <w:sz w:val="20"/>
                <w:szCs w:val="20"/>
              </w:rPr>
              <w:t>Liczba godz.</w:t>
            </w:r>
          </w:p>
        </w:tc>
        <w:tc>
          <w:tcPr>
            <w:tcW w:w="7371" w:type="dxa"/>
            <w:gridSpan w:val="2"/>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b/>
                <w:color w:val="auto"/>
                <w:sz w:val="20"/>
                <w:szCs w:val="20"/>
              </w:rPr>
              <w:t>Wymagania programowe</w:t>
            </w:r>
          </w:p>
        </w:tc>
        <w:tc>
          <w:tcPr>
            <w:tcW w:w="1030" w:type="dxa"/>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Uwagi o realizacji</w:t>
            </w: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vMerge/>
            <w:shd w:val="clear" w:color="auto" w:fill="auto"/>
          </w:tcPr>
          <w:p w:rsidR="00587979" w:rsidRPr="00FE43CD" w:rsidRDefault="00587979" w:rsidP="003C1710">
            <w:pPr>
              <w:rPr>
                <w:rFonts w:ascii="Arial" w:hAnsi="Arial" w:cs="Arial"/>
                <w:b/>
                <w:color w:val="auto"/>
                <w:sz w:val="20"/>
                <w:szCs w:val="20"/>
              </w:rPr>
            </w:pPr>
          </w:p>
        </w:tc>
        <w:tc>
          <w:tcPr>
            <w:tcW w:w="850" w:type="dxa"/>
            <w:vMerge/>
            <w:shd w:val="clear" w:color="auto" w:fill="auto"/>
          </w:tcPr>
          <w:p w:rsidR="00587979" w:rsidRPr="00FE43CD" w:rsidRDefault="00587979" w:rsidP="003C1710">
            <w:pPr>
              <w:rPr>
                <w:rFonts w:ascii="Arial" w:hAnsi="Arial" w:cs="Arial"/>
                <w:color w:val="auto"/>
                <w:sz w:val="20"/>
                <w:szCs w:val="20"/>
              </w:rPr>
            </w:pPr>
          </w:p>
        </w:tc>
        <w:tc>
          <w:tcPr>
            <w:tcW w:w="3969" w:type="dxa"/>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Podstawowe</w:t>
            </w:r>
          </w:p>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Uczeń potrafi:</w:t>
            </w:r>
          </w:p>
        </w:tc>
        <w:tc>
          <w:tcPr>
            <w:tcW w:w="3402" w:type="dxa"/>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Ponadpodstawowe</w:t>
            </w:r>
          </w:p>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Uczeń potrafi:</w:t>
            </w:r>
          </w:p>
        </w:tc>
        <w:tc>
          <w:tcPr>
            <w:tcW w:w="1030"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Etap realizacji</w:t>
            </w:r>
          </w:p>
        </w:tc>
      </w:tr>
      <w:tr w:rsidR="00587979" w:rsidRPr="00FE43CD" w:rsidTr="00FA3ADE">
        <w:tc>
          <w:tcPr>
            <w:tcW w:w="2268" w:type="dxa"/>
            <w:vMerge w:val="restart"/>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 xml:space="preserve">I. Organizacja zakładu </w:t>
            </w:r>
          </w:p>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gastronomicznego</w:t>
            </w:r>
          </w:p>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 Układ funkcjonalny zakładu gastronomicznego</w:t>
            </w:r>
          </w:p>
        </w:tc>
        <w:tc>
          <w:tcPr>
            <w:tcW w:w="850" w:type="dxa"/>
            <w:shd w:val="clear" w:color="auto" w:fill="auto"/>
          </w:tcPr>
          <w:p w:rsidR="00587979" w:rsidRPr="00FE43CD" w:rsidRDefault="00587979" w:rsidP="003C1710">
            <w:pP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wymieniać pomieszczenia i działy zakładu gastronomicznego, np. dział socjalny, administracyjny, magazynowy, zmywalnię, dział ekspedycyjny, pomieszczenia handlowe</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430"/>
              </w:tabs>
              <w:ind w:left="142" w:hanging="142"/>
              <w:rPr>
                <w:rFonts w:ascii="Arial" w:hAnsi="Arial" w:cs="Arial"/>
                <w:color w:val="auto"/>
                <w:sz w:val="20"/>
                <w:szCs w:val="20"/>
              </w:rPr>
            </w:pPr>
            <w:r w:rsidRPr="00FE43CD">
              <w:rPr>
                <w:rFonts w:ascii="Arial" w:hAnsi="Arial" w:cs="Arial"/>
                <w:color w:val="auto"/>
                <w:sz w:val="20"/>
                <w:szCs w:val="20"/>
              </w:rPr>
              <w:t xml:space="preserve">wskazywać drogi komunikacyjne w zakładzie gastronomicznym </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 xml:space="preserve">rozpoznawać pomieszczenia zakładu gastronomicznego po roli, jaką pełnią </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rozróżniać sprzęt i urządzenia w poszczególnych pomieszczeniach zakładu gastronomicznego</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wybrać drogi ewakuacyjne w zależności od pomieszczenia zakładu gastronomicznego</w:t>
            </w:r>
          </w:p>
          <w:p w:rsidR="00EE44A2" w:rsidRPr="00EE44A2" w:rsidRDefault="00587979" w:rsidP="00EE44A2">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przepisy bezpieczeństwa i higieny pracy, ochrony przeciwpożarowej i ochrony środowiska</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 xml:space="preserve">oceniać prawidłową organizację stanowisk w zakładzie gastronomicznym </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charakteryzować pomieszczenia w układzie funkcjonalnym oraz wyposażenie stanowisk</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 xml:space="preserve">wyznaczać na schematach zakładów gastronomicznych drogi komunikacyjne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 xml:space="preserve">grupować pomieszczenia zakładu gastronomicznego według spełnianych funkcji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oceniać znaczenie rozwiązań funkcjonalnych zakładu gastronomicznego dla bezpieczeństwa pracowników, bezpieczeństwa i jakości produkcji oraz możliwości produkcyjnych zakładu</w:t>
            </w: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2. Organizacja stanowiska pracy do sporządzania potraw i napojów (</w:t>
            </w:r>
            <w:r w:rsidRPr="00FE43CD">
              <w:rPr>
                <w:rFonts w:ascii="Arial" w:hAnsi="Arial" w:cs="Arial"/>
                <w:i/>
                <w:color w:val="auto"/>
                <w:sz w:val="20"/>
                <w:szCs w:val="20"/>
              </w:rPr>
              <w:t>mise en place</w:t>
            </w:r>
            <w:r w:rsidRPr="00FE43CD">
              <w:rPr>
                <w:rFonts w:ascii="Arial" w:hAnsi="Arial" w:cs="Arial"/>
                <w:color w:val="auto"/>
                <w:sz w:val="20"/>
                <w:szCs w:val="20"/>
              </w:rPr>
              <w:t>)</w:t>
            </w:r>
          </w:p>
        </w:tc>
        <w:tc>
          <w:tcPr>
            <w:tcW w:w="850" w:type="dxa"/>
            <w:shd w:val="clear" w:color="auto" w:fill="auto"/>
          </w:tcPr>
          <w:p w:rsidR="00587979" w:rsidRPr="00FE43CD" w:rsidRDefault="00587979" w:rsidP="00FA3ADE">
            <w:pPr>
              <w:rPr>
                <w:rFonts w:ascii="Arial" w:hAnsi="Arial" w:cs="Arial"/>
                <w:color w:val="auto"/>
                <w:sz w:val="20"/>
                <w:szCs w:val="20"/>
              </w:rPr>
            </w:pPr>
          </w:p>
        </w:tc>
        <w:tc>
          <w:tcPr>
            <w:tcW w:w="3969" w:type="dxa"/>
            <w:shd w:val="clear" w:color="auto" w:fill="auto"/>
          </w:tcPr>
          <w:p w:rsidR="00587979" w:rsidRPr="00FE43CD" w:rsidRDefault="00FC3815" w:rsidP="00EE44A2">
            <w:pPr>
              <w:pBdr>
                <w:top w:val="none" w:sz="0" w:space="0" w:color="auto"/>
                <w:left w:val="none" w:sz="0" w:space="0" w:color="auto"/>
                <w:bottom w:val="none" w:sz="0" w:space="0" w:color="auto"/>
                <w:right w:val="none" w:sz="0" w:space="0" w:color="auto"/>
                <w:between w:val="none" w:sz="0" w:space="0" w:color="auto"/>
              </w:pBdr>
              <w:tabs>
                <w:tab w:val="left" w:pos="346"/>
              </w:tabs>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dobrać maszyny, urządzeni</w:t>
            </w:r>
            <w:r w:rsidR="00EE44A2">
              <w:rPr>
                <w:rFonts w:ascii="Arial" w:hAnsi="Arial" w:cs="Arial"/>
                <w:color w:val="auto"/>
                <w:sz w:val="20"/>
                <w:szCs w:val="20"/>
              </w:rPr>
              <w:t xml:space="preserve">a, drobny sprzęt i narzędzia do </w:t>
            </w:r>
            <w:r w:rsidR="00587979" w:rsidRPr="00FE43CD">
              <w:rPr>
                <w:rFonts w:ascii="Arial" w:hAnsi="Arial" w:cs="Arial"/>
                <w:color w:val="auto"/>
                <w:sz w:val="20"/>
                <w:szCs w:val="20"/>
              </w:rPr>
              <w:t>przeprowadzania obróbki wstępnej, termicznej,</w:t>
            </w:r>
            <w:r w:rsidR="00EE44A2">
              <w:rPr>
                <w:rFonts w:ascii="Arial" w:hAnsi="Arial" w:cs="Arial"/>
                <w:color w:val="auto"/>
                <w:sz w:val="20"/>
                <w:szCs w:val="20"/>
              </w:rPr>
              <w:t xml:space="preserve"> </w:t>
            </w:r>
            <w:r w:rsidR="00587979" w:rsidRPr="00FE43CD">
              <w:rPr>
                <w:rFonts w:ascii="Arial" w:hAnsi="Arial" w:cs="Arial"/>
                <w:color w:val="auto"/>
                <w:sz w:val="20"/>
                <w:szCs w:val="20"/>
              </w:rPr>
              <w:t xml:space="preserve">wykańczania, </w:t>
            </w:r>
            <w:r w:rsidR="00EE44A2">
              <w:rPr>
                <w:rFonts w:ascii="Arial" w:hAnsi="Arial" w:cs="Arial"/>
                <w:color w:val="auto"/>
                <w:sz w:val="20"/>
                <w:szCs w:val="20"/>
              </w:rPr>
              <w:t>d</w:t>
            </w:r>
            <w:r w:rsidR="00587979" w:rsidRPr="00FE43CD">
              <w:rPr>
                <w:rFonts w:ascii="Arial" w:hAnsi="Arial" w:cs="Arial"/>
                <w:color w:val="auto"/>
                <w:sz w:val="20"/>
                <w:szCs w:val="20"/>
              </w:rPr>
              <w:t>ystrybucji</w:t>
            </w:r>
            <w:r w:rsidR="00EE44A2">
              <w:rPr>
                <w:rFonts w:ascii="Arial" w:hAnsi="Arial" w:cs="Arial"/>
                <w:color w:val="auto"/>
                <w:sz w:val="20"/>
                <w:szCs w:val="20"/>
              </w:rPr>
              <w:t xml:space="preserve"> </w:t>
            </w:r>
            <w:r w:rsidR="00587979" w:rsidRPr="00FE43CD">
              <w:rPr>
                <w:rFonts w:ascii="Arial" w:hAnsi="Arial" w:cs="Arial"/>
                <w:color w:val="auto"/>
                <w:sz w:val="20"/>
                <w:szCs w:val="20"/>
              </w:rPr>
              <w:t>podczas sporządzania potraw</w:t>
            </w:r>
            <w:r w:rsidR="00EE44A2">
              <w:rPr>
                <w:rFonts w:ascii="Arial" w:hAnsi="Arial" w:cs="Arial"/>
                <w:color w:val="auto"/>
                <w:sz w:val="20"/>
                <w:szCs w:val="20"/>
              </w:rPr>
              <w:t xml:space="preserve"> </w:t>
            </w:r>
            <w:r w:rsidR="00587979" w:rsidRPr="00FE43CD">
              <w:rPr>
                <w:rFonts w:ascii="Arial" w:hAnsi="Arial" w:cs="Arial"/>
                <w:color w:val="auto"/>
                <w:sz w:val="20"/>
                <w:szCs w:val="20"/>
              </w:rPr>
              <w:t>i napojów</w:t>
            </w:r>
          </w:p>
          <w:p w:rsidR="00587979" w:rsidRPr="00952458"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346"/>
              </w:tabs>
              <w:ind w:left="142" w:hanging="142"/>
              <w:rPr>
                <w:rFonts w:ascii="Arial" w:hAnsi="Arial" w:cs="Arial"/>
                <w:color w:val="auto"/>
                <w:sz w:val="20"/>
                <w:szCs w:val="20"/>
              </w:rPr>
            </w:pPr>
            <w:r w:rsidRPr="00952458">
              <w:rPr>
                <w:rFonts w:ascii="Arial" w:hAnsi="Arial" w:cs="Arial"/>
                <w:color w:val="auto"/>
                <w:sz w:val="20"/>
                <w:szCs w:val="20"/>
              </w:rPr>
              <w:t>pobierać surowce, dodatki,</w:t>
            </w:r>
            <w:r w:rsidR="00FC3815" w:rsidRPr="00952458">
              <w:rPr>
                <w:rFonts w:ascii="Arial" w:hAnsi="Arial" w:cs="Arial"/>
                <w:color w:val="auto"/>
                <w:sz w:val="20"/>
                <w:szCs w:val="20"/>
              </w:rPr>
              <w:t xml:space="preserve"> przyprawy, elementy dekoracyjne </w:t>
            </w:r>
            <w:r w:rsidRPr="00952458">
              <w:rPr>
                <w:rFonts w:ascii="Arial" w:hAnsi="Arial" w:cs="Arial"/>
                <w:color w:val="auto"/>
                <w:sz w:val="20"/>
                <w:szCs w:val="20"/>
              </w:rPr>
              <w:t>na stanowisku roboczym</w:t>
            </w:r>
          </w:p>
          <w:p w:rsidR="00587979" w:rsidRPr="00FE43CD" w:rsidRDefault="00587979" w:rsidP="00CD4A3C">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346"/>
              </w:tabs>
              <w:ind w:left="142" w:hanging="142"/>
              <w:rPr>
                <w:rFonts w:ascii="Arial" w:hAnsi="Arial" w:cs="Arial"/>
                <w:color w:val="auto"/>
                <w:sz w:val="20"/>
                <w:szCs w:val="20"/>
              </w:rPr>
            </w:pPr>
            <w:r w:rsidRPr="00952458">
              <w:rPr>
                <w:rFonts w:ascii="Arial" w:hAnsi="Arial" w:cs="Arial"/>
                <w:color w:val="auto"/>
                <w:sz w:val="20"/>
                <w:szCs w:val="20"/>
              </w:rPr>
              <w:t>u</w:t>
            </w:r>
            <w:r w:rsidRPr="00FE43CD">
              <w:rPr>
                <w:rFonts w:ascii="Arial" w:hAnsi="Arial" w:cs="Arial"/>
                <w:color w:val="auto"/>
                <w:sz w:val="20"/>
                <w:szCs w:val="20"/>
              </w:rPr>
              <w:t>stawiać drobny sprzęt kuchenny na stanowisku roboczym do sporządzania potrawy napoju</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346"/>
              </w:tabs>
              <w:ind w:left="142" w:hanging="142"/>
              <w:rPr>
                <w:rFonts w:ascii="Arial" w:hAnsi="Arial" w:cs="Arial"/>
                <w:color w:val="auto"/>
                <w:sz w:val="20"/>
                <w:szCs w:val="20"/>
              </w:rPr>
            </w:pPr>
            <w:r w:rsidRPr="00FE43CD">
              <w:rPr>
                <w:rFonts w:ascii="Arial" w:hAnsi="Arial" w:cs="Arial"/>
                <w:color w:val="auto"/>
                <w:sz w:val="20"/>
                <w:szCs w:val="20"/>
              </w:rPr>
              <w:t>przygotowywać miejsce na odpady i półprodukty na stanowisku pracy</w:t>
            </w:r>
          </w:p>
        </w:tc>
        <w:tc>
          <w:tcPr>
            <w:tcW w:w="3402" w:type="dxa"/>
            <w:shd w:val="clear" w:color="auto" w:fill="auto"/>
          </w:tcPr>
          <w:p w:rsidR="00587979" w:rsidRPr="00FE43CD" w:rsidRDefault="00587979" w:rsidP="00FC3815">
            <w:pPr>
              <w:pStyle w:val="Akapitzlist"/>
              <w:numPr>
                <w:ilvl w:val="0"/>
                <w:numId w:val="76"/>
              </w:numPr>
              <w:pBdr>
                <w:top w:val="none" w:sz="0" w:space="0" w:color="auto"/>
                <w:left w:val="none" w:sz="0" w:space="0" w:color="auto"/>
                <w:bottom w:val="none" w:sz="0" w:space="0" w:color="auto"/>
                <w:right w:val="none" w:sz="0" w:space="0" w:color="auto"/>
                <w:between w:val="none" w:sz="0" w:space="0" w:color="auto"/>
              </w:pBdr>
              <w:tabs>
                <w:tab w:val="left" w:pos="58"/>
              </w:tabs>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zgodnie z obowiązującymi wymaganiami ergonomii, przepisami bezpieczeństwa i higieny pracy, ochrony przeciwpożarowej i ochrony środowiska </w:t>
            </w:r>
          </w:p>
          <w:p w:rsidR="00587979" w:rsidRPr="00FE43CD" w:rsidRDefault="00587979" w:rsidP="00FC3815">
            <w:pPr>
              <w:pStyle w:val="Akapitzlist"/>
              <w:numPr>
                <w:ilvl w:val="0"/>
                <w:numId w:val="76"/>
              </w:numPr>
              <w:tabs>
                <w:tab w:val="left" w:pos="199"/>
              </w:tabs>
              <w:ind w:left="142" w:hanging="142"/>
              <w:rPr>
                <w:rFonts w:ascii="Arial" w:hAnsi="Arial" w:cs="Arial"/>
                <w:color w:val="auto"/>
                <w:sz w:val="20"/>
                <w:szCs w:val="20"/>
              </w:rPr>
            </w:pPr>
            <w:r w:rsidRPr="00FE43CD">
              <w:rPr>
                <w:rFonts w:ascii="Arial" w:hAnsi="Arial" w:cs="Arial"/>
                <w:color w:val="auto"/>
                <w:sz w:val="20"/>
                <w:szCs w:val="20"/>
              </w:rPr>
              <w:t>wyznaczać główne miejsce robocze na stanowisku pracy</w:t>
            </w:r>
          </w:p>
          <w:p w:rsidR="00587979" w:rsidRPr="00FE43CD" w:rsidRDefault="00587979" w:rsidP="00FC3815">
            <w:pPr>
              <w:pStyle w:val="Akapitzlist"/>
              <w:numPr>
                <w:ilvl w:val="0"/>
                <w:numId w:val="43"/>
              </w:numPr>
              <w:tabs>
                <w:tab w:val="left" w:pos="58"/>
                <w:tab w:val="left" w:pos="199"/>
              </w:tabs>
              <w:ind w:left="142" w:hanging="142"/>
              <w:rPr>
                <w:rFonts w:ascii="Arial" w:hAnsi="Arial" w:cs="Arial"/>
                <w:color w:val="auto"/>
                <w:sz w:val="20"/>
                <w:szCs w:val="20"/>
              </w:rPr>
            </w:pPr>
            <w:r w:rsidRPr="00FE43CD">
              <w:rPr>
                <w:rFonts w:ascii="Arial" w:hAnsi="Arial" w:cs="Arial"/>
                <w:color w:val="auto"/>
                <w:sz w:val="20"/>
                <w:szCs w:val="20"/>
              </w:rPr>
              <w:t xml:space="preserve">stosować zasady </w:t>
            </w:r>
          </w:p>
          <w:p w:rsidR="00587979" w:rsidRPr="00FE43CD" w:rsidRDefault="00FC3815" w:rsidP="00FC3815">
            <w:pPr>
              <w:pStyle w:val="Akapitzlist"/>
              <w:tabs>
                <w:tab w:val="left" w:pos="58"/>
                <w:tab w:val="left" w:pos="199"/>
              </w:tabs>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 xml:space="preserve">zrównoważonego rozwoju </w:t>
            </w:r>
          </w:p>
          <w:p w:rsidR="00587979" w:rsidRPr="00FE43CD" w:rsidRDefault="00FC3815" w:rsidP="00FC3815">
            <w:pPr>
              <w:pStyle w:val="Akapitzlist"/>
              <w:tabs>
                <w:tab w:val="left" w:pos="58"/>
                <w:tab w:val="left" w:pos="199"/>
              </w:tabs>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 xml:space="preserve">podczas wykonywania zadań </w:t>
            </w:r>
          </w:p>
          <w:p w:rsidR="00587979" w:rsidRPr="00FE43CD" w:rsidRDefault="00FC3815" w:rsidP="00FC3815">
            <w:pPr>
              <w:pStyle w:val="Akapitzlist"/>
              <w:tabs>
                <w:tab w:val="left" w:pos="58"/>
                <w:tab w:val="left" w:pos="199"/>
              </w:tabs>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zawodowych</w:t>
            </w:r>
          </w:p>
          <w:p w:rsidR="00587979" w:rsidRPr="00FE43CD" w:rsidRDefault="00587979" w:rsidP="00FC3815">
            <w:pPr>
              <w:pStyle w:val="Akapitzlist"/>
              <w:ind w:left="142" w:hanging="142"/>
              <w:rPr>
                <w:rFonts w:ascii="Arial" w:hAnsi="Arial" w:cs="Arial"/>
                <w:color w:val="auto"/>
                <w:sz w:val="20"/>
                <w:szCs w:val="20"/>
              </w:rPr>
            </w:pP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p>
        </w:tc>
      </w:tr>
      <w:tr w:rsidR="00587979" w:rsidRPr="00FE43CD" w:rsidTr="00FA3ADE">
        <w:tc>
          <w:tcPr>
            <w:tcW w:w="2268" w:type="dxa"/>
            <w:vMerge w:val="restart"/>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II. Przechowywanie surowców, półproduktów i wyrobów gotowych</w:t>
            </w: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 Sprzęt i aparatura kontrolno-pomiarowa w zakładzie gastronomicznym</w:t>
            </w:r>
          </w:p>
          <w:p w:rsidR="00587979" w:rsidRPr="00FE43CD" w:rsidRDefault="00587979" w:rsidP="003C1710">
            <w:pPr>
              <w:rPr>
                <w:rFonts w:ascii="Arial" w:hAnsi="Arial" w:cs="Arial"/>
                <w:b/>
                <w:color w:val="auto"/>
                <w:sz w:val="20"/>
                <w:szCs w:val="20"/>
              </w:rPr>
            </w:pPr>
          </w:p>
          <w:p w:rsidR="00587979" w:rsidRPr="00FE43CD" w:rsidRDefault="00587979" w:rsidP="003C1710">
            <w:pPr>
              <w:rPr>
                <w:rFonts w:ascii="Arial" w:hAnsi="Arial" w:cs="Arial"/>
                <w:b/>
                <w:color w:val="auto"/>
                <w:sz w:val="20"/>
                <w:szCs w:val="20"/>
              </w:rPr>
            </w:pPr>
          </w:p>
        </w:tc>
        <w:tc>
          <w:tcPr>
            <w:tcW w:w="850" w:type="dxa"/>
            <w:shd w:val="clear" w:color="auto" w:fill="auto"/>
          </w:tcPr>
          <w:p w:rsidR="00ED53D5" w:rsidRPr="00FE43CD" w:rsidRDefault="00ED53D5" w:rsidP="00ED53D5">
            <w:pPr>
              <w:jc w:val="center"/>
              <w:rPr>
                <w:rFonts w:ascii="Arial" w:hAnsi="Arial" w:cs="Arial"/>
                <w:color w:val="auto"/>
                <w:sz w:val="20"/>
                <w:szCs w:val="20"/>
              </w:rPr>
            </w:pPr>
          </w:p>
          <w:p w:rsidR="00587979" w:rsidRPr="00FE43CD" w:rsidRDefault="00587979" w:rsidP="00ED53D5">
            <w:pP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tabs>
                <w:tab w:val="left" w:pos="572"/>
                <w:tab w:val="left" w:pos="649"/>
              </w:tabs>
              <w:ind w:left="142" w:hanging="142"/>
              <w:rPr>
                <w:rFonts w:ascii="Arial" w:hAnsi="Arial" w:cs="Arial"/>
                <w:color w:val="auto"/>
                <w:sz w:val="20"/>
                <w:szCs w:val="20"/>
              </w:rPr>
            </w:pPr>
            <w:r w:rsidRPr="00FE43CD">
              <w:rPr>
                <w:rFonts w:ascii="Arial" w:hAnsi="Arial" w:cs="Arial"/>
                <w:color w:val="auto"/>
                <w:sz w:val="20"/>
                <w:szCs w:val="20"/>
              </w:rPr>
              <w:t>rozróżniać sprzęt i aparaturę kontrolno-pomiarową stosowaną w zakładzie gastronomicznym</w:t>
            </w:r>
          </w:p>
          <w:p w:rsidR="00587979" w:rsidRPr="00FE43CD" w:rsidRDefault="00587979" w:rsidP="00FC3815">
            <w:pPr>
              <w:pStyle w:val="Akapitzlist"/>
              <w:numPr>
                <w:ilvl w:val="0"/>
                <w:numId w:val="43"/>
              </w:numPr>
              <w:tabs>
                <w:tab w:val="left" w:pos="572"/>
                <w:tab w:val="left" w:pos="649"/>
              </w:tabs>
              <w:ind w:left="142" w:hanging="142"/>
              <w:rPr>
                <w:rFonts w:ascii="Arial" w:hAnsi="Arial" w:cs="Arial"/>
                <w:color w:val="auto"/>
                <w:sz w:val="20"/>
                <w:szCs w:val="20"/>
              </w:rPr>
            </w:pPr>
            <w:r w:rsidRPr="00FE43CD">
              <w:rPr>
                <w:rFonts w:ascii="Arial" w:hAnsi="Arial" w:cs="Arial"/>
                <w:color w:val="auto"/>
                <w:sz w:val="20"/>
                <w:szCs w:val="20"/>
              </w:rPr>
              <w:t xml:space="preserve">dobrać sprzęt i aparaturę kontrolno - pomiarową </w:t>
            </w:r>
          </w:p>
          <w:p w:rsidR="00EE44A2" w:rsidRDefault="00587979" w:rsidP="00EE44A2">
            <w:pPr>
              <w:pStyle w:val="Akapitzlist"/>
              <w:numPr>
                <w:ilvl w:val="0"/>
                <w:numId w:val="43"/>
              </w:numPr>
              <w:tabs>
                <w:tab w:val="left" w:pos="572"/>
                <w:tab w:val="left" w:pos="649"/>
              </w:tabs>
              <w:ind w:left="142" w:hanging="142"/>
              <w:rPr>
                <w:rFonts w:ascii="Arial" w:hAnsi="Arial" w:cs="Arial"/>
                <w:color w:val="auto"/>
                <w:sz w:val="20"/>
                <w:szCs w:val="20"/>
              </w:rPr>
            </w:pPr>
            <w:r w:rsidRPr="00EE44A2">
              <w:rPr>
                <w:rFonts w:ascii="Arial" w:hAnsi="Arial" w:cs="Arial"/>
                <w:color w:val="auto"/>
                <w:sz w:val="20"/>
                <w:szCs w:val="20"/>
              </w:rPr>
              <w:t>stosować sprzęt i aparaturę kontrolno-pomiarową</w:t>
            </w:r>
          </w:p>
          <w:p w:rsidR="00EE44A2" w:rsidRPr="00EE44A2" w:rsidRDefault="00EE44A2" w:rsidP="00EE44A2">
            <w:pPr>
              <w:pStyle w:val="Akapitzlist"/>
              <w:numPr>
                <w:ilvl w:val="0"/>
                <w:numId w:val="43"/>
              </w:numPr>
              <w:tabs>
                <w:tab w:val="left" w:pos="572"/>
                <w:tab w:val="left" w:pos="649"/>
              </w:tabs>
              <w:ind w:left="142" w:hanging="142"/>
              <w:rPr>
                <w:rFonts w:ascii="Arial" w:hAnsi="Arial" w:cs="Arial"/>
                <w:color w:val="auto"/>
                <w:sz w:val="20"/>
                <w:szCs w:val="20"/>
              </w:rPr>
            </w:pPr>
            <w:r w:rsidRPr="00EE44A2">
              <w:rPr>
                <w:rFonts w:ascii="Arial" w:hAnsi="Arial" w:cs="Arial"/>
                <w:color w:val="auto"/>
                <w:sz w:val="20"/>
                <w:szCs w:val="20"/>
              </w:rPr>
              <w:t>przestrzegać tajemnicy związanej z wykonywanym zawodem i miejscem prac</w:t>
            </w:r>
          </w:p>
          <w:p w:rsidR="00587979" w:rsidRPr="00FE43CD" w:rsidRDefault="00587979" w:rsidP="00FC3815">
            <w:pPr>
              <w:pStyle w:val="Akapitzlist"/>
              <w:tabs>
                <w:tab w:val="left" w:pos="572"/>
                <w:tab w:val="left" w:pos="649"/>
              </w:tabs>
              <w:ind w:left="142" w:hanging="142"/>
              <w:rPr>
                <w:rFonts w:ascii="Arial" w:hAnsi="Arial" w:cs="Arial"/>
                <w:color w:val="auto"/>
                <w:sz w:val="20"/>
                <w:szCs w:val="20"/>
              </w:rPr>
            </w:pP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 xml:space="preserve">odczytywać wskazania aparatury kontrolno-pomiarowej w zakładzie gastronomicznym analizować odczyty parametrów na urządzeniach gastronomicznych </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porównywać wyniki odczytu z obowiązującą dokumentacją technologiczną</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wskazywać zagrożenia w przypadku niewłaściwych odczytów na aparaturze kontrolno-pomiarowej</w:t>
            </w: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r w:rsidR="00FC3815" w:rsidRPr="00FE43CD">
              <w:rPr>
                <w:rFonts w:ascii="Arial" w:hAnsi="Arial" w:cs="Arial"/>
                <w:color w:val="auto"/>
                <w:sz w:val="20"/>
                <w:szCs w:val="20"/>
              </w:rPr>
              <w:t xml:space="preserve"> - III</w:t>
            </w:r>
          </w:p>
        </w:tc>
      </w:tr>
      <w:tr w:rsidR="00587979" w:rsidRPr="00FE43CD" w:rsidTr="00FA3ADE">
        <w:trPr>
          <w:trHeight w:val="3059"/>
        </w:trPr>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2. Ocena jakościowa surowców, półproduktów i wyrobów gotowych</w:t>
            </w:r>
          </w:p>
        </w:tc>
        <w:tc>
          <w:tcPr>
            <w:tcW w:w="850" w:type="dxa"/>
            <w:shd w:val="clear" w:color="auto" w:fill="auto"/>
          </w:tcPr>
          <w:p w:rsidR="00587979" w:rsidRPr="00FE43CD" w:rsidRDefault="00587979" w:rsidP="00ED53D5">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dobrać metody oceny jakościowej surowców, półproduktów i wyrobów gotowych</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oceniać surowce, półprodukty i wyroby gotowe przed, w trakcie i po produkcji</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oceniać przydatność i jakość surowców spożywczych do sporządzania potraw</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oceniać wpływ warunków p</w:t>
            </w:r>
            <w:r w:rsidR="00EE44A2">
              <w:rPr>
                <w:rFonts w:ascii="Arial" w:hAnsi="Arial" w:cs="Arial"/>
                <w:color w:val="auto"/>
                <w:sz w:val="20"/>
                <w:szCs w:val="20"/>
              </w:rPr>
              <w:t>rzechowywania i transportu na ja</w:t>
            </w:r>
            <w:r w:rsidRPr="00FE43CD">
              <w:rPr>
                <w:rFonts w:ascii="Arial" w:hAnsi="Arial" w:cs="Arial"/>
                <w:color w:val="auto"/>
                <w:sz w:val="20"/>
                <w:szCs w:val="20"/>
              </w:rPr>
              <w:t>kość żywności</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rozróżniać wady jakościowe surowców, półproduktów i wyrobów gotowych</w:t>
            </w:r>
          </w:p>
        </w:tc>
        <w:tc>
          <w:tcPr>
            <w:tcW w:w="3402" w:type="dxa"/>
            <w:shd w:val="clear" w:color="auto" w:fill="auto"/>
          </w:tcPr>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wskazywać parametry jakościowe surowców, półproduktów i wyrobów gotowych</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tabs>
                <w:tab w:val="left" w:pos="147"/>
              </w:tabs>
              <w:ind w:left="142" w:hanging="142"/>
              <w:rPr>
                <w:rFonts w:ascii="Arial" w:hAnsi="Arial" w:cs="Arial"/>
                <w:color w:val="auto"/>
                <w:sz w:val="20"/>
                <w:szCs w:val="20"/>
              </w:rPr>
            </w:pPr>
            <w:r w:rsidRPr="00FE43CD">
              <w:rPr>
                <w:rFonts w:ascii="Arial" w:hAnsi="Arial" w:cs="Arial"/>
                <w:color w:val="auto"/>
                <w:sz w:val="20"/>
                <w:szCs w:val="20"/>
              </w:rPr>
              <w:t>wyciągać wnioski z oceny surowców, półproduktów i wyrobów gotowych</w:t>
            </w:r>
          </w:p>
          <w:p w:rsidR="00587979" w:rsidRPr="00FE43CD" w:rsidRDefault="00587979" w:rsidP="00FC3815">
            <w:pPr>
              <w:ind w:left="142" w:hanging="142"/>
              <w:rPr>
                <w:color w:val="auto"/>
                <w:sz w:val="20"/>
                <w:szCs w:val="20"/>
              </w:rPr>
            </w:pP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r w:rsidR="00FC3815" w:rsidRPr="00FE43CD">
              <w:rPr>
                <w:rFonts w:ascii="Arial" w:hAnsi="Arial" w:cs="Arial"/>
                <w:color w:val="auto"/>
                <w:sz w:val="20"/>
                <w:szCs w:val="20"/>
              </w:rPr>
              <w:t xml:space="preserve"> - III</w:t>
            </w:r>
          </w:p>
          <w:p w:rsidR="00587979" w:rsidRPr="00FE43CD" w:rsidRDefault="00587979" w:rsidP="00FC3815">
            <w:pPr>
              <w:ind w:left="142" w:hanging="142"/>
              <w:rPr>
                <w:color w:val="auto"/>
                <w:sz w:val="20"/>
                <w:szCs w:val="20"/>
              </w:rPr>
            </w:pPr>
          </w:p>
        </w:tc>
      </w:tr>
      <w:tr w:rsidR="00587979" w:rsidRPr="00FE43CD" w:rsidTr="00FA3ADE">
        <w:trPr>
          <w:trHeight w:val="1263"/>
        </w:trPr>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3. Przechowywanie żywności w warunkach zapewniających jej trwałość</w:t>
            </w:r>
          </w:p>
        </w:tc>
        <w:tc>
          <w:tcPr>
            <w:tcW w:w="850" w:type="dxa"/>
            <w:shd w:val="clear" w:color="auto" w:fill="auto"/>
          </w:tcPr>
          <w:p w:rsidR="00587979" w:rsidRPr="00FE43CD" w:rsidRDefault="00587979" w:rsidP="00ED53D5">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stosować metody przechowywania żywności do odpowiedniego asortymentu </w:t>
            </w:r>
          </w:p>
          <w:p w:rsidR="00587979" w:rsidRPr="00FE43CD" w:rsidRDefault="00587979" w:rsidP="00CD4A3C">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rozróżniać wyposażenie magazynów oraz magazynowe środki transportowe</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dokonać odbioru ilościowego surowców i półproduktów</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przestrzegać optymalnych warunków przechowywania żywności w zakładzie gastronomicznych</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zasadę FIFO w czasie magazynowania</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rozmieszczać żywność w magazynach w warunkach optymalnych zgodnie z warunkami zapewniającymi jej trwałość i bezpieczeństwo</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dokonać pomiaru temperatury i wilgotności</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klasyfikować zmiany zachodzące podczas przechowywania żywności</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wskazywać zmiany zachodzące podczas przechowywania żywności</w:t>
            </w:r>
          </w:p>
          <w:p w:rsidR="00587979" w:rsidRPr="00FE43CD" w:rsidRDefault="00587979" w:rsidP="00FC3815">
            <w:pPr>
              <w:pStyle w:val="Akapitzlist"/>
              <w:ind w:left="142" w:hanging="142"/>
              <w:rPr>
                <w:rFonts w:ascii="Arial" w:hAnsi="Arial" w:cs="Arial"/>
                <w:color w:val="auto"/>
                <w:sz w:val="20"/>
                <w:szCs w:val="20"/>
              </w:rPr>
            </w:pPr>
          </w:p>
        </w:tc>
        <w:tc>
          <w:tcPr>
            <w:tcW w:w="3402" w:type="dxa"/>
            <w:shd w:val="clear" w:color="auto" w:fill="auto"/>
          </w:tcPr>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oceniać skutki nieprzestrzegania warunków zapewniających trwałość przechowywanej żywności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warunki magazynowania żywności zapewniające jej trwałość</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środki transportowe podczas prac związanych z magazynowaniem</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stosować urządzenia chłodnicze i zamrażalnicze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rozpoznawać zagrożenia jakości i żywności i żywienia podczas magazynowania żywności</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zapobiegać zagrożeniom mającym wpływ na jakość i bezpieczeństwo zdrowotne żywności podczas magazynowania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założenia systemu HACCP, GHP, GMP opracowane dla magazynów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wypełniać dokumentację magazynową </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oceniać zmiany zachodzące podczas przechowywania żywności</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charakteryzować zmiany zachodzące podczas przechowywania żywności</w:t>
            </w: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r w:rsidR="00FC3815" w:rsidRPr="00FE43CD">
              <w:rPr>
                <w:rFonts w:ascii="Arial" w:hAnsi="Arial" w:cs="Arial"/>
                <w:color w:val="auto"/>
                <w:sz w:val="20"/>
                <w:szCs w:val="20"/>
              </w:rPr>
              <w:t xml:space="preserve"> - III</w:t>
            </w:r>
          </w:p>
          <w:p w:rsidR="00587979" w:rsidRPr="00FE43CD" w:rsidRDefault="00587979" w:rsidP="00FC3815">
            <w:pPr>
              <w:ind w:left="142" w:hanging="142"/>
              <w:rPr>
                <w:rFonts w:ascii="Arial" w:hAnsi="Arial" w:cs="Arial"/>
                <w:color w:val="auto"/>
                <w:sz w:val="20"/>
                <w:szCs w:val="20"/>
              </w:rPr>
            </w:pPr>
          </w:p>
          <w:p w:rsidR="00587979" w:rsidRPr="00FE43CD" w:rsidRDefault="00587979" w:rsidP="00FC3815">
            <w:pPr>
              <w:ind w:left="142" w:hanging="142"/>
              <w:rPr>
                <w:rFonts w:ascii="Arial" w:hAnsi="Arial" w:cs="Arial"/>
                <w:color w:val="auto"/>
                <w:sz w:val="20"/>
                <w:szCs w:val="20"/>
              </w:rPr>
            </w:pPr>
          </w:p>
        </w:tc>
      </w:tr>
      <w:tr w:rsidR="00587979" w:rsidRPr="00FE43CD" w:rsidTr="00FA3ADE">
        <w:trPr>
          <w:trHeight w:val="1133"/>
        </w:trPr>
        <w:tc>
          <w:tcPr>
            <w:tcW w:w="2268" w:type="dxa"/>
            <w:vMerge w:val="restart"/>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III. Proces produkcyjny w zakładzie gastronomicznym</w:t>
            </w: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 Receptury gastronomiczne</w:t>
            </w:r>
          </w:p>
        </w:tc>
        <w:tc>
          <w:tcPr>
            <w:tcW w:w="850" w:type="dxa"/>
            <w:shd w:val="clear" w:color="auto" w:fill="auto"/>
          </w:tcPr>
          <w:p w:rsidR="00587979" w:rsidRPr="00FE43CD" w:rsidRDefault="00587979" w:rsidP="00ED53D5">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rozróżniać elementy budowy receptury gastronomicznej</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określać na podstawie receptury gastronomicznej zapotrzebowanie na surowce i dodatki do żywności</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obliczać zużycie surowców, dodatków do żywności do sporządzania potraw i napojów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odważać/odmierzać składniki na podstawie receptur</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odważać/odmierzać gramaturę porcji potraw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 xml:space="preserve">określać na podstawie receptury gastronomicznej wielkość porcji potraw i napojów </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wykonywać czynności związane z odważaniem i odmierzaniem składników potraw i napojów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przeliczyć normatywy surowcowe receptur gastronomicznych</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analizować receptury gastronomiczne</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rozpoznać potrawy i napoje po recepturach gastronomicznych</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autorskie receptury gastronomiczne</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kalkulację potraw na podstawie receptury gastronomicznej (foodcost)</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racjonalną gospodarkę surowcami podczas sporządzania potraw</w:t>
            </w: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r w:rsidR="00FC3815" w:rsidRPr="00FE43CD">
              <w:rPr>
                <w:rFonts w:ascii="Arial" w:hAnsi="Arial" w:cs="Arial"/>
                <w:color w:val="auto"/>
                <w:sz w:val="20"/>
                <w:szCs w:val="20"/>
              </w:rPr>
              <w:t xml:space="preserve"> - III</w:t>
            </w:r>
          </w:p>
        </w:tc>
      </w:tr>
      <w:tr w:rsidR="00587979" w:rsidRPr="00FE43CD" w:rsidTr="00FA3ADE">
        <w:trPr>
          <w:trHeight w:val="66"/>
        </w:trPr>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2. Charakterystyka procesu produkcyjnego w zakładzie gastronomicznym</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wymieniać etapy procesu produkcyjnego</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prowadzić etapy procesu produkcyjnego zgodnie z opisem technologicznym</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stosować obróbkę wstępną surowców, np. brudną i czystą</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porównywać jakość surowców przed i po obróbce wstępnej</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dobrać metody i techniki do sporządzenia planowanej potrawy, np. blanszowanie, gotowanie, smażenie, duszenie, pieczenie, konfitowanie, grillowanie, parowanie czy gotowanie w niskich temperaturach</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wskazywać metody obróbki termicznej sporządzanych potraw i napojów</w:t>
            </w:r>
          </w:p>
          <w:p w:rsidR="00587979"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dobrać metody i techniki zalecane przy sporządzaniu potraw dietetycznych</w:t>
            </w:r>
          </w:p>
          <w:p w:rsidR="00BF093E" w:rsidRPr="00FE43CD" w:rsidRDefault="00BF093E" w:rsidP="00FC3815">
            <w:pPr>
              <w:pStyle w:val="Akapitzlist"/>
              <w:numPr>
                <w:ilvl w:val="0"/>
                <w:numId w:val="43"/>
              </w:numPr>
              <w:ind w:left="142" w:hanging="142"/>
              <w:rPr>
                <w:rFonts w:ascii="Arial" w:hAnsi="Arial" w:cs="Arial"/>
                <w:color w:val="auto"/>
                <w:sz w:val="20"/>
                <w:szCs w:val="20"/>
              </w:rPr>
            </w:pPr>
            <w:r>
              <w:rPr>
                <w:rFonts w:ascii="Arial" w:hAnsi="Arial" w:cs="Arial"/>
                <w:color w:val="auto"/>
                <w:sz w:val="20"/>
                <w:szCs w:val="20"/>
              </w:rPr>
              <w:t>wyjaśniać znaczenie zmian</w:t>
            </w:r>
          </w:p>
          <w:p w:rsidR="00587979"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BF093E" w:rsidRPr="00FE43CD" w:rsidRDefault="00BF093E" w:rsidP="00FC3815">
            <w:pPr>
              <w:pStyle w:val="Akapitzlist"/>
              <w:numPr>
                <w:ilvl w:val="0"/>
                <w:numId w:val="43"/>
              </w:numPr>
              <w:ind w:left="142" w:hanging="142"/>
              <w:rPr>
                <w:rFonts w:ascii="Arial" w:hAnsi="Arial" w:cs="Arial"/>
                <w:color w:val="auto"/>
                <w:sz w:val="20"/>
                <w:szCs w:val="20"/>
              </w:rPr>
            </w:pPr>
            <w:r w:rsidRPr="00BF093E">
              <w:rPr>
                <w:rFonts w:ascii="Arial" w:hAnsi="Arial" w:cs="Arial"/>
                <w:color w:val="auto"/>
                <w:sz w:val="20"/>
                <w:szCs w:val="20"/>
              </w:rPr>
              <w:t>rozpozna</w:t>
            </w:r>
            <w:r>
              <w:rPr>
                <w:rFonts w:ascii="Arial" w:hAnsi="Arial" w:cs="Arial"/>
                <w:color w:val="auto"/>
                <w:sz w:val="20"/>
                <w:szCs w:val="20"/>
              </w:rPr>
              <w:t>ć</w:t>
            </w:r>
            <w:r w:rsidRPr="00BF093E">
              <w:rPr>
                <w:rFonts w:ascii="Arial" w:hAnsi="Arial" w:cs="Arial"/>
                <w:color w:val="auto"/>
                <w:sz w:val="20"/>
                <w:szCs w:val="20"/>
              </w:rPr>
              <w:t xml:space="preserve"> znaczenie własnych zachowań w grupie</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 xml:space="preserve">stosować komunikację interpersonalną </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metody i techniki sporządzania potraw i napojów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śledzić zmiany zachodzące w żywności podczas obróbki</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przewidywać zagrożenia procesu technologicznego podczas sporządzania potraw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i napojów</w:t>
            </w:r>
          </w:p>
          <w:p w:rsidR="00587979" w:rsidRDefault="00587979" w:rsidP="00BF093E">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 xml:space="preserve">stosować nowoczesne techniki kulinarne, np. </w:t>
            </w:r>
            <w:r w:rsidRPr="00FE43CD">
              <w:rPr>
                <w:rFonts w:ascii="Arial" w:hAnsi="Arial" w:cs="Arial"/>
                <w:i/>
                <w:color w:val="auto"/>
                <w:sz w:val="20"/>
                <w:szCs w:val="20"/>
              </w:rPr>
              <w:t>sous-vide</w:t>
            </w:r>
            <w:r w:rsidRPr="00FE43CD">
              <w:rPr>
                <w:rFonts w:ascii="Arial" w:hAnsi="Arial" w:cs="Arial"/>
                <w:color w:val="auto"/>
                <w:sz w:val="20"/>
                <w:szCs w:val="20"/>
              </w:rPr>
              <w:t>, kuchnia molekularna</w:t>
            </w:r>
          </w:p>
          <w:p w:rsidR="00BF093E" w:rsidRDefault="00BF093E" w:rsidP="00BF093E">
            <w:pPr>
              <w:pStyle w:val="Akapitzlist"/>
              <w:numPr>
                <w:ilvl w:val="0"/>
                <w:numId w:val="44"/>
              </w:numPr>
              <w:ind w:left="142" w:hanging="142"/>
              <w:rPr>
                <w:rFonts w:ascii="Arial" w:hAnsi="Arial" w:cs="Arial"/>
                <w:color w:val="auto"/>
                <w:sz w:val="20"/>
                <w:szCs w:val="20"/>
              </w:rPr>
            </w:pPr>
            <w:r>
              <w:rPr>
                <w:rFonts w:ascii="Arial" w:hAnsi="Arial" w:cs="Arial"/>
                <w:color w:val="auto"/>
                <w:sz w:val="20"/>
                <w:szCs w:val="20"/>
              </w:rPr>
              <w:t xml:space="preserve">proponować </w:t>
            </w:r>
            <w:r w:rsidRPr="00BF093E">
              <w:rPr>
                <w:rFonts w:ascii="Arial" w:hAnsi="Arial" w:cs="Arial"/>
                <w:color w:val="auto"/>
                <w:sz w:val="20"/>
                <w:szCs w:val="20"/>
              </w:rPr>
              <w:t>nowatorskie działania podczas</w:t>
            </w:r>
            <w:r>
              <w:rPr>
                <w:rFonts w:ascii="Arial" w:hAnsi="Arial" w:cs="Arial"/>
                <w:color w:val="auto"/>
                <w:sz w:val="20"/>
                <w:szCs w:val="20"/>
              </w:rPr>
              <w:t xml:space="preserve"> </w:t>
            </w:r>
            <w:r w:rsidRPr="00BF093E">
              <w:rPr>
                <w:rFonts w:ascii="Arial" w:hAnsi="Arial" w:cs="Arial"/>
                <w:color w:val="auto"/>
                <w:sz w:val="20"/>
                <w:szCs w:val="20"/>
              </w:rPr>
              <w:t>wykonywania zadań zawodowych</w:t>
            </w:r>
          </w:p>
          <w:p w:rsidR="00BF093E" w:rsidRDefault="00BF093E" w:rsidP="00BF093E">
            <w:pPr>
              <w:pStyle w:val="Akapitzlist"/>
              <w:numPr>
                <w:ilvl w:val="0"/>
                <w:numId w:val="44"/>
              </w:numPr>
              <w:ind w:left="142" w:hanging="142"/>
              <w:rPr>
                <w:rFonts w:ascii="Arial" w:hAnsi="Arial" w:cs="Arial"/>
                <w:color w:val="auto"/>
                <w:sz w:val="20"/>
                <w:szCs w:val="20"/>
              </w:rPr>
            </w:pPr>
            <w:r w:rsidRPr="00BF093E">
              <w:rPr>
                <w:rFonts w:ascii="Arial" w:hAnsi="Arial" w:cs="Arial"/>
                <w:color w:val="auto"/>
                <w:sz w:val="20"/>
                <w:szCs w:val="20"/>
              </w:rPr>
              <w:t>wykaz</w:t>
            </w:r>
            <w:r>
              <w:rPr>
                <w:rFonts w:ascii="Arial" w:hAnsi="Arial" w:cs="Arial"/>
                <w:color w:val="auto"/>
                <w:sz w:val="20"/>
                <w:szCs w:val="20"/>
              </w:rPr>
              <w:t>ać</w:t>
            </w:r>
            <w:r w:rsidRPr="00BF093E">
              <w:rPr>
                <w:rFonts w:ascii="Arial" w:hAnsi="Arial" w:cs="Arial"/>
                <w:color w:val="auto"/>
                <w:sz w:val="20"/>
                <w:szCs w:val="20"/>
              </w:rPr>
              <w:t xml:space="preserve"> się otwartością na zmiany w zakresie nowych technik i technologii</w:t>
            </w:r>
          </w:p>
          <w:p w:rsidR="00BF093E" w:rsidRPr="00FE43CD" w:rsidRDefault="00BF093E" w:rsidP="00BF093E">
            <w:pPr>
              <w:pStyle w:val="Akapitzlist"/>
              <w:numPr>
                <w:ilvl w:val="0"/>
                <w:numId w:val="44"/>
              </w:numPr>
              <w:ind w:left="142" w:hanging="142"/>
              <w:rPr>
                <w:rFonts w:ascii="Arial" w:hAnsi="Arial" w:cs="Arial"/>
                <w:color w:val="auto"/>
                <w:sz w:val="20"/>
                <w:szCs w:val="20"/>
              </w:rPr>
            </w:pPr>
            <w:r w:rsidRPr="00BF093E">
              <w:rPr>
                <w:rFonts w:ascii="Arial" w:hAnsi="Arial" w:cs="Arial"/>
                <w:color w:val="auto"/>
                <w:sz w:val="20"/>
                <w:szCs w:val="20"/>
              </w:rPr>
              <w:t>stos</w:t>
            </w:r>
            <w:r>
              <w:rPr>
                <w:rFonts w:ascii="Arial" w:hAnsi="Arial" w:cs="Arial"/>
                <w:color w:val="auto"/>
                <w:sz w:val="20"/>
                <w:szCs w:val="20"/>
              </w:rPr>
              <w:t>ować</w:t>
            </w:r>
            <w:r w:rsidRPr="00BF093E">
              <w:rPr>
                <w:rFonts w:ascii="Arial" w:hAnsi="Arial" w:cs="Arial"/>
                <w:color w:val="auto"/>
                <w:sz w:val="20"/>
                <w:szCs w:val="20"/>
              </w:rPr>
              <w:t xml:space="preserve"> nowatorskie rozwiązania</w:t>
            </w: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r w:rsidR="00FC3815" w:rsidRPr="00FE43CD">
              <w:rPr>
                <w:rFonts w:ascii="Arial" w:hAnsi="Arial" w:cs="Arial"/>
                <w:color w:val="auto"/>
                <w:sz w:val="20"/>
                <w:szCs w:val="20"/>
              </w:rPr>
              <w:t>- III</w:t>
            </w:r>
          </w:p>
        </w:tc>
      </w:tr>
      <w:tr w:rsidR="00587979" w:rsidRPr="00FE43CD" w:rsidTr="00FA3ADE">
        <w:trPr>
          <w:trHeight w:val="1830"/>
        </w:trPr>
        <w:tc>
          <w:tcPr>
            <w:tcW w:w="2268" w:type="dxa"/>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IV. Surowce, dodatki do żywności i materiały pomocnicze</w:t>
            </w: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 Surowce, dod</w:t>
            </w:r>
            <w:r w:rsidR="00FC3815" w:rsidRPr="00FE43CD">
              <w:rPr>
                <w:rFonts w:ascii="Arial" w:hAnsi="Arial" w:cs="Arial"/>
                <w:color w:val="auto"/>
                <w:sz w:val="20"/>
                <w:szCs w:val="20"/>
              </w:rPr>
              <w:t>atki do żywności, przyprawy,</w:t>
            </w:r>
            <w:r w:rsidRPr="00FE43CD">
              <w:rPr>
                <w:rFonts w:ascii="Arial" w:hAnsi="Arial" w:cs="Arial"/>
                <w:color w:val="auto"/>
                <w:sz w:val="20"/>
                <w:szCs w:val="20"/>
              </w:rPr>
              <w:t xml:space="preserve"> tłuszcze</w:t>
            </w:r>
            <w:r w:rsidR="00FC3815" w:rsidRPr="00FE43CD">
              <w:rPr>
                <w:rFonts w:ascii="Arial" w:hAnsi="Arial" w:cs="Arial"/>
                <w:color w:val="auto"/>
                <w:sz w:val="20"/>
                <w:szCs w:val="20"/>
              </w:rPr>
              <w:t xml:space="preserve"> i materiały dodatkowe</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rozróżniać surowce, dodatki do żywności i materiały pomocnicze</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dobrać tłuszcze do sporządzania potraw do potraw, np. olej, rzepakowy, masło świeże i klarowane, smalec, oliwa, frytura</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 xml:space="preserve">dobrać tłuszcze do smażenia określonych potraw </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sporządzać smalec wieprzowy, masło klarowane, masła smakowe</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dobrać dodatki do żywności i przyprawy do sporządzania potraw i napojów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stosować przyprawy i dodatki podczas sporządzania potraw i napojów, np. sól, pieprz, liść laurowy, ziele angielskie oraz kwiaty jadalne, mikrozioła</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przetwarzać świeże zioła, np. susząc, przygotowując oleje smakowe, pesto, pasty</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sporządzać klasyczne mieszanki przypraw, np. bouquet garni, curry, garam masala, pięć smaków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rozpoznawać zmiany zachodzące w tłuszczach podczas obróbki cieplnej</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określać zasady doboru tłuszczów do rodzaju sporządzanej potrawy, uwzględniając ich pochodzenie, konsystencję oraz funkcje technologiczne</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śledzić zmiany zachodzące w tłuszczach podczas obróbki cieplnej</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zapobiegać niekorzystnym zmianom zachodzącym w tłuszczach podczas obróbki cieplnej</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przewidywać zagrożenia procesu technologicznego podczas przygotowywania potraw i napojów</w:t>
            </w:r>
          </w:p>
          <w:p w:rsidR="00587979" w:rsidRPr="00FE43CD" w:rsidRDefault="00587979" w:rsidP="00FC3815">
            <w:pPr>
              <w:pStyle w:val="Akapitzlist"/>
              <w:numPr>
                <w:ilvl w:val="0"/>
                <w:numId w:val="44"/>
              </w:numPr>
              <w:ind w:left="142" w:hanging="142"/>
              <w:rPr>
                <w:color w:val="auto"/>
                <w:sz w:val="20"/>
                <w:szCs w:val="20"/>
              </w:rPr>
            </w:pPr>
            <w:r w:rsidRPr="00FE43CD">
              <w:rPr>
                <w:rFonts w:ascii="Arial" w:hAnsi="Arial" w:cs="Arial"/>
                <w:color w:val="auto"/>
                <w:sz w:val="20"/>
                <w:szCs w:val="20"/>
              </w:rPr>
              <w:t>wprowadzać działania korygujące podczas przygotowywania potraw i napojów</w:t>
            </w: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w:t>
            </w:r>
            <w:r w:rsidR="00FC3815" w:rsidRPr="00FE43CD">
              <w:rPr>
                <w:rFonts w:ascii="Arial" w:hAnsi="Arial" w:cs="Arial"/>
                <w:color w:val="auto"/>
                <w:sz w:val="20"/>
                <w:szCs w:val="20"/>
              </w:rPr>
              <w:t>- III</w:t>
            </w:r>
          </w:p>
          <w:p w:rsidR="00587979" w:rsidRPr="00FE43CD" w:rsidRDefault="00587979" w:rsidP="00FC3815">
            <w:pPr>
              <w:ind w:left="142" w:hanging="142"/>
              <w:rPr>
                <w:rFonts w:ascii="Arial" w:hAnsi="Arial" w:cs="Arial"/>
                <w:color w:val="auto"/>
                <w:sz w:val="20"/>
                <w:szCs w:val="20"/>
              </w:rPr>
            </w:pPr>
          </w:p>
        </w:tc>
      </w:tr>
      <w:tr w:rsidR="00587979" w:rsidRPr="00FE43CD" w:rsidTr="00FA3ADE">
        <w:trPr>
          <w:trHeight w:val="9059"/>
        </w:trPr>
        <w:tc>
          <w:tcPr>
            <w:tcW w:w="2268" w:type="dxa"/>
            <w:vMerge w:val="restart"/>
            <w:shd w:val="clear" w:color="auto" w:fill="auto"/>
          </w:tcPr>
          <w:p w:rsidR="00587979" w:rsidRPr="00FE43CD" w:rsidRDefault="00587979" w:rsidP="003C1710">
            <w:pPr>
              <w:rPr>
                <w:rFonts w:ascii="Arial" w:hAnsi="Arial" w:cs="Arial"/>
                <w:b/>
                <w:color w:val="auto"/>
                <w:sz w:val="20"/>
                <w:szCs w:val="20"/>
              </w:rPr>
            </w:pPr>
            <w:r w:rsidRPr="00FE43CD">
              <w:rPr>
                <w:rFonts w:ascii="Arial" w:hAnsi="Arial" w:cs="Arial"/>
                <w:b/>
                <w:color w:val="auto"/>
                <w:sz w:val="20"/>
                <w:szCs w:val="20"/>
              </w:rPr>
              <w:t>V. Technologie sporządzania potraw i napojów</w:t>
            </w: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 Technologie sporządzania potraw i napojów z owoców, warzyw, ziemniaków i grzybów</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rozróżniać potrawy i napoje sporządzane z owoców, warzyw, ziemniaków i grzybów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dobrać obróbkę wstępną brudną i czystą do surowca</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stosować obróbkę wstępną brudną i czystą surowca, np. do owoców jagodowych, owoców ziarnkowych, owoców pestkowych, owoców cytrusowych, owoców egzotycznych, warzyw liściastych, warzyw owocowych, warzyw korzeniowych, warzyw kapustnych, warzyw cebulowych, warzyw strączkowych zielonych, ziemniaków, grzybów świeżych, grzybów suszonych</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grzybów, stosując różne metody i techniki procesu technologicznego, np. gotowanie (zupa grzybowa), duszenie (grzyby w śmietanie), zapiekanie i pieczenie (pieczarki nadziewane, grzyby po nelsońsku)</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potraw i napojów z owoców, warzyw, ziemniaków i grzybów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prowadzić ocenę organoleptyczną potraw i napojów z owoców, warzyw, ziemniaków i grzybów</w:t>
            </w:r>
          </w:p>
          <w:p w:rsidR="00587979" w:rsidRPr="00FE43CD" w:rsidRDefault="00587979" w:rsidP="00CD4A3C">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różne sposoby rozdrabniania warzyw w zależności od ich przeznaczenia, np. krojenie (krążki, słupki, płatki, piórka, kostki, paski), siekanie, miażdżenie, szatkowanie, ścieranie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i napoje z owoców, warzyw, ziemniaków i grzybów, np. surówki (z marchewki, selera, kapusty np. celesław, ogórków np. mizerię), sałatki (np. cezar, nicejską, caprese, rosyjską, waldorf) zupy (jarzynową, barszcz, minestrone,</w:t>
            </w:r>
            <w:r w:rsidR="00EE44A2">
              <w:rPr>
                <w:rFonts w:ascii="Arial" w:hAnsi="Arial" w:cs="Arial"/>
                <w:color w:val="auto"/>
                <w:sz w:val="20"/>
                <w:szCs w:val="20"/>
              </w:rPr>
              <w:t xml:space="preserve"> </w:t>
            </w:r>
            <w:r w:rsidRPr="00FE43CD">
              <w:rPr>
                <w:rFonts w:ascii="Arial" w:hAnsi="Arial" w:cs="Arial"/>
                <w:color w:val="auto"/>
                <w:sz w:val="20"/>
                <w:szCs w:val="20"/>
              </w:rPr>
              <w:t>grzybową, chłodniki warzywne i owocowe oraz kremy),sos grzybowy, sorbety, puree warzywne i owocowe, pasty warzywne (humus, z fasoli)</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i napojów z owoców, warzyw, ziemniaków i grzybów</w:t>
            </w:r>
          </w:p>
          <w:p w:rsidR="00587979" w:rsidRPr="00FE43CD" w:rsidRDefault="00587979" w:rsidP="00FC3815">
            <w:pPr>
              <w:pStyle w:val="Akapitzlist"/>
              <w:numPr>
                <w:ilvl w:val="0"/>
                <w:numId w:val="43"/>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i napojów z owoców, warzyw, ziemniaków i grzybów</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przechowywać półprodukty i wyroby gotowe z owoców, warzyw, grzybów i ziemniaków zgodnie z warunkami i czasem, np. surówki, napoje owocowe</w:t>
            </w:r>
          </w:p>
          <w:p w:rsidR="00587979" w:rsidRPr="00FE43CD" w:rsidRDefault="00587979" w:rsidP="00FC3815">
            <w:pPr>
              <w:pStyle w:val="Akapitzlist"/>
              <w:numPr>
                <w:ilvl w:val="0"/>
                <w:numId w:val="4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przepisy bezpieczeństwa i higieny pracy, ochrony przeciwpożarowej i ochrony środowiska podczas sporządzania potraw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potraw z owoców, warzyw, ziemniaków i grzybów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rozdrabniać owoce, warzywa, stosując różne techniki krojenia i nazewnictwo francuskie (np.: </w:t>
            </w:r>
            <w:r w:rsidRPr="00FE43CD">
              <w:rPr>
                <w:rFonts w:ascii="Arial" w:hAnsi="Arial" w:cs="Arial"/>
                <w:i/>
                <w:color w:val="auto"/>
                <w:sz w:val="20"/>
                <w:szCs w:val="20"/>
              </w:rPr>
              <w:t>mirepoix</w:t>
            </w:r>
            <w:r w:rsidRPr="00FE43CD">
              <w:rPr>
                <w:rFonts w:ascii="Arial" w:hAnsi="Arial" w:cs="Arial"/>
                <w:color w:val="auto"/>
                <w:sz w:val="20"/>
                <w:szCs w:val="20"/>
              </w:rPr>
              <w:t xml:space="preserve">, </w:t>
            </w:r>
            <w:r w:rsidRPr="00FE43CD">
              <w:rPr>
                <w:rFonts w:ascii="Arial" w:hAnsi="Arial" w:cs="Arial"/>
                <w:i/>
                <w:color w:val="auto"/>
                <w:sz w:val="20"/>
                <w:szCs w:val="20"/>
              </w:rPr>
              <w:t>macedoine</w:t>
            </w:r>
            <w:r w:rsidRPr="00FE43CD">
              <w:rPr>
                <w:rFonts w:ascii="Arial" w:hAnsi="Arial" w:cs="Arial"/>
                <w:color w:val="auto"/>
                <w:sz w:val="20"/>
                <w:szCs w:val="20"/>
              </w:rPr>
              <w:t xml:space="preserve">, </w:t>
            </w:r>
            <w:r w:rsidRPr="00FE43CD">
              <w:rPr>
                <w:rFonts w:ascii="Arial" w:hAnsi="Arial" w:cs="Arial"/>
                <w:i/>
                <w:color w:val="auto"/>
                <w:sz w:val="20"/>
                <w:szCs w:val="20"/>
              </w:rPr>
              <w:t>julienne</w:t>
            </w:r>
            <w:r w:rsidRPr="00FE43CD">
              <w:rPr>
                <w:rFonts w:ascii="Arial" w:hAnsi="Arial" w:cs="Arial"/>
                <w:color w:val="auto"/>
                <w:sz w:val="20"/>
                <w:szCs w:val="20"/>
              </w:rPr>
              <w:t xml:space="preserve">, </w:t>
            </w:r>
            <w:r w:rsidRPr="00FE43CD">
              <w:rPr>
                <w:rFonts w:ascii="Arial" w:hAnsi="Arial" w:cs="Arial"/>
                <w:i/>
                <w:color w:val="auto"/>
                <w:sz w:val="20"/>
                <w:szCs w:val="20"/>
              </w:rPr>
              <w:t>rouelle</w:t>
            </w:r>
            <w:r w:rsidRPr="00FE43CD">
              <w:rPr>
                <w:rFonts w:ascii="Arial" w:hAnsi="Arial" w:cs="Arial"/>
                <w:color w:val="auto"/>
                <w:sz w:val="20"/>
                <w:szCs w:val="20"/>
              </w:rPr>
              <w:t xml:space="preserve">, </w:t>
            </w:r>
            <w:r w:rsidRPr="00FE43CD">
              <w:rPr>
                <w:rFonts w:ascii="Arial" w:hAnsi="Arial" w:cs="Arial"/>
                <w:i/>
                <w:color w:val="auto"/>
                <w:sz w:val="20"/>
                <w:szCs w:val="20"/>
              </w:rPr>
              <w:t>Vichy</w:t>
            </w:r>
            <w:r w:rsidRPr="00FE43CD">
              <w:rPr>
                <w:rFonts w:ascii="Arial" w:hAnsi="Arial" w:cs="Arial"/>
                <w:color w:val="auto"/>
                <w:sz w:val="20"/>
                <w:szCs w:val="20"/>
              </w:rPr>
              <w:t xml:space="preserve">, </w:t>
            </w:r>
            <w:r w:rsidRPr="00FE43CD">
              <w:rPr>
                <w:rFonts w:ascii="Arial" w:hAnsi="Arial" w:cs="Arial"/>
                <w:i/>
                <w:color w:val="auto"/>
                <w:sz w:val="20"/>
                <w:szCs w:val="20"/>
              </w:rPr>
              <w:t>concasse</w:t>
            </w:r>
            <w:r w:rsidRPr="00FE43CD">
              <w:rPr>
                <w:rFonts w:ascii="Arial" w:hAnsi="Arial" w:cs="Arial"/>
                <w:color w:val="auto"/>
                <w:sz w:val="20"/>
                <w:szCs w:val="20"/>
              </w:rPr>
              <w:t xml:space="preserve">, </w:t>
            </w:r>
            <w:r w:rsidRPr="00FE43CD">
              <w:rPr>
                <w:rFonts w:ascii="Arial" w:hAnsi="Arial" w:cs="Arial"/>
                <w:i/>
                <w:color w:val="auto"/>
                <w:sz w:val="20"/>
                <w:szCs w:val="20"/>
              </w:rPr>
              <w:t>chiffonade</w:t>
            </w:r>
            <w:r w:rsidRPr="00FE43CD">
              <w:rPr>
                <w:rFonts w:ascii="Arial" w:hAnsi="Arial" w:cs="Arial"/>
                <w:color w:val="auto"/>
                <w:sz w:val="20"/>
                <w:szCs w:val="20"/>
              </w:rPr>
              <w:t xml:space="preserve">, </w:t>
            </w:r>
            <w:r w:rsidRPr="00FE43CD">
              <w:rPr>
                <w:rFonts w:ascii="Arial" w:hAnsi="Arial" w:cs="Arial"/>
                <w:i/>
                <w:color w:val="auto"/>
                <w:sz w:val="20"/>
                <w:szCs w:val="20"/>
              </w:rPr>
              <w:t>paysanne</w:t>
            </w:r>
            <w:r w:rsidRPr="00FE43CD">
              <w:rPr>
                <w:rFonts w:ascii="Arial" w:hAnsi="Arial" w:cs="Arial"/>
                <w:color w:val="auto"/>
                <w:sz w:val="20"/>
                <w:szCs w:val="20"/>
              </w:rPr>
              <w:t>)</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rozdrabniać ziemniaki w różne kształty, np. </w:t>
            </w:r>
            <w:r w:rsidRPr="00FE43CD">
              <w:rPr>
                <w:rFonts w:ascii="Arial" w:hAnsi="Arial" w:cs="Arial"/>
                <w:i/>
                <w:color w:val="auto"/>
                <w:sz w:val="20"/>
                <w:szCs w:val="20"/>
              </w:rPr>
              <w:t>pommes paille</w:t>
            </w:r>
            <w:r w:rsidRPr="00FE43CD">
              <w:rPr>
                <w:rFonts w:ascii="Arial" w:hAnsi="Arial" w:cs="Arial"/>
                <w:color w:val="auto"/>
                <w:sz w:val="20"/>
                <w:szCs w:val="20"/>
              </w:rPr>
              <w:t xml:space="preserve">, </w:t>
            </w:r>
            <w:r w:rsidRPr="00FE43CD">
              <w:rPr>
                <w:rFonts w:ascii="Arial" w:hAnsi="Arial" w:cs="Arial"/>
                <w:i/>
                <w:color w:val="auto"/>
                <w:sz w:val="20"/>
                <w:szCs w:val="20"/>
              </w:rPr>
              <w:t>pommes allumettes</w:t>
            </w:r>
            <w:r w:rsidRPr="00FE43CD">
              <w:rPr>
                <w:rFonts w:ascii="Arial" w:hAnsi="Arial" w:cs="Arial"/>
                <w:color w:val="auto"/>
                <w:sz w:val="20"/>
                <w:szCs w:val="20"/>
              </w:rPr>
              <w:t xml:space="preserve">, </w:t>
            </w:r>
            <w:r w:rsidRPr="00FE43CD">
              <w:rPr>
                <w:rFonts w:ascii="Arial" w:hAnsi="Arial" w:cs="Arial"/>
                <w:i/>
                <w:color w:val="auto"/>
                <w:sz w:val="20"/>
                <w:szCs w:val="20"/>
              </w:rPr>
              <w:t>pommes</w:t>
            </w:r>
            <w:r w:rsidRPr="00FE43CD">
              <w:rPr>
                <w:rFonts w:ascii="Arial" w:hAnsi="Arial" w:cs="Arial"/>
                <w:color w:val="auto"/>
                <w:sz w:val="20"/>
                <w:szCs w:val="20"/>
              </w:rPr>
              <w:t xml:space="preserve"> </w:t>
            </w:r>
            <w:r w:rsidRPr="00FE43CD">
              <w:rPr>
                <w:rFonts w:ascii="Arial" w:hAnsi="Arial" w:cs="Arial"/>
                <w:i/>
                <w:color w:val="auto"/>
                <w:sz w:val="20"/>
                <w:szCs w:val="20"/>
              </w:rPr>
              <w:t>mignonnettes</w:t>
            </w:r>
            <w:r w:rsidRPr="00FE43CD">
              <w:rPr>
                <w:rFonts w:ascii="Arial" w:hAnsi="Arial" w:cs="Arial"/>
                <w:color w:val="auto"/>
                <w:sz w:val="20"/>
                <w:szCs w:val="20"/>
              </w:rPr>
              <w:t xml:space="preserve">, </w:t>
            </w:r>
            <w:r w:rsidRPr="00FE43CD">
              <w:rPr>
                <w:rFonts w:ascii="Arial" w:hAnsi="Arial" w:cs="Arial"/>
                <w:i/>
                <w:color w:val="auto"/>
                <w:sz w:val="20"/>
                <w:szCs w:val="20"/>
              </w:rPr>
              <w:t>pommes frites</w:t>
            </w:r>
            <w:r w:rsidRPr="00FE43CD">
              <w:rPr>
                <w:rFonts w:ascii="Arial" w:hAnsi="Arial" w:cs="Arial"/>
                <w:color w:val="auto"/>
                <w:sz w:val="20"/>
                <w:szCs w:val="20"/>
              </w:rPr>
              <w:t xml:space="preserve">, </w:t>
            </w:r>
            <w:r w:rsidRPr="00FE43CD">
              <w:rPr>
                <w:rFonts w:ascii="Arial" w:hAnsi="Arial" w:cs="Arial"/>
                <w:i/>
                <w:color w:val="auto"/>
                <w:sz w:val="20"/>
                <w:szCs w:val="20"/>
              </w:rPr>
              <w:t>pommes pont neuf</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obróbkę wstępną i cieplną szparagów, warzyw strączkowych suchych</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ciasta ziemniaczanego na bazie ziemniaków gotowanych, np.: kluski śląskie, kopytka, knedle i dobrać dodatki oraz podać</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ciasta ziemniaczanego na b</w:t>
            </w:r>
            <w:r w:rsidR="00826999" w:rsidRPr="00FE43CD">
              <w:rPr>
                <w:rFonts w:ascii="Arial" w:hAnsi="Arial" w:cs="Arial"/>
                <w:color w:val="auto"/>
                <w:sz w:val="20"/>
                <w:szCs w:val="20"/>
              </w:rPr>
              <w:t xml:space="preserve">azie ziemniaków surowych, np. </w:t>
            </w:r>
            <w:r w:rsidRPr="00FE43CD">
              <w:rPr>
                <w:rFonts w:ascii="Arial" w:hAnsi="Arial" w:cs="Arial"/>
                <w:color w:val="auto"/>
                <w:sz w:val="20"/>
                <w:szCs w:val="20"/>
              </w:rPr>
              <w:t>kluski ziemniaczane, pyzy ziemniaczane/cepeliny,</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dobrać przyprawy do potraw z warzyw, grzybów, ziemniaków, owoców w celu wydobycia głębi smaku lub lepszego trawienia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garnirować potrawy z wykorzystaniem carvingu, w tym rzodkiewki, cukinii, pora</w:t>
            </w:r>
          </w:p>
          <w:p w:rsidR="00917C83" w:rsidRPr="00FE43CD" w:rsidRDefault="00917C83" w:rsidP="00917C83">
            <w:pPr>
              <w:ind w:left="142" w:hanging="142"/>
              <w:rPr>
                <w:rFonts w:ascii="Arial" w:hAnsi="Arial" w:cs="Arial"/>
                <w:color w:val="auto"/>
                <w:sz w:val="20"/>
                <w:szCs w:val="20"/>
              </w:rPr>
            </w:pPr>
            <w:r w:rsidRPr="00FE43CD">
              <w:rPr>
                <w:rFonts w:ascii="Arial" w:hAnsi="Arial" w:cs="Arial"/>
                <w:color w:val="auto"/>
                <w:sz w:val="20"/>
                <w:szCs w:val="20"/>
              </w:rPr>
              <w:t>- weryfikować realność wykonania zadania zawodowego, szacować czas, zasoby i budżet zadania</w:t>
            </w:r>
          </w:p>
          <w:p w:rsidR="00917C83" w:rsidRPr="00FE43CD" w:rsidRDefault="00917C83" w:rsidP="00917C83">
            <w:pPr>
              <w:pStyle w:val="Akapitzlist"/>
              <w:numPr>
                <w:ilvl w:val="0"/>
                <w:numId w:val="44"/>
              </w:numPr>
              <w:ind w:left="142" w:hanging="142"/>
              <w:rPr>
                <w:rFonts w:ascii="Arial" w:eastAsia="Symbol" w:hAnsi="Arial" w:cs="Arial"/>
                <w:color w:val="auto"/>
                <w:sz w:val="20"/>
                <w:szCs w:val="20"/>
                <w:lang w:eastAsia="en-GB"/>
              </w:rPr>
            </w:pPr>
            <w:r w:rsidRPr="00FE43CD">
              <w:rPr>
                <w:rFonts w:ascii="Arial" w:hAnsi="Arial" w:cs="Arial"/>
                <w:color w:val="auto"/>
                <w:sz w:val="20"/>
                <w:szCs w:val="20"/>
              </w:rPr>
              <w:t>stosować normy zachowań społecznych podczas wykonywania zadań zawodowych</w:t>
            </w:r>
          </w:p>
          <w:p w:rsidR="00917C83" w:rsidRPr="00FE43CD" w:rsidRDefault="00917C83" w:rsidP="00917C83">
            <w:pPr>
              <w:rPr>
                <w:rFonts w:ascii="Arial" w:hAnsi="Arial" w:cs="Arial"/>
                <w:color w:val="auto"/>
                <w:sz w:val="20"/>
                <w:szCs w:val="20"/>
              </w:rPr>
            </w:pPr>
          </w:p>
          <w:p w:rsidR="00917C83" w:rsidRPr="00FE43CD" w:rsidRDefault="00917C83" w:rsidP="00FE43CD">
            <w:pPr>
              <w:rPr>
                <w:rFonts w:ascii="Arial" w:hAnsi="Arial" w:cs="Arial"/>
                <w:color w:val="auto"/>
                <w:sz w:val="20"/>
                <w:szCs w:val="20"/>
              </w:rPr>
            </w:pP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i napojów z owoców, warzyw, ziemniaków i grzybów wpływające na jakość gotowego wyrobu</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i napojów z owoców, warzyw, grzybów i ziemniaków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i napoje z owoców, warzyw, ziemniaków i grzybów według własnych receptur</w:t>
            </w:r>
          </w:p>
          <w:p w:rsidR="00587979" w:rsidRPr="00FE43CD" w:rsidRDefault="00826999" w:rsidP="00FC3815">
            <w:pPr>
              <w:ind w:left="142" w:hanging="142"/>
              <w:rPr>
                <w:rFonts w:ascii="Arial" w:eastAsia="Symbol" w:hAnsi="Arial" w:cs="Arial"/>
                <w:color w:val="auto"/>
                <w:sz w:val="20"/>
                <w:szCs w:val="20"/>
                <w:lang w:eastAsia="en-GB"/>
              </w:rPr>
            </w:pPr>
            <w:r w:rsidRPr="00FE43CD">
              <w:rPr>
                <w:rFonts w:ascii="Arial" w:hAnsi="Arial" w:cs="Arial"/>
                <w:color w:val="auto"/>
                <w:sz w:val="20"/>
                <w:szCs w:val="20"/>
              </w:rPr>
              <w:t xml:space="preserve">- </w:t>
            </w:r>
            <w:r w:rsidR="00587979" w:rsidRPr="00FE43CD">
              <w:rPr>
                <w:rFonts w:ascii="Arial" w:hAnsi="Arial" w:cs="Arial"/>
                <w:color w:val="auto"/>
                <w:sz w:val="20"/>
                <w:szCs w:val="20"/>
              </w:rPr>
              <w:t>weryfikować realność wykonania zadania zawodowego, szacować czas, zasoby i budżet zadania</w:t>
            </w:r>
          </w:p>
          <w:p w:rsidR="00587979" w:rsidRPr="00FE43CD" w:rsidRDefault="00587979" w:rsidP="00FC3815">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p>
          <w:p w:rsidR="00587979" w:rsidRPr="00FE43CD" w:rsidRDefault="00587979" w:rsidP="00FC3815">
            <w:pPr>
              <w:pStyle w:val="Akapitzlist"/>
              <w:ind w:left="142" w:hanging="142"/>
              <w:rPr>
                <w:color w:val="auto"/>
                <w:sz w:val="20"/>
                <w:szCs w:val="20"/>
              </w:rPr>
            </w:pP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w:t>
            </w:r>
            <w:r w:rsidR="00FC3815" w:rsidRPr="00FE43CD">
              <w:rPr>
                <w:rFonts w:ascii="Arial" w:hAnsi="Arial" w:cs="Arial"/>
                <w:color w:val="auto"/>
                <w:sz w:val="20"/>
                <w:szCs w:val="20"/>
              </w:rPr>
              <w:t>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rPr>
          <w:trHeight w:val="3676"/>
        </w:trPr>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2. Technologie sporządzania potraw z mleka i przetworów mlecznych</w:t>
            </w:r>
          </w:p>
        </w:tc>
        <w:tc>
          <w:tcPr>
            <w:tcW w:w="850" w:type="dxa"/>
            <w:shd w:val="clear" w:color="auto" w:fill="auto"/>
          </w:tcPr>
          <w:p w:rsidR="00587979" w:rsidRPr="00FE43CD" w:rsidRDefault="00587979" w:rsidP="00826999">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potrawy i napoje sporządzane z mleka i przetworów mlecznych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techniki i metody sporządzenia potraw z mleka i przetworów mlecznych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maszyny i urządzenia oraz sprzęt potrzebny do sporządzenia potraw z mleka i przetworów mlecznych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mleka słodkiego, np. kisiele mleczne, napoje z dodatkiem czekolady lub kakao, zupy mleczne, sosy mleczne</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i napoje z wykorzystaniem mlecznych napojów fermentowanych, np. sos tzatziki, galaretka z zsiadłego mleka, galaretka na bazie jogurtu, koktajle mleczne, zupy chłodniki</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 z zastosowaniem serów podpuszczkowych, np. zupa serowa, suflet z sera, ser panierowany, koszyczki parmezanowe i sera twarogowego, np. pierogi leniwe, placuszki twarogowe, pasty twarogowe, deser tiramisu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i napoje z użyciem śmietanki i śmietany, np. krem bita śmietana, deser panna cotta, krem sułtański, krem brulee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wykonywać ocenę organoleptyczną z użyciem śmietany i śmietanki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z mleka i przetworów mlecznych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z mleka i przetworów mlecznych</w:t>
            </w:r>
          </w:p>
          <w:p w:rsidR="00587979" w:rsidRPr="00FE43CD" w:rsidRDefault="00587979" w:rsidP="00CD4A3C">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w celu wykonania potraw z mleka i przetworów </w:t>
            </w:r>
            <w:r w:rsidRPr="00FE43CD">
              <w:rPr>
                <w:rFonts w:ascii="Arial" w:hAnsi="Arial" w:cs="Arial"/>
                <w:color w:val="auto"/>
                <w:sz w:val="20"/>
                <w:szCs w:val="20"/>
              </w:rPr>
              <w:br/>
              <w:t>mlecznych, np. zupy mleczne, napoje mleczne fermentowane, krem, bita śmietana</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przeprowadzać ocenę organoleptyczną potraw i napojów z mleka słodkiego</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przeprowadzać ocenę organoleptyczną mlecznych napojów fermentowanych</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przeprowadzać ocenę organoleptyczną serów i potraw z nich wykonanych: twarogowych, np.: ricotta, ser mascarpone, serów dojrzewających, np.: grojer, parmezan, cheddar, ementaler, pecorino</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rozróżniać fazy napowietrzania śmietanki</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wykonywać ocenę organoleptyczną śmietany i śmietanki oraz potraw i napojów z nich wykonanych</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śledzić zmiany zachodzące podczas sporządzania potraw z mleka i jego przetworów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i napojów z mleka i jego przetworów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i napojów z mleka i jego przetworów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potrawy i napoje z mleka i przetworów mlecznych według własnych receptur</w:t>
            </w:r>
          </w:p>
          <w:p w:rsidR="00587979" w:rsidRPr="00FE43CD" w:rsidRDefault="00826999" w:rsidP="00FC3815">
            <w:pPr>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weryfikować realność wykonania zadania zawodowego, szacować czas, zasoby i budżet zadania</w:t>
            </w:r>
          </w:p>
          <w:p w:rsidR="00917C83" w:rsidRPr="00FE43CD" w:rsidRDefault="00917C83" w:rsidP="00021589">
            <w:pPr>
              <w:pStyle w:val="Akapitzlist"/>
              <w:numPr>
                <w:ilvl w:val="0"/>
                <w:numId w:val="44"/>
              </w:numPr>
              <w:ind w:left="142" w:hanging="142"/>
              <w:rPr>
                <w:rFonts w:ascii="Arial" w:eastAsia="Symbol" w:hAnsi="Arial" w:cs="Arial"/>
                <w:color w:val="auto"/>
                <w:sz w:val="20"/>
                <w:szCs w:val="20"/>
                <w:lang w:eastAsia="en-GB"/>
              </w:rPr>
            </w:pPr>
            <w:r w:rsidRPr="00FE43CD">
              <w:rPr>
                <w:rFonts w:ascii="Arial" w:hAnsi="Arial" w:cs="Arial"/>
                <w:color w:val="auto"/>
                <w:sz w:val="20"/>
                <w:szCs w:val="20"/>
              </w:rPr>
              <w:t>stosować normy zachowań społecznych podczas wykonywania zadań zawodowych</w:t>
            </w:r>
          </w:p>
          <w:p w:rsidR="00587979" w:rsidRPr="00FE43CD" w:rsidRDefault="00587979" w:rsidP="00FC3815">
            <w:pPr>
              <w:pStyle w:val="Akapitzlist"/>
              <w:ind w:left="142" w:hanging="142"/>
              <w:rPr>
                <w:rFonts w:ascii="Arial" w:hAnsi="Arial" w:cs="Arial"/>
                <w:color w:val="auto"/>
                <w:sz w:val="20"/>
                <w:szCs w:val="20"/>
              </w:rPr>
            </w:pPr>
          </w:p>
          <w:p w:rsidR="00587979" w:rsidRPr="00FE43CD" w:rsidRDefault="00587979" w:rsidP="00FC3815">
            <w:pPr>
              <w:ind w:left="142" w:hanging="142"/>
              <w:rPr>
                <w:rFonts w:ascii="Arial" w:hAnsi="Arial" w:cs="Arial"/>
                <w:color w:val="auto"/>
                <w:sz w:val="20"/>
                <w:szCs w:val="20"/>
              </w:rPr>
            </w:pPr>
          </w:p>
        </w:tc>
        <w:tc>
          <w:tcPr>
            <w:tcW w:w="1030" w:type="dxa"/>
            <w:shd w:val="clear" w:color="auto" w:fill="auto"/>
          </w:tcPr>
          <w:p w:rsidR="00587979" w:rsidRPr="00FE43CD" w:rsidRDefault="00826999"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3. Technologie sporządzania potraw z jaj</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potrawy sporządzane z jaj</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poprawnie sterylizację jaj, np.: przez naświetlanie UV</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sprawdzać świeżość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wybijanie jaj i oddzielanie białka od żółtka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fazy napowietrzenia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sporządzenia potraw z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potraw z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jaj gotowanych, np. jaja poszetowe, jaja na miękko, jaja mollet, jaja po wiedeńsku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jaj smażonych, np. omlet naturalny, omlet biszkoptowy, jajka sadzone, frittata, omlet hiszpański</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z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z jaj</w:t>
            </w:r>
          </w:p>
          <w:p w:rsidR="00587979" w:rsidRPr="00FE43CD" w:rsidRDefault="00587979" w:rsidP="00CD4A3C">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przechowywać półprodukty i gotowe wyroby zgodnie z wa</w:t>
            </w:r>
            <w:r w:rsidR="00EE44A2">
              <w:rPr>
                <w:rFonts w:ascii="Arial" w:hAnsi="Arial" w:cs="Arial"/>
                <w:color w:val="auto"/>
                <w:sz w:val="20"/>
                <w:szCs w:val="20"/>
              </w:rPr>
              <w:t>runkami i czasem przechowywania</w:t>
            </w:r>
          </w:p>
          <w:p w:rsidR="00587979" w:rsidRPr="00FE43CD" w:rsidRDefault="00587979" w:rsidP="00CD4A3C">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systemy zabezpieczania jakości zdrowotnej żywności</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potraw z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przeprowadzać ocenę organoleptyczną sporządzonych potraw z jaj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śledzić zmiany zachodzące podczas sporządzania potraw z jaj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sporządzać potrawy z wykorzystaniem właściwości jaj, takich jak spulchnianie (ciasto biszkoptowe), zagęszczanie (słodkie sosy), emulgowanie (majonez), wiązanie surowców (kotleciki z jaj)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i napojów z jaj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i napojów z jaj</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jaj według własnych receptur</w:t>
            </w:r>
          </w:p>
          <w:p w:rsidR="00587979" w:rsidRPr="00FE43CD" w:rsidRDefault="00826999" w:rsidP="00FC3815">
            <w:pPr>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weryfikować realność wykonania zadania zawodowego, szacować czas, zasoby i budżet zadania</w:t>
            </w:r>
          </w:p>
          <w:p w:rsidR="00917C83" w:rsidRPr="00FE43CD" w:rsidRDefault="00917C83" w:rsidP="00917C83">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p w:rsidR="00917C83" w:rsidRPr="00FE43CD" w:rsidRDefault="00917C83" w:rsidP="00FC3815">
            <w:pPr>
              <w:ind w:left="142" w:hanging="142"/>
              <w:rPr>
                <w:rFonts w:ascii="Arial" w:eastAsia="Symbol" w:hAnsi="Arial" w:cs="Arial"/>
                <w:color w:val="auto"/>
                <w:sz w:val="20"/>
                <w:szCs w:val="20"/>
                <w:lang w:eastAsia="en-GB"/>
              </w:rPr>
            </w:pPr>
          </w:p>
          <w:p w:rsidR="00587979" w:rsidRPr="00FE43CD" w:rsidRDefault="00587979" w:rsidP="00FC3815">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p>
        </w:tc>
        <w:tc>
          <w:tcPr>
            <w:tcW w:w="1030" w:type="dxa"/>
            <w:shd w:val="clear" w:color="auto" w:fill="auto"/>
          </w:tcPr>
          <w:p w:rsidR="00587979" w:rsidRPr="00FE43CD" w:rsidRDefault="00826999"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 xml:space="preserve">4. Technologie sporządzania potraw z mąki i kasz </w:t>
            </w:r>
          </w:p>
        </w:tc>
        <w:tc>
          <w:tcPr>
            <w:tcW w:w="850" w:type="dxa"/>
            <w:shd w:val="clear" w:color="auto" w:fill="auto"/>
          </w:tcPr>
          <w:p w:rsidR="00587979" w:rsidRPr="00FE43CD" w:rsidRDefault="00587979" w:rsidP="00FA3ADE">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rozróżniać potrawy sporządzane z mąki i kasz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sporządzenia potraw z mąki i kasz</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maszyny i urządzenia oraz sprzęt potrzebny do sporządzenia potraw z mąki i kasz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prowadzić obróbkę wstępną mąki, np. przesiewanie, dogrzewanie oraz kaszy w zależności od rodzaju, np. płukanie, zacieranie jajem</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zastosowaniem mąki i kasz, np.: potrawy z kasz rozklejanych (zupy krupniki, zupa grysikowa, zupa ryżowa, musy z kaszy manny, risotto), potrawy z kasz gotowanych na sypko, potrawy z kasz gotowanych na półsypko (kotleciki)</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ciasta zarabianego na stolnicy, np.: wyroby z ciasta pierogowego, kluski krajane, polskie łazanki, makarony, zacierki</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ciasto zarabiane w naczyniu, np.: ciasto na kluski kładzione, ciasto na kluski półfrancuskie, ciasto na kluski francuskie, ciasto na kluski lane</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ciasto naleśnikowe</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naleśników, np.: krokiety, naleśniki biszkoptowe, naleśniki typu francuskiego</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inne potrawy, np. ravioli, pierogi, risotto, kaszotto</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z mąki i kasz</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wykonywać czynności związane z ekspedycją potraw z mąki i kasz </w:t>
            </w:r>
          </w:p>
          <w:p w:rsidR="0082699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systemy zabezpieczania jakości zdrowotnej żywności</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w celu wykonania potraw z mąki i kasz </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dobrać rodzaj i typ mąki do zagęszczania potraw oraz sporządzanej potrawy, np. do oprószania warzyw – mąka pszenna wysokoglutenowa, mąka na makarony – mąka pszenna wysokoglutenowa</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wykonywać ocenę organoleptyczną potraw z mąki i kasz</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sporządzać ciasto na makarony typu włoskiego</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 xml:space="preserve">sporządzić makarony włoskie, np. pappardelle, lazanię, penne przy użyciu maszynki do makaronów włoskich </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przeprowadzić obróbkę cieplną potraw z ciasta zarabianego na stolnicy i ciasta zarabianego w naczyniu</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gotować makarony gotowe</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formować naleśniki w różne formy w zależności od farszu i potrzeb</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sporządzać desery z kasz, np.: mus z kaszy manny, ciasteczka z płatków owsianych, zapiekanka z ryżu na słodko, puddingi ryżowe</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i napojów z mąki, kasz i ryżu wpływające na jakość gotowych wyrobów</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i napojów z mąki, kasz i ryżu</w:t>
            </w:r>
          </w:p>
          <w:p w:rsidR="00587979" w:rsidRPr="00FE43CD" w:rsidRDefault="00587979" w:rsidP="00FC3815">
            <w:pPr>
              <w:pStyle w:val="Akapitzlist"/>
              <w:numPr>
                <w:ilvl w:val="0"/>
                <w:numId w:val="53"/>
              </w:numPr>
              <w:ind w:left="142" w:hanging="142"/>
              <w:rPr>
                <w:rFonts w:ascii="Arial" w:hAnsi="Arial" w:cs="Arial"/>
                <w:color w:val="auto"/>
                <w:sz w:val="20"/>
                <w:szCs w:val="20"/>
              </w:rPr>
            </w:pPr>
            <w:r w:rsidRPr="00FE43CD">
              <w:rPr>
                <w:rFonts w:ascii="Arial" w:hAnsi="Arial" w:cs="Arial"/>
                <w:color w:val="auto"/>
                <w:sz w:val="20"/>
                <w:szCs w:val="20"/>
              </w:rPr>
              <w:t>sporządzać potrawy z mąki, kasz i ryżu według własnych receptur</w:t>
            </w:r>
          </w:p>
          <w:p w:rsidR="0034188F" w:rsidRPr="00FE43CD" w:rsidRDefault="0034188F" w:rsidP="00FC3815">
            <w:pPr>
              <w:ind w:left="142" w:hanging="142"/>
              <w:rPr>
                <w:rFonts w:ascii="Arial" w:hAnsi="Arial" w:cs="Arial"/>
                <w:color w:val="auto"/>
                <w:sz w:val="20"/>
                <w:szCs w:val="20"/>
              </w:rPr>
            </w:pPr>
            <w:r w:rsidRPr="00FE43CD">
              <w:rPr>
                <w:rFonts w:ascii="Arial" w:hAnsi="Arial" w:cs="Arial"/>
                <w:color w:val="auto"/>
                <w:sz w:val="20"/>
                <w:szCs w:val="20"/>
              </w:rPr>
              <w:t>- weryfikować realność  wykonania zadania zawodowego, szacować czas, zasoby i budżet zadania</w:t>
            </w:r>
          </w:p>
          <w:p w:rsidR="00587979" w:rsidRPr="00FE43CD" w:rsidRDefault="00917C83" w:rsidP="00917C83">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tc>
        <w:tc>
          <w:tcPr>
            <w:tcW w:w="1030" w:type="dxa"/>
            <w:shd w:val="clear" w:color="auto" w:fill="auto"/>
          </w:tcPr>
          <w:p w:rsidR="00587979" w:rsidRPr="00FE43CD" w:rsidRDefault="00826999"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5. Technologie sporządzania wyrobów ciastkarskich i deserów</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rozróżniać ciasta i wyroby ciastkarskie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asortyment deserów zimnych i gorących, popularnych i wykwintnych oraz kuchni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sporządzenia wyrobów ciastkarskich i deserów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wyrobów ciastkarskich i deserów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wyrobów cukierniczych i deserów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desery zestalane na zimno i na gorąco (zagęszczane skrobią, jajami, żółtkami, środkami żelującymi)</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desery niezestalane z mąki, kasz, i owoców</w:t>
            </w:r>
          </w:p>
          <w:p w:rsidR="00587979" w:rsidRPr="00FE43CD" w:rsidRDefault="00826999" w:rsidP="00826999">
            <w:pPr>
              <w:pStyle w:val="Akapitzlist"/>
              <w:widowControl w:val="0"/>
              <w:numPr>
                <w:ilvl w:val="0"/>
                <w:numId w:val="77"/>
              </w:numPr>
              <w:pBdr>
                <w:top w:val="none" w:sz="0" w:space="0" w:color="auto"/>
                <w:left w:val="none" w:sz="0" w:space="0" w:color="auto"/>
                <w:bottom w:val="none" w:sz="0" w:space="0" w:color="auto"/>
                <w:right w:val="none" w:sz="0" w:space="0" w:color="auto"/>
                <w:between w:val="none" w:sz="0" w:space="0" w:color="auto"/>
              </w:pBdr>
              <w:adjustRightInd w:val="0"/>
              <w:ind w:left="176" w:hanging="142"/>
              <w:textAlignment w:val="baseline"/>
              <w:rPr>
                <w:rFonts w:ascii="Arial" w:hAnsi="Arial" w:cs="Arial"/>
                <w:color w:val="auto"/>
                <w:sz w:val="20"/>
                <w:szCs w:val="20"/>
                <w:lang w:val="en-US"/>
              </w:rPr>
            </w:pPr>
            <w:r w:rsidRPr="00FE43CD">
              <w:rPr>
                <w:rFonts w:ascii="Arial" w:hAnsi="Arial" w:cs="Arial"/>
                <w:color w:val="auto"/>
                <w:sz w:val="20"/>
                <w:szCs w:val="20"/>
                <w:lang w:val="en-US"/>
              </w:rPr>
              <w:t>sporządza</w:t>
            </w:r>
            <w:r w:rsidR="00587979" w:rsidRPr="00FE43CD">
              <w:rPr>
                <w:rFonts w:ascii="Arial" w:hAnsi="Arial" w:cs="Arial"/>
                <w:color w:val="auto"/>
                <w:sz w:val="20"/>
                <w:szCs w:val="20"/>
                <w:lang w:val="en-US"/>
              </w:rPr>
              <w:t xml:space="preserve">ć inne desery np. </w:t>
            </w:r>
            <w:r w:rsidR="00587979" w:rsidRPr="00FE43CD">
              <w:rPr>
                <w:rFonts w:ascii="Arial" w:hAnsi="Arial" w:cs="Arial"/>
                <w:color w:val="auto"/>
                <w:sz w:val="20"/>
                <w:szCs w:val="20"/>
                <w:shd w:val="clear" w:color="auto" w:fill="FFFFFF"/>
                <w:lang w:val="en-US"/>
              </w:rPr>
              <w:t>c</w:t>
            </w:r>
            <w:r w:rsidR="00587979" w:rsidRPr="00FE43CD">
              <w:rPr>
                <w:rStyle w:val="Uwydatnienie"/>
                <w:rFonts w:ascii="Arial" w:eastAsia="Calibri" w:hAnsi="Arial" w:cs="Arial"/>
                <w:bCs/>
                <w:color w:val="auto"/>
                <w:sz w:val="20"/>
                <w:szCs w:val="20"/>
                <w:shd w:val="clear" w:color="auto" w:fill="FFFFFF"/>
                <w:lang w:val="en-US"/>
              </w:rPr>
              <w:t>hantilly</w:t>
            </w:r>
            <w:r w:rsidR="00587979" w:rsidRPr="00FE43CD">
              <w:rPr>
                <w:rFonts w:ascii="Arial" w:hAnsi="Arial" w:cs="Arial"/>
                <w:color w:val="auto"/>
                <w:sz w:val="20"/>
                <w:szCs w:val="20"/>
                <w:lang w:val="en-US"/>
              </w:rPr>
              <w:t>, c</w:t>
            </w:r>
            <w:r w:rsidR="00587979" w:rsidRPr="00FE43CD">
              <w:rPr>
                <w:rStyle w:val="Uwydatnienie"/>
                <w:rFonts w:ascii="Arial" w:eastAsia="Calibri" w:hAnsi="Arial" w:cs="Arial"/>
                <w:bCs/>
                <w:color w:val="auto"/>
                <w:sz w:val="20"/>
                <w:szCs w:val="20"/>
                <w:shd w:val="clear" w:color="auto" w:fill="FFFFFF"/>
                <w:lang w:val="en-US"/>
              </w:rPr>
              <w:t>rème pâtissière</w:t>
            </w:r>
            <w:r w:rsidR="00587979" w:rsidRPr="00FE43CD">
              <w:rPr>
                <w:rFonts w:ascii="Arial" w:hAnsi="Arial" w:cs="Arial"/>
                <w:color w:val="auto"/>
                <w:sz w:val="20"/>
                <w:szCs w:val="20"/>
                <w:lang w:val="en-US"/>
              </w:rPr>
              <w:t>, c</w:t>
            </w:r>
            <w:r w:rsidR="00587979" w:rsidRPr="00FE43CD">
              <w:rPr>
                <w:rStyle w:val="Uwydatnienie"/>
                <w:rFonts w:ascii="Arial" w:eastAsia="Calibri" w:hAnsi="Arial" w:cs="Arial"/>
                <w:bCs/>
                <w:color w:val="auto"/>
                <w:sz w:val="20"/>
                <w:szCs w:val="20"/>
                <w:shd w:val="clear" w:color="auto" w:fill="FFFFFF"/>
                <w:lang w:val="en-US"/>
              </w:rPr>
              <w:t>rème anglaise,</w:t>
            </w:r>
            <w:r w:rsidR="00587979" w:rsidRPr="00FE43CD">
              <w:rPr>
                <w:rFonts w:ascii="Arial" w:hAnsi="Arial" w:cs="Arial"/>
                <w:color w:val="auto"/>
                <w:sz w:val="20"/>
                <w:szCs w:val="20"/>
                <w:shd w:val="clear" w:color="auto" w:fill="FFFFFF"/>
                <w:lang w:val="en-US"/>
              </w:rPr>
              <w:t xml:space="preserve"> </w:t>
            </w:r>
            <w:r w:rsidR="00587979" w:rsidRPr="00FE43CD">
              <w:rPr>
                <w:rFonts w:ascii="Arial" w:hAnsi="Arial" w:cs="Arial"/>
                <w:color w:val="auto"/>
                <w:sz w:val="20"/>
                <w:szCs w:val="20"/>
                <w:lang w:val="en-US"/>
              </w:rPr>
              <w:t>merengue</w:t>
            </w:r>
            <w:r w:rsidR="00587979" w:rsidRPr="00FE43CD">
              <w:rPr>
                <w:rStyle w:val="Uwydatnienie"/>
                <w:rFonts w:ascii="Arial" w:eastAsia="Calibri" w:hAnsi="Arial" w:cs="Arial"/>
                <w:b/>
                <w:bCs/>
                <w:color w:val="auto"/>
                <w:sz w:val="20"/>
                <w:szCs w:val="20"/>
                <w:shd w:val="clear" w:color="auto" w:fill="FFFFFF"/>
                <w:lang w:val="en-US"/>
              </w:rPr>
              <w:t xml:space="preserve"> </w:t>
            </w:r>
            <w:r w:rsidR="00587979" w:rsidRPr="00FE43CD">
              <w:rPr>
                <w:rFonts w:ascii="Arial" w:hAnsi="Arial" w:cs="Arial"/>
                <w:color w:val="auto"/>
                <w:sz w:val="20"/>
                <w:szCs w:val="20"/>
                <w:lang w:val="en-US"/>
              </w:rPr>
              <w:t xml:space="preserve">(beza)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dekorowaniem sporządzonych wyrobów ciastkarskich, np. oblewanie czekoladą, posypywanie cukrem, glazurowanie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ciast i deserów</w:t>
            </w:r>
          </w:p>
          <w:p w:rsidR="00587979" w:rsidRPr="00FE43CD" w:rsidRDefault="00587979" w:rsidP="00FC3815">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E16DD4" w:rsidRPr="00E16DD4" w:rsidRDefault="00587979" w:rsidP="00E16DD4">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p w:rsidR="00E16DD4" w:rsidRDefault="00E16DD4" w:rsidP="00E16DD4">
            <w:pPr>
              <w:pStyle w:val="Akapitzlist"/>
              <w:numPr>
                <w:ilvl w:val="0"/>
                <w:numId w:val="77"/>
              </w:numPr>
              <w:ind w:left="142" w:hanging="142"/>
              <w:rPr>
                <w:rFonts w:ascii="Arial" w:hAnsi="Arial" w:cs="Arial"/>
                <w:color w:val="auto"/>
                <w:sz w:val="20"/>
                <w:szCs w:val="20"/>
              </w:rPr>
            </w:pPr>
            <w:r>
              <w:rPr>
                <w:rFonts w:ascii="Arial" w:hAnsi="Arial" w:cs="Arial"/>
                <w:color w:val="auto"/>
                <w:sz w:val="20"/>
                <w:szCs w:val="20"/>
              </w:rPr>
              <w:t>stosować</w:t>
            </w:r>
            <w:r w:rsidRPr="00E16DD4">
              <w:rPr>
                <w:rFonts w:ascii="Arial" w:hAnsi="Arial" w:cs="Arial"/>
                <w:color w:val="auto"/>
                <w:sz w:val="20"/>
                <w:szCs w:val="20"/>
              </w:rPr>
              <w:t xml:space="preserve"> zasady etyki obowiązujące w komunikacji z klientami, gośćmi i współpracownikami</w:t>
            </w:r>
          </w:p>
          <w:p w:rsidR="00E16DD4" w:rsidRDefault="00E16DD4" w:rsidP="00E16DD4">
            <w:pPr>
              <w:pStyle w:val="Akapitzlist"/>
              <w:numPr>
                <w:ilvl w:val="0"/>
                <w:numId w:val="77"/>
              </w:numPr>
              <w:ind w:left="142" w:hanging="142"/>
              <w:rPr>
                <w:rFonts w:ascii="Arial" w:hAnsi="Arial" w:cs="Arial"/>
                <w:color w:val="auto"/>
                <w:sz w:val="20"/>
                <w:szCs w:val="20"/>
              </w:rPr>
            </w:pPr>
            <w:r w:rsidRPr="00E16DD4">
              <w:rPr>
                <w:rFonts w:ascii="Arial" w:hAnsi="Arial" w:cs="Arial"/>
                <w:color w:val="auto"/>
                <w:sz w:val="20"/>
                <w:szCs w:val="20"/>
              </w:rPr>
              <w:t>przestrzega</w:t>
            </w:r>
            <w:r>
              <w:rPr>
                <w:rFonts w:ascii="Arial" w:hAnsi="Arial" w:cs="Arial"/>
                <w:color w:val="auto"/>
                <w:sz w:val="20"/>
                <w:szCs w:val="20"/>
              </w:rPr>
              <w:t>ć</w:t>
            </w:r>
            <w:r w:rsidRPr="00E16DD4">
              <w:rPr>
                <w:rFonts w:ascii="Arial" w:hAnsi="Arial" w:cs="Arial"/>
                <w:color w:val="auto"/>
                <w:sz w:val="20"/>
                <w:szCs w:val="20"/>
              </w:rPr>
              <w:t xml:space="preserve"> zasad etyki i etykiety obowiązujących w komunikacji z pracowni</w:t>
            </w:r>
            <w:r>
              <w:rPr>
                <w:rFonts w:ascii="Arial" w:hAnsi="Arial" w:cs="Arial"/>
                <w:color w:val="auto"/>
                <w:sz w:val="20"/>
                <w:szCs w:val="20"/>
              </w:rPr>
              <w:t>kami, klientami oraz gośćmi</w:t>
            </w:r>
          </w:p>
          <w:p w:rsidR="00E16DD4" w:rsidRPr="00E16DD4" w:rsidRDefault="00E16DD4" w:rsidP="00E16DD4">
            <w:pPr>
              <w:pStyle w:val="Akapitzlist"/>
              <w:numPr>
                <w:ilvl w:val="0"/>
                <w:numId w:val="77"/>
              </w:numPr>
              <w:ind w:left="142" w:hanging="142"/>
              <w:rPr>
                <w:rFonts w:ascii="Arial" w:hAnsi="Arial" w:cs="Arial"/>
                <w:color w:val="auto"/>
                <w:sz w:val="20"/>
                <w:szCs w:val="20"/>
              </w:rPr>
            </w:pPr>
            <w:r w:rsidRPr="00E16DD4">
              <w:rPr>
                <w:rFonts w:ascii="Arial" w:hAnsi="Arial" w:cs="Arial"/>
                <w:color w:val="auto"/>
                <w:sz w:val="20"/>
                <w:szCs w:val="20"/>
              </w:rPr>
              <w:t>przestrzega</w:t>
            </w:r>
            <w:r>
              <w:rPr>
                <w:rFonts w:ascii="Arial" w:hAnsi="Arial" w:cs="Arial"/>
                <w:color w:val="auto"/>
                <w:sz w:val="20"/>
                <w:szCs w:val="20"/>
              </w:rPr>
              <w:t>ć</w:t>
            </w:r>
            <w:r w:rsidRPr="00E16DD4">
              <w:rPr>
                <w:rFonts w:ascii="Arial" w:hAnsi="Arial" w:cs="Arial"/>
                <w:color w:val="auto"/>
                <w:sz w:val="20"/>
                <w:szCs w:val="20"/>
              </w:rPr>
              <w:t xml:space="preserve"> zasad etycznych i prawnych związanych z ochroną własności intelektualnej i ochroną danych osobowych</w:t>
            </w:r>
          </w:p>
          <w:p w:rsidR="00E16DD4" w:rsidRPr="00FE43CD" w:rsidRDefault="00E16DD4" w:rsidP="00FC3815">
            <w:pPr>
              <w:pStyle w:val="Akapitzlist"/>
              <w:numPr>
                <w:ilvl w:val="0"/>
                <w:numId w:val="77"/>
              </w:numPr>
              <w:ind w:left="142" w:hanging="142"/>
              <w:rPr>
                <w:rFonts w:ascii="Arial" w:hAnsi="Arial" w:cs="Arial"/>
                <w:color w:val="auto"/>
                <w:sz w:val="20"/>
                <w:szCs w:val="20"/>
              </w:rPr>
            </w:pPr>
            <w:r w:rsidRPr="00EE44A2">
              <w:rPr>
                <w:rFonts w:ascii="Arial" w:hAnsi="Arial" w:cs="Arial"/>
                <w:color w:val="auto"/>
                <w:sz w:val="20"/>
                <w:szCs w:val="20"/>
              </w:rPr>
              <w:t>przestrzega</w:t>
            </w:r>
            <w:r>
              <w:rPr>
                <w:rFonts w:ascii="Arial" w:hAnsi="Arial" w:cs="Arial"/>
                <w:color w:val="auto"/>
                <w:sz w:val="20"/>
                <w:szCs w:val="20"/>
              </w:rPr>
              <w:t>ć</w:t>
            </w:r>
            <w:r w:rsidRPr="00EE44A2">
              <w:rPr>
                <w:rFonts w:ascii="Arial" w:hAnsi="Arial" w:cs="Arial"/>
                <w:color w:val="auto"/>
                <w:sz w:val="20"/>
                <w:szCs w:val="20"/>
              </w:rPr>
              <w:t xml:space="preserve"> tajemnicy związanej z wykonywanym zawodem i miejscem prac</w:t>
            </w:r>
            <w:r>
              <w:rPr>
                <w:rFonts w:ascii="Arial" w:hAnsi="Arial" w:cs="Arial"/>
                <w:color w:val="auto"/>
                <w:sz w:val="20"/>
                <w:szCs w:val="20"/>
              </w:rPr>
              <w:t>y</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wyrobów ciastkarskich i deserów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różne rodzaje ciast, np. ciasta drożdżowe, biszkoptowe, kruche, piernikowe, bezowe, parzone i inne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sporządzać wyroby ciastkarskie, np. babki, ciasta, drobne wyroby </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sporządzać lukry, masy, kremy i pomady, np. masa serowa i makowa, krem bita śmietana, krem bezowy, glazura białkowo-cukrowa </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charakterystyczne desery kuchni obcych narodowości, np. krem catalana, krem brulee, naleśniki suzette, crumble z owocami, gruszka pięknej Heleny</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desery mrożone, np. lody, sorbety</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podawać desery mrożone, np.: lody melba, lody w ptysiu</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desery flambirowane</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temperowanie czekolady</w:t>
            </w:r>
          </w:p>
          <w:p w:rsidR="00587979" w:rsidRPr="00FE43CD" w:rsidRDefault="00587979" w:rsidP="00FC3815">
            <w:pPr>
              <w:pStyle w:val="Akapitzlist"/>
              <w:numPr>
                <w:ilvl w:val="0"/>
                <w:numId w:val="53"/>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stosować do dekoracji owoce, czekoladę, polewę czekoladową, marcepan. Żele smakowe, zioła i kwiaty jadalne </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wykonywać ocenę organoleptyczną sporządzonych wyrobów ciastkarskich i deserów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wyrobów ciastkarskich i deserów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wprowadzać działania korygujące podczas przygotowywania wyrobów ciastkarskich i deserów </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wyroby ciastkarskie i desery według własnych receptur</w:t>
            </w:r>
          </w:p>
          <w:p w:rsidR="0034188F" w:rsidRPr="00FE43CD" w:rsidRDefault="0034188F" w:rsidP="00826999">
            <w:pPr>
              <w:ind w:left="142" w:hanging="142"/>
              <w:rPr>
                <w:rFonts w:ascii="Arial" w:hAnsi="Arial" w:cs="Arial"/>
                <w:color w:val="auto"/>
                <w:sz w:val="20"/>
                <w:szCs w:val="20"/>
              </w:rPr>
            </w:pPr>
            <w:r w:rsidRPr="00FE43CD">
              <w:rPr>
                <w:rFonts w:ascii="Arial" w:hAnsi="Arial" w:cs="Arial"/>
                <w:color w:val="auto"/>
                <w:sz w:val="20"/>
                <w:szCs w:val="20"/>
              </w:rPr>
              <w:t>- weryfikować realność wykonania zadania zawodowego, szacować czas, zasoby i budżet zadania</w:t>
            </w:r>
          </w:p>
          <w:p w:rsidR="00917C83" w:rsidRPr="00FE43CD" w:rsidRDefault="00917C83" w:rsidP="00917C83">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tc>
        <w:tc>
          <w:tcPr>
            <w:tcW w:w="1030" w:type="dxa"/>
            <w:shd w:val="clear" w:color="auto" w:fill="auto"/>
          </w:tcPr>
          <w:p w:rsidR="00587979" w:rsidRPr="00FE43CD" w:rsidRDefault="00826999" w:rsidP="00826999">
            <w:pPr>
              <w:ind w:left="142" w:hanging="142"/>
              <w:rPr>
                <w:rFonts w:ascii="Arial" w:hAnsi="Arial" w:cs="Arial"/>
                <w:color w:val="auto"/>
                <w:sz w:val="20"/>
                <w:szCs w:val="20"/>
              </w:rPr>
            </w:pPr>
            <w:r w:rsidRPr="00FE43CD">
              <w:rPr>
                <w:rFonts w:ascii="Arial" w:hAnsi="Arial" w:cs="Arial"/>
                <w:color w:val="auto"/>
                <w:sz w:val="20"/>
                <w:szCs w:val="20"/>
              </w:rPr>
              <w:t>Klasa I - III</w:t>
            </w: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6. Technologie sporządzania potraw z mięsa zwierząt rzeźnych i dziczyzny</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potrawy sporządzane z mięsa zwierząt rzeźnych i dziczyzny</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rozróżniać potrawy z podrobów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przetwory mięsne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w:t>
            </w:r>
            <w:r w:rsidR="00C86774">
              <w:rPr>
                <w:rFonts w:ascii="Arial" w:hAnsi="Arial" w:cs="Arial"/>
                <w:color w:val="auto"/>
                <w:sz w:val="20"/>
                <w:szCs w:val="20"/>
              </w:rPr>
              <w:t>ować</w:t>
            </w:r>
            <w:r w:rsidRPr="00FE43CD">
              <w:rPr>
                <w:rFonts w:ascii="Arial" w:hAnsi="Arial" w:cs="Arial"/>
                <w:color w:val="auto"/>
                <w:sz w:val="20"/>
                <w:szCs w:val="20"/>
              </w:rPr>
              <w:t xml:space="preserve"> obróbkę wstępną mięsa zwierząt rzeźnych i dziczyzny, np. rozmrożenie, trybowanie, podział na elementy, szpikowanie, peklowanie, marynowanie, wędzenie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mięsa zwierząt rzeźnych i dziczyzny, np. sztuka mięsa, bryzol, medaliony, stek, zrazy zawijane, zrazy bite, sztufada, pieczeń duszona, rolady</w:t>
            </w:r>
          </w:p>
          <w:p w:rsidR="00587979" w:rsidRPr="00FE43CD" w:rsidRDefault="003864E1" w:rsidP="00FC3815">
            <w:pPr>
              <w:widowControl w:val="0"/>
              <w:numPr>
                <w:ilvl w:val="0"/>
                <w:numId w:val="77"/>
              </w:numPr>
              <w:pBdr>
                <w:top w:val="none" w:sz="0" w:space="0" w:color="auto"/>
                <w:left w:val="none" w:sz="0" w:space="0" w:color="auto"/>
                <w:bottom w:val="none" w:sz="0" w:space="0" w:color="auto"/>
                <w:right w:val="none" w:sz="0" w:space="0" w:color="auto"/>
                <w:between w:val="none" w:sz="0" w:space="0" w:color="auto"/>
              </w:pBdr>
              <w:adjustRightInd w:val="0"/>
              <w:ind w:left="142" w:hanging="142"/>
              <w:textAlignment w:val="baseline"/>
              <w:rPr>
                <w:rFonts w:ascii="Arial" w:hAnsi="Arial" w:cs="Arial"/>
                <w:color w:val="auto"/>
                <w:sz w:val="20"/>
                <w:szCs w:val="20"/>
              </w:rPr>
            </w:pPr>
            <w:r w:rsidRPr="00FE43CD">
              <w:rPr>
                <w:rFonts w:ascii="Arial" w:hAnsi="Arial" w:cs="Arial"/>
                <w:color w:val="auto"/>
                <w:sz w:val="20"/>
                <w:szCs w:val="20"/>
              </w:rPr>
              <w:t>dob</w:t>
            </w:r>
            <w:r w:rsidR="00587979" w:rsidRPr="00FE43CD">
              <w:rPr>
                <w:rFonts w:ascii="Arial" w:hAnsi="Arial" w:cs="Arial"/>
                <w:color w:val="auto"/>
                <w:sz w:val="20"/>
                <w:szCs w:val="20"/>
              </w:rPr>
              <w:t>rać rodzaj porcjowania i rozdrabniania mięsa do rodzaju potrawy (np. steki, tatar, gulasz, pieczeń)</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mięsa mielonego, np. kotlety mielone, pulpety, zrazy, klopsiki</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sporządzać potrawy z podrobów, np. z wątroby, nerek, płuc, ozorów, żołądków, nóg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przetwory mięsne do sporządzania potraw, np. kanapek</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sporządzenia potraw z mięsa zwierząt rzeźnych i dziczyzny, np. gotowanie, smażenie krótkie duszenie, pieczenie, grillowanie, gotowanie w próżni (sous vide), metodę confitowania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maszyny i urządzenia oraz sprzęt potrzebny do sporządzenia potraw z mięsa zwierząt rzeźnych i dziczyzny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z mięsa zwierząt rzeźnych i dziczyzny</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z mięsa zwierząt rzeźnych i dziczyzny</w:t>
            </w:r>
          </w:p>
          <w:p w:rsidR="00587979" w:rsidRPr="00FE43CD" w:rsidRDefault="00587979" w:rsidP="00CD4A3C">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wykonywać prace porządkowe </w:t>
            </w:r>
          </w:p>
          <w:p w:rsidR="00587979" w:rsidRPr="00FE43CD" w:rsidRDefault="00587979" w:rsidP="00FC3815">
            <w:pPr>
              <w:pStyle w:val="Akapitzlist"/>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w celu wykonania potraw z mięsa zwierząt rzeźnych i dziczyzny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potrawy z mięsa zwierząt rzeźnych i dziczyzny</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z mięsa zwierząt rzeźnych i dziczyzny wpływające na jakość gotowych wyrobów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wprowadzać działania korygujące podczas przygotowywania potraw z mięsa zwierząt rzeźnych i dziczyzny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mięsa zwierząt rzeźnych i dziczyzny według własnych receptur</w:t>
            </w:r>
          </w:p>
          <w:p w:rsidR="0034188F" w:rsidRPr="00FE43CD" w:rsidRDefault="0034188F"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p w:rsidR="00917C83" w:rsidRPr="00FE43CD" w:rsidRDefault="00917C83" w:rsidP="00917C83">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p w:rsidR="00917C83" w:rsidRPr="00FE43CD" w:rsidRDefault="00917C83" w:rsidP="00917C83">
            <w:pPr>
              <w:pStyle w:val="Akapitzlist"/>
              <w:ind w:left="142"/>
              <w:rPr>
                <w:rFonts w:ascii="Arial" w:hAnsi="Arial" w:cs="Arial"/>
                <w:color w:val="auto"/>
                <w:sz w:val="20"/>
                <w:szCs w:val="20"/>
              </w:rPr>
            </w:pPr>
          </w:p>
        </w:tc>
        <w:tc>
          <w:tcPr>
            <w:tcW w:w="1030" w:type="dxa"/>
            <w:shd w:val="clear" w:color="auto" w:fill="auto"/>
          </w:tcPr>
          <w:p w:rsidR="00587979" w:rsidRPr="00FE43CD" w:rsidRDefault="00376E28"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7. Technologie sporządzania potraw z drobiu i ptactwa dzikiego</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wymieniać potrawy sporządzane z drobiu i ptactwa dzikiego </w:t>
            </w:r>
          </w:p>
          <w:p w:rsidR="00587979" w:rsidRPr="00FE43CD" w:rsidRDefault="001B73D2"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w:t>
            </w:r>
            <w:r w:rsidR="00587979" w:rsidRPr="00FE43CD">
              <w:rPr>
                <w:rFonts w:ascii="Arial" w:hAnsi="Arial" w:cs="Arial"/>
                <w:color w:val="auto"/>
                <w:sz w:val="20"/>
                <w:szCs w:val="20"/>
              </w:rPr>
              <w:t xml:space="preserve"> obróbkę wstępną drobiu i ptactwa dzikiego, np. rozmrożenie, doczyszczanie, mycie, podział na elementy kulinarne, formowanie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marynaty i nadzienia stosowane do potraw z drobiu i ptactwa dzikiego</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sporządzenia potraw z drobiu i ptactwa dzikiego, np. potrawy gotowane (buliony), duszone, smażone (smażona pierś i watróbka), pieczone (całe tuszki, skrzydełka, udko), gotowane w próżni (pierś i udko kaczki, gołębia), grillowane (pierś z kurczaka i indyka)</w:t>
            </w:r>
          </w:p>
          <w:p w:rsidR="001B73D2" w:rsidRPr="00FE43CD" w:rsidRDefault="001B73D2"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uzasadniać dobór technik obróbki termicznej do przygotowywanej potrawy</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potraw z drobiu i ptactwa dzikiego</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dobrać sprzęt i zastawę stołową do serwowania potraw z drobiu i ptactwa dzikiego </w:t>
            </w:r>
          </w:p>
          <w:p w:rsidR="00376E28" w:rsidRPr="00FE43CD" w:rsidRDefault="00587979" w:rsidP="00CD4A3C">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z drobiu i ptactwa dzikiego</w:t>
            </w:r>
            <w:r w:rsidR="00376E28" w:rsidRPr="00FE43CD">
              <w:rPr>
                <w:rFonts w:ascii="Arial" w:hAnsi="Arial" w:cs="Arial"/>
                <w:color w:val="auto"/>
                <w:sz w:val="20"/>
                <w:szCs w:val="20"/>
              </w:rPr>
              <w:t xml:space="preserve"> </w:t>
            </w:r>
          </w:p>
          <w:p w:rsidR="00587979" w:rsidRPr="00FE43CD" w:rsidRDefault="00587979" w:rsidP="00CD4A3C">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systemy zabezpieczania jakości zdrowotnej żywności HACCP, GMP, GHP</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w celu wykonania potraw z drobiu i ptactwa dzikiego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sporządzać potrawy z drobiu i ptactwa dzikiego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prowadzić rozbiór tuszki drobiowej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formowanie tuszki drobiowej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drobiu i ptactwa dzikiego, np. potrawki, rolady, kotlet de volaille, kurczak po polsku, udo kaczki confit, kurczak pieczony, udo gęsi duszone, perliczka pieczona w całości</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masy drobiowej mielonej, np. kotlety pożarskie</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podroby z drobiu do przygotowywania potraw, np. żołądki drobiowe, serca drobiowe, wątroba drobiowa</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wpływające na jakość gotowych potraw z drobiu i ptactwa dzikiego</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oceniać organoleptycznie sporządzone potrawy z drobiu i ptactwa dzikiego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z drobiu i dzikiego ptactwa wpływające na jakość gotowych wyrobów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z drobiu i dzikiego ptactwa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drobiu i ptactwa dzikiego według własnych receptur</w:t>
            </w:r>
          </w:p>
          <w:p w:rsidR="0034188F" w:rsidRPr="00FE43CD" w:rsidRDefault="0034188F"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p w:rsidR="00917C83" w:rsidRPr="00FE43CD" w:rsidRDefault="00917C83" w:rsidP="00917C83">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tc>
        <w:tc>
          <w:tcPr>
            <w:tcW w:w="1030" w:type="dxa"/>
            <w:shd w:val="clear" w:color="auto" w:fill="auto"/>
          </w:tcPr>
          <w:p w:rsidR="00587979" w:rsidRPr="00FE43CD" w:rsidRDefault="00376E28" w:rsidP="00FC3815">
            <w:pPr>
              <w:ind w:left="142" w:hanging="142"/>
              <w:rPr>
                <w:rFonts w:ascii="Arial" w:hAnsi="Arial" w:cs="Arial"/>
                <w:i/>
                <w:color w:val="auto"/>
                <w:sz w:val="20"/>
                <w:szCs w:val="20"/>
              </w:rPr>
            </w:pPr>
            <w:r w:rsidRPr="00FE43CD">
              <w:rPr>
                <w:rFonts w:ascii="Arial" w:hAnsi="Arial" w:cs="Arial"/>
                <w:color w:val="auto"/>
                <w:sz w:val="20"/>
                <w:szCs w:val="20"/>
              </w:rPr>
              <w:t>Klasa I</w:t>
            </w:r>
            <w:r w:rsidRPr="00FE43CD">
              <w:rPr>
                <w:rFonts w:ascii="Arial" w:hAnsi="Arial" w:cs="Arial"/>
                <w:i/>
                <w:color w:val="auto"/>
                <w:sz w:val="20"/>
                <w:szCs w:val="20"/>
              </w:rPr>
              <w:t xml:space="preserve"> </w:t>
            </w:r>
            <w:r w:rsidRPr="00FE43CD">
              <w:rPr>
                <w:rFonts w:ascii="Arial" w:hAnsi="Arial" w:cs="Arial"/>
                <w:color w:val="auto"/>
                <w:sz w:val="20"/>
                <w:szCs w:val="20"/>
              </w:rPr>
              <w:t>-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 xml:space="preserve">8. Technologie sporządzania potraw z ryb i owoców morza </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rozróżniać potrawy sporządzane z ryb i owoców morza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przetwory rybne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oceniać świeżość ryb i owoców morza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obróbkę wstępną ryb, np. zabijanie ryb żywych, rozmrażanie, odsalanie, oczyszczanie, podział tuszek</w:t>
            </w:r>
          </w:p>
          <w:p w:rsidR="00587979" w:rsidRPr="00FE43CD" w:rsidRDefault="00587979" w:rsidP="00FC3815">
            <w:pPr>
              <w:pStyle w:val="Akapitzlist"/>
              <w:widowControl w:val="0"/>
              <w:numPr>
                <w:ilvl w:val="0"/>
                <w:numId w:val="77"/>
              </w:numPr>
              <w:pBdr>
                <w:top w:val="none" w:sz="0" w:space="0" w:color="auto"/>
                <w:left w:val="none" w:sz="0" w:space="0" w:color="auto"/>
                <w:bottom w:val="none" w:sz="0" w:space="0" w:color="auto"/>
                <w:right w:val="none" w:sz="0" w:space="0" w:color="auto"/>
                <w:between w:val="none" w:sz="0" w:space="0" w:color="auto"/>
              </w:pBdr>
              <w:adjustRightInd w:val="0"/>
              <w:ind w:left="142" w:hanging="142"/>
              <w:contextualSpacing w:val="0"/>
              <w:textAlignment w:val="baseline"/>
              <w:rPr>
                <w:rFonts w:ascii="Arial" w:hAnsi="Arial" w:cs="Arial"/>
                <w:color w:val="auto"/>
                <w:sz w:val="20"/>
                <w:szCs w:val="20"/>
              </w:rPr>
            </w:pPr>
            <w:r w:rsidRPr="00FE43CD">
              <w:rPr>
                <w:rFonts w:ascii="Arial" w:hAnsi="Arial" w:cs="Arial"/>
                <w:color w:val="auto"/>
                <w:sz w:val="20"/>
                <w:szCs w:val="20"/>
              </w:rPr>
              <w:t>dobrać  techniki i metody sporządzenia potraw z ryb i owoców morza, np. gotowanie – zupa rybna i ryby na parze, smażenie – dorsz, łosoś, pstrąg, sola, tuńczyk, duszenie – mule, pieczenie ryb – w soli, w pergaminie, grillowanie ryb i owoców morza w całości i elementach (np. dorada, pstrąg, ośmiornica, krewetki, kalmary), sous vide – łosoś, dorsz, stir fry – krewetki, kalmary</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potraw z ryb i owoców morza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ryb i owoców morza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dobrać sprzęt i zastawę stołową do serwowania potraw z ryb i owoców morza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z ryb i owoców morza</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w celu wykonania potraw z ryb i owoców morza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ryb i owoców morza, stosując różne metody i techniki sporządzania, np.: potrawy gotowane, smażone, duszone, pieczone i zapiekane</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potrawy z masy rybnej mielonej, np. pulpety, rolady, klopsiki</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sporządzać dania z ryb i owoców morza, w tym ryby i owoce morza na surowo (np. tatar, ostrygi, carpaccio), marynowane (np. </w:t>
            </w:r>
            <w:r w:rsidRPr="00FE43CD">
              <w:rPr>
                <w:rFonts w:ascii="Arial" w:hAnsi="Arial" w:cs="Arial"/>
                <w:bCs/>
                <w:color w:val="auto"/>
                <w:sz w:val="20"/>
                <w:szCs w:val="20"/>
              </w:rPr>
              <w:t xml:space="preserve">gravlax, ceviche), zupa rybna, </w:t>
            </w:r>
            <w:r w:rsidRPr="00FE43CD">
              <w:rPr>
                <w:rFonts w:ascii="Arial" w:hAnsi="Arial" w:cs="Arial"/>
                <w:color w:val="auto"/>
                <w:sz w:val="20"/>
                <w:szCs w:val="20"/>
              </w:rPr>
              <w:t>musy z ryby, ryby w galarecie, grillowany lub smażony stek z tuńczyka średnio wysmażony (medium rare), smażony filet z dorsza lub cała ryba (np. gładzica, flądra), krewetki smażone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potrawy z ryb i owoców morza</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z ryb i owoców morza wpływające na jakość gotowych wyrobów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z ryb i owoców morza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z ryb i owoców morza według własnych receptur</w:t>
            </w:r>
          </w:p>
          <w:p w:rsidR="0034188F" w:rsidRPr="00FE43CD" w:rsidRDefault="0034188F"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p w:rsidR="00587979" w:rsidRPr="00FE43CD" w:rsidRDefault="00917C83" w:rsidP="003864E1">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tc>
        <w:tc>
          <w:tcPr>
            <w:tcW w:w="1030" w:type="dxa"/>
            <w:shd w:val="clear" w:color="auto" w:fill="auto"/>
          </w:tcPr>
          <w:p w:rsidR="00587979" w:rsidRPr="00FE43CD" w:rsidRDefault="00376E28"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9. Technologie sporządzania tradycyjnych i regionalnych potraw kuchni polskiej</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zwyczaje żywieniowe w dawnej Polsce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potrawy kuchni regionalnych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technikę i metodę sporządzenia potraw regionalnych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maszyny i urządzenia oraz sprzęt potrzebny do sporządzenia potraw regionalnych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regionalnych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regionalnych</w:t>
            </w:r>
          </w:p>
          <w:p w:rsidR="00587979" w:rsidRPr="00FE43CD" w:rsidRDefault="00376E28" w:rsidP="00FC3815">
            <w:p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 </w:t>
            </w:r>
            <w:r w:rsidR="00587979"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p w:rsidR="00E16DD4" w:rsidRPr="00FE43CD" w:rsidRDefault="00E16DD4" w:rsidP="00FC3815">
            <w:pPr>
              <w:pStyle w:val="Akapitzlist"/>
              <w:numPr>
                <w:ilvl w:val="0"/>
                <w:numId w:val="77"/>
              </w:numPr>
              <w:ind w:left="142" w:hanging="142"/>
              <w:rPr>
                <w:rFonts w:ascii="Arial" w:hAnsi="Arial" w:cs="Arial"/>
                <w:color w:val="auto"/>
                <w:sz w:val="20"/>
                <w:szCs w:val="20"/>
              </w:rPr>
            </w:pPr>
          </w:p>
        </w:tc>
        <w:tc>
          <w:tcPr>
            <w:tcW w:w="3402"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 organizować stanowisko pracy w celu wykonania potraw tradycyjnych i regionalnych kuchni polskiej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charakteryzować potrawy i napoje kuchni tradycyjnej j i regionalnej kuchni polskiej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kuchni tradycyjnej i regionalnych, np. żur na kiełbasie, łazanki z kapustą, bliny staropolskie, bigos staropolski, biała kiełbasa w sosie chrzanowym, flaki po polsku, karp po polsku, kwaśnica, kiszka kaszubska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ocenić organoleptycznie potrawy i napoje kuchni tradycyjnej, staropolskiej i regionalnej</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kuchni tradycyjnej i regionalnej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wprowadzać działania korygujące podczas przygotowywania potraw kuchni tradycyjnej i regionalnej </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analizować receptury starodawnej kuchni polskiej</w:t>
            </w:r>
          </w:p>
          <w:p w:rsidR="0034188F" w:rsidRPr="00FE43CD" w:rsidRDefault="0034188F"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tc>
        <w:tc>
          <w:tcPr>
            <w:tcW w:w="1030" w:type="dxa"/>
            <w:shd w:val="clear" w:color="auto" w:fill="auto"/>
          </w:tcPr>
          <w:p w:rsidR="00587979" w:rsidRPr="00FE43CD" w:rsidRDefault="00376E28"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 xml:space="preserve">10. Technologie sporządzania potraw dietetycznych i wegetariańskich </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CD4A3C">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tabs>
                <w:tab w:val="left" w:pos="316"/>
              </w:tabs>
              <w:ind w:left="142" w:hanging="142"/>
              <w:rPr>
                <w:rFonts w:ascii="Arial" w:hAnsi="Arial" w:cs="Arial"/>
                <w:color w:val="auto"/>
                <w:sz w:val="20"/>
                <w:szCs w:val="20"/>
              </w:rPr>
            </w:pPr>
            <w:r w:rsidRPr="00FE43CD">
              <w:rPr>
                <w:rFonts w:ascii="Arial" w:hAnsi="Arial" w:cs="Arial"/>
                <w:color w:val="auto"/>
                <w:sz w:val="20"/>
                <w:szCs w:val="20"/>
              </w:rPr>
              <w:t>rozróżnia alternatywne sposoby żywienia, w tym diety bezglutenowe, bezlaktozowe, wegetarianizm, weganizm, fleksitarianizm,</w:t>
            </w:r>
            <w:r w:rsidR="00376E28" w:rsidRPr="00FE43CD">
              <w:rPr>
                <w:rFonts w:ascii="Arial" w:hAnsi="Arial" w:cs="Arial"/>
                <w:color w:val="auto"/>
                <w:sz w:val="20"/>
                <w:szCs w:val="20"/>
              </w:rPr>
              <w:t xml:space="preserve"> </w:t>
            </w:r>
            <w:r w:rsidRPr="00FE43CD">
              <w:rPr>
                <w:rFonts w:ascii="Arial" w:hAnsi="Arial" w:cs="Arial"/>
                <w:color w:val="auto"/>
                <w:sz w:val="20"/>
                <w:szCs w:val="20"/>
              </w:rPr>
              <w:t>pescowegetarianizm</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określać zasady doboru surowców do sporządzenia potraw dietetycznych i wegetariańskich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zamiennoś</w:t>
            </w:r>
            <w:r w:rsidR="003E547B" w:rsidRPr="00FE43CD">
              <w:rPr>
                <w:rFonts w:ascii="Arial" w:hAnsi="Arial" w:cs="Arial"/>
                <w:color w:val="auto"/>
                <w:sz w:val="20"/>
                <w:szCs w:val="20"/>
              </w:rPr>
              <w:t>ci</w:t>
            </w:r>
            <w:r w:rsidRPr="00FE43CD">
              <w:rPr>
                <w:rFonts w:ascii="Arial" w:hAnsi="Arial" w:cs="Arial"/>
                <w:color w:val="auto"/>
                <w:sz w:val="20"/>
                <w:szCs w:val="20"/>
              </w:rPr>
              <w:t xml:space="preserve"> produktów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sporządzania potraw dietetycznych i wegetariańskich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potraw dietetycznych i wegetariańskich</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dobrać sprzęt i zastawę stołową do serwowania potraw dietetycznych i wegetariańskich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dietetycznych i wegetariańskich</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organizować stanowisko pracy w celu wykonania potraw dietetycznych i wegetariańskich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sporządzić potrawy dietetyczne i wegetariańskie, np. pulpety mielone z indyka, gotowane warzywa, łagodne sosy, kisiel jabłkowy, pierogi, placki z cukinii, zapiekankę z bakłażana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technikę cieplną do sporządzania potraw dietetycznych, np. gotowanie, duszenie, pieczenie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potrawy dietetyczne i wegetariańskie</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dietetycznych i wegetariańskich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wprowadzać działania korygujące podczas przygotowywania potraw dietetycznych i wegetariańskich </w:t>
            </w:r>
          </w:p>
          <w:p w:rsidR="00587979" w:rsidRPr="00FE43CD" w:rsidRDefault="00587979" w:rsidP="00FC3815">
            <w:pPr>
              <w:pStyle w:val="Akapitzlist"/>
              <w:numPr>
                <w:ilvl w:val="0"/>
                <w:numId w:val="44"/>
              </w:numPr>
              <w:ind w:left="142" w:hanging="142"/>
              <w:rPr>
                <w:color w:val="auto"/>
              </w:rPr>
            </w:pPr>
            <w:r w:rsidRPr="00FE43CD">
              <w:rPr>
                <w:rFonts w:ascii="Arial" w:hAnsi="Arial" w:cs="Arial"/>
                <w:color w:val="auto"/>
                <w:sz w:val="20"/>
                <w:szCs w:val="20"/>
              </w:rPr>
              <w:t>analizować receptury potraw dietetycznych i wegetariańskich</w:t>
            </w:r>
          </w:p>
          <w:p w:rsidR="0034188F" w:rsidRPr="00FE43CD" w:rsidRDefault="0034188F" w:rsidP="00FC3815">
            <w:pPr>
              <w:pStyle w:val="Akapitzlist"/>
              <w:numPr>
                <w:ilvl w:val="0"/>
                <w:numId w:val="44"/>
              </w:numPr>
              <w:ind w:left="142" w:hanging="142"/>
              <w:rPr>
                <w:color w:val="auto"/>
              </w:rPr>
            </w:pPr>
            <w:r w:rsidRPr="00FE43CD">
              <w:rPr>
                <w:rFonts w:ascii="Arial" w:hAnsi="Arial" w:cs="Arial"/>
                <w:color w:val="auto"/>
                <w:sz w:val="20"/>
                <w:szCs w:val="20"/>
              </w:rPr>
              <w:t>weryfikować realność wykonania zadania zawodowego, szacować czas, zasoby i budżet zadania</w:t>
            </w:r>
          </w:p>
          <w:p w:rsidR="00917C83" w:rsidRPr="00FE43CD" w:rsidRDefault="00917C83" w:rsidP="00917C83">
            <w:pPr>
              <w:pStyle w:val="Akapitzlist"/>
              <w:numPr>
                <w:ilvl w:val="0"/>
                <w:numId w:val="44"/>
              </w:numPr>
              <w:ind w:left="142" w:hanging="142"/>
              <w:rPr>
                <w:color w:val="auto"/>
              </w:rPr>
            </w:pPr>
            <w:r w:rsidRPr="00FE43CD">
              <w:rPr>
                <w:rFonts w:ascii="Arial" w:hAnsi="Arial" w:cs="Arial"/>
                <w:color w:val="auto"/>
                <w:sz w:val="20"/>
                <w:szCs w:val="20"/>
              </w:rPr>
              <w:t>stosować normy zachowań społecznych podczas wykonywania zadań zawodowych</w:t>
            </w:r>
          </w:p>
        </w:tc>
        <w:tc>
          <w:tcPr>
            <w:tcW w:w="1030" w:type="dxa"/>
            <w:shd w:val="clear" w:color="auto" w:fill="auto"/>
          </w:tcPr>
          <w:p w:rsidR="00587979" w:rsidRPr="00FE43CD" w:rsidRDefault="00376E28"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11. Technologie sporządzania kuchni różnych narodów</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zwyczaje żywieniowe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wymieniać potrawy kuchni francuskiej, rosyjskiej, węgierskiej, włoskiej, greckiej i chińskiej</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potrawy kuchni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sporządzenia potraw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potraw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potraw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potraw kuchni innych narodów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p w:rsidR="00E16DD4" w:rsidRPr="00FE43CD" w:rsidRDefault="00E16DD4" w:rsidP="00E16DD4">
            <w:pPr>
              <w:pStyle w:val="Akapitzlist"/>
              <w:ind w:left="142"/>
              <w:rPr>
                <w:rFonts w:ascii="Arial" w:hAnsi="Arial" w:cs="Arial"/>
                <w:color w:val="auto"/>
                <w:sz w:val="20"/>
                <w:szCs w:val="20"/>
              </w:rPr>
            </w:pPr>
          </w:p>
        </w:tc>
        <w:tc>
          <w:tcPr>
            <w:tcW w:w="3402"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potraw innych narodów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sporządzać potrawy kuchni różnych narodów, np. zupa cebulowa, sałatka Cezar, krem brulee, kulebiak, zupa halaszle, makaron carbonara, tzatziki, kaczka po pekińsku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potrawy kuchni różnych narodów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potraw kuchni innych narodów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potraw kuchni innych narodów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analizować receptury kuchni różnych narodów</w:t>
            </w:r>
          </w:p>
          <w:p w:rsidR="0034188F" w:rsidRPr="00FE43CD" w:rsidRDefault="0034188F"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p w:rsidR="00917C83" w:rsidRPr="00FE43CD" w:rsidRDefault="00917C83" w:rsidP="00917C83">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p w:rsidR="00917C83" w:rsidRPr="00FE43CD" w:rsidRDefault="00917C83" w:rsidP="00FC3815">
            <w:pPr>
              <w:pStyle w:val="Akapitzlist"/>
              <w:numPr>
                <w:ilvl w:val="0"/>
                <w:numId w:val="44"/>
              </w:numPr>
              <w:ind w:left="142" w:hanging="142"/>
              <w:rPr>
                <w:rFonts w:ascii="Arial" w:hAnsi="Arial" w:cs="Arial"/>
                <w:color w:val="auto"/>
                <w:sz w:val="20"/>
                <w:szCs w:val="20"/>
              </w:rPr>
            </w:pPr>
          </w:p>
        </w:tc>
        <w:tc>
          <w:tcPr>
            <w:tcW w:w="1030" w:type="dxa"/>
            <w:shd w:val="clear" w:color="auto" w:fill="auto"/>
          </w:tcPr>
          <w:p w:rsidR="00587979" w:rsidRPr="00FE43CD" w:rsidRDefault="00376E28"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12. Technologie sporządzania napojów</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napoje zimne bezalkoholowe, np. wody, lemoniady, toniki, napoje typu cola</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rozróżniać napoje gorące na bazie herbaty, kawy i kakao</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rozróżniać alkohole niskoalkoholowe, średnioalkoholowe, wysokoalkoholowe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określać wpływ używek na organizm człowieka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sporządzania napojów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napojów, np. ekspres wysokociśnieniowy, samowar, blender, dzbanki, czajniczki, shaker, szklanica barmańska, trybuszon</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rodzaje kaw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zasady sporządzania napojów bezalkoholowych i alkoholowych mieszanych, np. dobór surowców, dobór odpowiednich narzędzi, przestrzeganie kolejności dodawania poszczególnych składników, zastosowanie odpowiednich technik miksowania</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napojów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stosować systemy zabezpieczania jakości zdrowotnej żywności</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napojów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herbatę, np. ekspresową, po angielsku, po rosyjsku, po chińsku, po japońsku, po wiedeńsku, po marokańsku</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kawę, np. caffe latte, espresso, cappuccino, americano, mrożoną</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napojów, w tym garnirowanie, stosując dodatek czekolady, śmietanki, owoców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napoje mieszane bezalkoholowe i alkoholowe</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napoje</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napojów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napojów</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 xml:space="preserve">sporządzać napoje według własnych receptur </w:t>
            </w:r>
          </w:p>
          <w:p w:rsidR="0034188F" w:rsidRPr="00FE43CD" w:rsidRDefault="0034188F"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p w:rsidR="00166EF1" w:rsidRPr="00FE43CD" w:rsidRDefault="00166EF1" w:rsidP="00166EF1">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p w:rsidR="00166EF1" w:rsidRPr="00FE43CD" w:rsidRDefault="00166EF1" w:rsidP="00917C83">
            <w:pPr>
              <w:pStyle w:val="Akapitzlist"/>
              <w:ind w:left="142"/>
              <w:rPr>
                <w:rFonts w:ascii="Arial" w:hAnsi="Arial" w:cs="Arial"/>
                <w:color w:val="auto"/>
                <w:sz w:val="20"/>
                <w:szCs w:val="20"/>
              </w:rPr>
            </w:pPr>
          </w:p>
          <w:p w:rsidR="00587979" w:rsidRPr="00FE43CD" w:rsidRDefault="00587979" w:rsidP="00FC3815">
            <w:pPr>
              <w:ind w:left="142" w:hanging="142"/>
              <w:rPr>
                <w:rFonts w:ascii="Arial" w:hAnsi="Arial" w:cs="Arial"/>
                <w:color w:val="auto"/>
                <w:sz w:val="20"/>
                <w:szCs w:val="20"/>
              </w:rPr>
            </w:pPr>
          </w:p>
        </w:tc>
        <w:tc>
          <w:tcPr>
            <w:tcW w:w="1030" w:type="dxa"/>
            <w:shd w:val="clear" w:color="auto" w:fill="auto"/>
          </w:tcPr>
          <w:p w:rsidR="00587979" w:rsidRPr="00FE43CD" w:rsidRDefault="00376E28" w:rsidP="00FC3815">
            <w:pPr>
              <w:ind w:left="142" w:hanging="142"/>
              <w:rPr>
                <w:rFonts w:ascii="Arial" w:hAnsi="Arial" w:cs="Arial"/>
                <w:color w:val="auto"/>
                <w:sz w:val="20"/>
                <w:szCs w:val="20"/>
              </w:rPr>
            </w:pPr>
            <w:r w:rsidRPr="00FE43CD">
              <w:rPr>
                <w:rFonts w:ascii="Arial" w:hAnsi="Arial" w:cs="Arial"/>
                <w:color w:val="auto"/>
                <w:sz w:val="20"/>
                <w:szCs w:val="20"/>
              </w:rPr>
              <w:t>Klasa I -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13. Technologie sporządzania zup i sosów</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zupy i sosy</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zasady sporządzania zup i sosów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techniki wykonania sosów i zup</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przygotować kości i elementy tusz, warzywa i zioła do przygotowywanego wywaru z cielęciny, drobiu, ryb i owoców morza i warzyw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sosy do potrawy, np. kaparowy do śledzi, jaj i wędlin, sos chrzanowy do jaj, wędlin i zimnych mięs</w:t>
            </w:r>
          </w:p>
          <w:p w:rsidR="00587979" w:rsidRPr="00FE43CD" w:rsidRDefault="00587979" w:rsidP="00FC3815">
            <w:pPr>
              <w:pStyle w:val="Akapitzlist"/>
              <w:widowControl w:val="0"/>
              <w:numPr>
                <w:ilvl w:val="0"/>
                <w:numId w:val="77"/>
              </w:numPr>
              <w:pBdr>
                <w:top w:val="none" w:sz="0" w:space="0" w:color="auto"/>
                <w:left w:val="none" w:sz="0" w:space="0" w:color="auto"/>
                <w:bottom w:val="none" w:sz="0" w:space="0" w:color="auto"/>
                <w:right w:val="none" w:sz="0" w:space="0" w:color="auto"/>
                <w:between w:val="none" w:sz="0" w:space="0" w:color="auto"/>
              </w:pBdr>
              <w:adjustRightInd w:val="0"/>
              <w:ind w:left="142" w:hanging="142"/>
              <w:contextualSpacing w:val="0"/>
              <w:textAlignment w:val="baseline"/>
              <w:rPr>
                <w:rStyle w:val="Uwydatnienie"/>
                <w:rFonts w:ascii="Arial" w:eastAsia="Calibri" w:hAnsi="Arial" w:cs="Arial"/>
                <w:i w:val="0"/>
                <w:iCs w:val="0"/>
                <w:color w:val="auto"/>
                <w:sz w:val="20"/>
                <w:szCs w:val="20"/>
              </w:rPr>
            </w:pPr>
            <w:r w:rsidRPr="00FE43CD">
              <w:rPr>
                <w:rFonts w:ascii="Arial" w:hAnsi="Arial" w:cs="Arial"/>
                <w:color w:val="auto"/>
                <w:sz w:val="20"/>
                <w:szCs w:val="20"/>
              </w:rPr>
              <w:t xml:space="preserve">przygotować sosy podstawowe w tym beszamel, </w:t>
            </w:r>
            <w:r w:rsidRPr="00FE43CD">
              <w:rPr>
                <w:rStyle w:val="Uwydatnienie"/>
                <w:rFonts w:ascii="Arial" w:eastAsia="Calibri" w:hAnsi="Arial" w:cs="Arial"/>
                <w:bCs/>
                <w:color w:val="auto"/>
                <w:sz w:val="20"/>
                <w:szCs w:val="20"/>
                <w:shd w:val="clear" w:color="auto" w:fill="FFFFFF"/>
              </w:rPr>
              <w:t>demi</w:t>
            </w:r>
            <w:r w:rsidRPr="00FE43CD">
              <w:rPr>
                <w:rFonts w:ascii="Arial" w:hAnsi="Arial" w:cs="Arial"/>
                <w:color w:val="auto"/>
                <w:sz w:val="20"/>
                <w:szCs w:val="20"/>
                <w:shd w:val="clear" w:color="auto" w:fill="FFFFFF"/>
              </w:rPr>
              <w:t>-</w:t>
            </w:r>
            <w:r w:rsidRPr="00FE43CD">
              <w:rPr>
                <w:rStyle w:val="Uwydatnienie"/>
                <w:rFonts w:ascii="Arial" w:eastAsia="Calibri" w:hAnsi="Arial" w:cs="Arial"/>
                <w:bCs/>
                <w:color w:val="auto"/>
                <w:sz w:val="20"/>
                <w:szCs w:val="20"/>
                <w:shd w:val="clear" w:color="auto" w:fill="FFFFFF"/>
              </w:rPr>
              <w:t>glace</w:t>
            </w:r>
            <w:r w:rsidRPr="00FE43CD">
              <w:rPr>
                <w:rFonts w:ascii="Arial" w:hAnsi="Arial" w:cs="Arial"/>
                <w:color w:val="auto"/>
                <w:sz w:val="20"/>
                <w:szCs w:val="20"/>
              </w:rPr>
              <w:t xml:space="preserve">, </w:t>
            </w:r>
            <w:r w:rsidRPr="00FE43CD">
              <w:rPr>
                <w:rFonts w:ascii="Arial" w:hAnsi="Arial" w:cs="Arial"/>
                <w:bCs/>
                <w:color w:val="auto"/>
                <w:sz w:val="20"/>
                <w:szCs w:val="20"/>
                <w:shd w:val="clear" w:color="auto" w:fill="FFFFFF"/>
              </w:rPr>
              <w:t>béarnaise, holenderski, b</w:t>
            </w:r>
            <w:r w:rsidRPr="00FE43CD">
              <w:rPr>
                <w:rStyle w:val="Uwydatnienie"/>
                <w:rFonts w:ascii="Arial" w:eastAsia="Calibri" w:hAnsi="Arial" w:cs="Arial"/>
                <w:bCs/>
                <w:color w:val="auto"/>
                <w:sz w:val="20"/>
                <w:szCs w:val="20"/>
                <w:shd w:val="clear" w:color="auto" w:fill="FFFFFF"/>
              </w:rPr>
              <w:t>eurre blanc</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sporzadzać winegret (np. winegret podstawowy, cytrynowy, octowy, musztardowy) i dipy (np. majonez, sos tatarski, tzatziki, chutney)</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zupy, np. zupy czyste, zupy zagęszczane głównym składnikiem, zupy podprawiane, zupy specjalne, zupy zapiekane (typu włoskiego i francuskiego), zupy jednogarnkowe, w tym rosół, kremy (pomidorowy, selerowy, z brokułów), bisque (z krewetek, raków), tradycyjne (ogórkowa, krupnik, cebulowa, żur)</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potrzebny do sporządzenia zup i sosów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sprzęt i zastawę stołową do serwowania zup i sosów</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zup i sosów</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zup i sosów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sporządzać sosy, np. sosy zimne (na bazie oliwy/oleju), na bazie majonezu (sos tatarski), sos ravigotte, sos remoulade, sos chrzanowy, sos kaparowy, na bazie galaretki owocowej) oraz sosy gorące (do zapiekania, zagęszczane skrobią, zagęszczane surowym masłem, zagęszczane przez redukcję)</w:t>
            </w:r>
          </w:p>
          <w:p w:rsidR="00587979" w:rsidRPr="00FE43CD" w:rsidRDefault="00587979" w:rsidP="00FC3815">
            <w:pPr>
              <w:pStyle w:val="Akapitzlist"/>
              <w:widowControl w:val="0"/>
              <w:numPr>
                <w:ilvl w:val="0"/>
                <w:numId w:val="44"/>
              </w:numPr>
              <w:pBdr>
                <w:top w:val="none" w:sz="0" w:space="0" w:color="auto"/>
                <w:left w:val="none" w:sz="0" w:space="0" w:color="auto"/>
                <w:bottom w:val="none" w:sz="0" w:space="0" w:color="auto"/>
                <w:right w:val="none" w:sz="0" w:space="0" w:color="auto"/>
                <w:between w:val="none" w:sz="0" w:space="0" w:color="auto"/>
              </w:pBdr>
              <w:adjustRightInd w:val="0"/>
              <w:ind w:left="142" w:hanging="142"/>
              <w:contextualSpacing w:val="0"/>
              <w:textAlignment w:val="baseline"/>
              <w:rPr>
                <w:rFonts w:ascii="Arial" w:hAnsi="Arial" w:cs="Arial"/>
                <w:color w:val="auto"/>
                <w:sz w:val="20"/>
                <w:szCs w:val="20"/>
              </w:rPr>
            </w:pPr>
            <w:r w:rsidRPr="00FE43CD">
              <w:rPr>
                <w:rFonts w:ascii="Arial" w:hAnsi="Arial" w:cs="Arial"/>
                <w:color w:val="auto"/>
                <w:sz w:val="20"/>
                <w:szCs w:val="20"/>
              </w:rPr>
              <w:t xml:space="preserve">przygotować sosy dodatkowe (np. salsa, pesto ziołowe, salsa verde, sos vierge) </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zupy i sosy</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zup i sosów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zup i sosów</w:t>
            </w:r>
          </w:p>
          <w:p w:rsidR="0034188F"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zupy i sosy według własnych receptur</w:t>
            </w:r>
          </w:p>
          <w:p w:rsidR="00587979" w:rsidRPr="00FE43CD" w:rsidRDefault="0034188F"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r w:rsidR="00587979" w:rsidRPr="00FE43CD">
              <w:rPr>
                <w:rFonts w:ascii="Arial" w:hAnsi="Arial" w:cs="Arial"/>
                <w:color w:val="auto"/>
                <w:sz w:val="20"/>
                <w:szCs w:val="20"/>
              </w:rPr>
              <w:t xml:space="preserve"> </w:t>
            </w:r>
          </w:p>
          <w:p w:rsidR="00166EF1" w:rsidRPr="00FE43CD" w:rsidRDefault="00166EF1" w:rsidP="00166EF1">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p w:rsidR="00166EF1" w:rsidRPr="00FE43CD" w:rsidRDefault="00166EF1" w:rsidP="00FE43CD">
            <w:pPr>
              <w:pStyle w:val="Akapitzlist"/>
              <w:ind w:left="142"/>
              <w:rPr>
                <w:rFonts w:ascii="Arial" w:hAnsi="Arial" w:cs="Arial"/>
                <w:color w:val="auto"/>
                <w:sz w:val="20"/>
                <w:szCs w:val="20"/>
              </w:rPr>
            </w:pPr>
          </w:p>
        </w:tc>
        <w:tc>
          <w:tcPr>
            <w:tcW w:w="1030" w:type="dxa"/>
            <w:shd w:val="clear" w:color="auto" w:fill="auto"/>
          </w:tcPr>
          <w:p w:rsidR="00587979" w:rsidRPr="00FE43CD" w:rsidRDefault="00587979" w:rsidP="00FC3815">
            <w:pPr>
              <w:ind w:left="142" w:hanging="142"/>
              <w:rPr>
                <w:rFonts w:ascii="Arial" w:hAnsi="Arial" w:cs="Arial"/>
                <w:color w:val="auto"/>
                <w:sz w:val="20"/>
                <w:szCs w:val="20"/>
              </w:rPr>
            </w:pPr>
            <w:r w:rsidRPr="00FE43CD">
              <w:rPr>
                <w:rFonts w:ascii="Arial" w:hAnsi="Arial" w:cs="Arial"/>
                <w:color w:val="auto"/>
                <w:sz w:val="20"/>
                <w:szCs w:val="20"/>
              </w:rPr>
              <w:t>Klasa III</w:t>
            </w:r>
          </w:p>
          <w:p w:rsidR="00587979" w:rsidRPr="00FE43CD" w:rsidRDefault="00587979" w:rsidP="00FC3815">
            <w:pPr>
              <w:ind w:left="142" w:hanging="142"/>
              <w:rPr>
                <w:rFonts w:ascii="Arial" w:hAnsi="Arial" w:cs="Arial"/>
                <w:color w:val="auto"/>
                <w:sz w:val="20"/>
                <w:szCs w:val="20"/>
              </w:rPr>
            </w:pPr>
          </w:p>
        </w:tc>
      </w:tr>
      <w:tr w:rsidR="00587979" w:rsidRPr="00FE43CD" w:rsidTr="00FA3ADE">
        <w:tc>
          <w:tcPr>
            <w:tcW w:w="2268" w:type="dxa"/>
            <w:vMerge/>
            <w:shd w:val="clear" w:color="auto" w:fill="auto"/>
          </w:tcPr>
          <w:p w:rsidR="00587979" w:rsidRPr="00FE43CD" w:rsidRDefault="00587979" w:rsidP="003C1710">
            <w:pPr>
              <w:rPr>
                <w:rFonts w:ascii="Arial" w:hAnsi="Arial" w:cs="Arial"/>
                <w:b/>
                <w:color w:val="auto"/>
                <w:sz w:val="20"/>
                <w:szCs w:val="20"/>
              </w:rPr>
            </w:pPr>
          </w:p>
        </w:tc>
        <w:tc>
          <w:tcPr>
            <w:tcW w:w="2235"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color w:val="auto"/>
                <w:sz w:val="20"/>
                <w:szCs w:val="20"/>
              </w:rPr>
              <w:t>14. Technologie sporządzania przekąsek</w:t>
            </w:r>
          </w:p>
        </w:tc>
        <w:tc>
          <w:tcPr>
            <w:tcW w:w="850" w:type="dxa"/>
            <w:shd w:val="clear" w:color="auto" w:fill="auto"/>
          </w:tcPr>
          <w:p w:rsidR="00587979" w:rsidRPr="00FE43CD" w:rsidRDefault="00587979" w:rsidP="003E547B">
            <w:pPr>
              <w:jc w:val="center"/>
              <w:rPr>
                <w:rFonts w:ascii="Arial" w:hAnsi="Arial" w:cs="Arial"/>
                <w:color w:val="auto"/>
                <w:sz w:val="20"/>
                <w:szCs w:val="20"/>
              </w:rPr>
            </w:pPr>
          </w:p>
        </w:tc>
        <w:tc>
          <w:tcPr>
            <w:tcW w:w="3969" w:type="dxa"/>
            <w:shd w:val="clear" w:color="auto" w:fill="auto"/>
          </w:tcPr>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rozróżniać asortyment przekąsek</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dobrać surowce do sporządzenia przekąsek</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określać zasady doboru surowców do sporządzenia przekąsek</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techniki i metody do sporządzania przekąsek</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przekąski w formie kanapek, np.: dekoracyjne, klubowe, tortowe, tartinki</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maszyny i urządzenia oraz sprzęt do sporządzania zakąsek</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określać wpływ cech surowców na jakość przekąsek</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dobrać sprzęt i zastawę stołową do serwowania przekąsek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związane z ekspedycją przekąsek</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 xml:space="preserve">przechowywać półprodukty i gotowe wyroby zgodnie z warunkami i czasem przechowywania </w:t>
            </w:r>
          </w:p>
          <w:p w:rsidR="00587979" w:rsidRPr="00FE43CD" w:rsidRDefault="00587979" w:rsidP="00FC3815">
            <w:pPr>
              <w:pStyle w:val="Akapitzlist"/>
              <w:numPr>
                <w:ilvl w:val="0"/>
                <w:numId w:val="77"/>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wykonywać prace porządkowe w trakcie pracy i po jej zakończeniu</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 xml:space="preserve">stosować systemy zabezpieczania jakości zdrowotnej żywności </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wykonywać czynności w grupie</w:t>
            </w:r>
          </w:p>
          <w:p w:rsidR="00587979" w:rsidRPr="00FE43CD" w:rsidRDefault="00587979" w:rsidP="00FC3815">
            <w:pPr>
              <w:pStyle w:val="Akapitzlist"/>
              <w:numPr>
                <w:ilvl w:val="0"/>
                <w:numId w:val="77"/>
              </w:numPr>
              <w:ind w:left="142" w:hanging="142"/>
              <w:rPr>
                <w:rFonts w:ascii="Arial" w:hAnsi="Arial" w:cs="Arial"/>
                <w:color w:val="auto"/>
                <w:sz w:val="20"/>
                <w:szCs w:val="20"/>
              </w:rPr>
            </w:pPr>
            <w:r w:rsidRPr="00FE43CD">
              <w:rPr>
                <w:rFonts w:ascii="Arial" w:hAnsi="Arial" w:cs="Arial"/>
                <w:color w:val="auto"/>
                <w:sz w:val="20"/>
                <w:szCs w:val="20"/>
              </w:rPr>
              <w:t>stosować komunikację interpersonalną</w:t>
            </w:r>
          </w:p>
        </w:tc>
        <w:tc>
          <w:tcPr>
            <w:tcW w:w="3402" w:type="dxa"/>
            <w:shd w:val="clear" w:color="auto" w:fill="auto"/>
          </w:tcPr>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organizować stanowisko pracy w celu wykonania przekąsek</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przekąski z różnych surowców, np. z warzyw, serów, jaj, mięs, podrobów, ryb, owoców morza (tatar, carpaccio, pieczone warzywa, sałatka z buraków z kozim serem, jajko po florentyńsku, surowe warzywa, ryby marynowane, owoce morza gotowane lub z patelni, wątróbka smażona i pasztet)</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oceniać organoleptycznie sporządzone przekąski</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przewidywać zagrożenia w czasie produkcji przekąsek wpływające na jakość gotowych wyrobów</w:t>
            </w:r>
          </w:p>
          <w:p w:rsidR="00587979" w:rsidRPr="00FE43CD" w:rsidRDefault="00587979" w:rsidP="00FC3815">
            <w:pPr>
              <w:pStyle w:val="Akapitzlist"/>
              <w:numPr>
                <w:ilvl w:val="0"/>
                <w:numId w:val="44"/>
              </w:numPr>
              <w:pBdr>
                <w:top w:val="none" w:sz="0" w:space="0" w:color="auto"/>
                <w:left w:val="none" w:sz="0" w:space="0" w:color="auto"/>
                <w:bottom w:val="none" w:sz="0" w:space="0" w:color="auto"/>
                <w:right w:val="none" w:sz="0" w:space="0" w:color="auto"/>
                <w:between w:val="none" w:sz="0" w:space="0" w:color="auto"/>
              </w:pBdr>
              <w:ind w:left="142" w:hanging="142"/>
              <w:rPr>
                <w:rFonts w:ascii="Arial" w:hAnsi="Arial" w:cs="Arial"/>
                <w:color w:val="auto"/>
                <w:sz w:val="20"/>
                <w:szCs w:val="20"/>
              </w:rPr>
            </w:pPr>
            <w:r w:rsidRPr="00FE43CD">
              <w:rPr>
                <w:rFonts w:ascii="Arial" w:hAnsi="Arial" w:cs="Arial"/>
                <w:color w:val="auto"/>
                <w:sz w:val="20"/>
                <w:szCs w:val="20"/>
              </w:rPr>
              <w:t>wprowadzać działania korygujące podczas przygotowywania przekąsek</w:t>
            </w:r>
          </w:p>
          <w:p w:rsidR="00587979" w:rsidRPr="00FE43CD" w:rsidRDefault="00587979"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sporządzać przekąski według własnych receptur</w:t>
            </w:r>
          </w:p>
          <w:p w:rsidR="0034188F" w:rsidRPr="00FE43CD" w:rsidRDefault="0034188F" w:rsidP="00FC3815">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weryfikować realność wykonania zadania zawodowego, szacować czas, zasoby i budżet zadania</w:t>
            </w:r>
          </w:p>
          <w:p w:rsidR="00587979" w:rsidRPr="00FE43CD" w:rsidRDefault="006078D6" w:rsidP="003864E1">
            <w:pPr>
              <w:pStyle w:val="Akapitzlist"/>
              <w:numPr>
                <w:ilvl w:val="0"/>
                <w:numId w:val="44"/>
              </w:numPr>
              <w:ind w:left="142" w:hanging="142"/>
              <w:rPr>
                <w:rFonts w:ascii="Arial" w:hAnsi="Arial" w:cs="Arial"/>
                <w:color w:val="auto"/>
                <w:sz w:val="20"/>
                <w:szCs w:val="20"/>
              </w:rPr>
            </w:pPr>
            <w:r w:rsidRPr="00FE43CD">
              <w:rPr>
                <w:rFonts w:ascii="Arial" w:hAnsi="Arial" w:cs="Arial"/>
                <w:color w:val="auto"/>
                <w:sz w:val="20"/>
                <w:szCs w:val="20"/>
              </w:rPr>
              <w:t>stosować normy zachowań społecznych podczas wykonywania zadań zawodowych</w:t>
            </w:r>
          </w:p>
        </w:tc>
        <w:tc>
          <w:tcPr>
            <w:tcW w:w="1030" w:type="dxa"/>
            <w:shd w:val="clear" w:color="auto" w:fill="auto"/>
          </w:tcPr>
          <w:p w:rsidR="00587979" w:rsidRPr="00FE43CD" w:rsidRDefault="00587979" w:rsidP="00FC3815">
            <w:pPr>
              <w:ind w:left="142" w:hanging="142"/>
              <w:jc w:val="both"/>
              <w:rPr>
                <w:rFonts w:ascii="Arial" w:hAnsi="Arial" w:cs="Arial"/>
                <w:color w:val="auto"/>
                <w:sz w:val="20"/>
                <w:szCs w:val="20"/>
              </w:rPr>
            </w:pPr>
            <w:r w:rsidRPr="00FE43CD">
              <w:rPr>
                <w:rFonts w:ascii="Arial" w:hAnsi="Arial" w:cs="Arial"/>
                <w:color w:val="auto"/>
                <w:sz w:val="20"/>
                <w:szCs w:val="20"/>
              </w:rPr>
              <w:t>Klasa III</w:t>
            </w:r>
          </w:p>
          <w:p w:rsidR="00587979" w:rsidRPr="00FE43CD" w:rsidRDefault="00587979" w:rsidP="00FC3815">
            <w:pPr>
              <w:ind w:left="142" w:hanging="142"/>
              <w:rPr>
                <w:rFonts w:ascii="Arial" w:hAnsi="Arial" w:cs="Arial"/>
                <w:color w:val="auto"/>
                <w:sz w:val="20"/>
                <w:szCs w:val="20"/>
              </w:rPr>
            </w:pPr>
          </w:p>
        </w:tc>
      </w:tr>
      <w:tr w:rsidR="00587979" w:rsidRPr="00FE43CD" w:rsidTr="003C1710">
        <w:tc>
          <w:tcPr>
            <w:tcW w:w="2268" w:type="dxa"/>
            <w:shd w:val="clear" w:color="auto" w:fill="auto"/>
          </w:tcPr>
          <w:p w:rsidR="00587979" w:rsidRPr="00FE43CD" w:rsidRDefault="00587979" w:rsidP="003C1710">
            <w:pPr>
              <w:rPr>
                <w:rFonts w:ascii="Arial" w:hAnsi="Arial" w:cs="Arial"/>
                <w:color w:val="auto"/>
                <w:sz w:val="20"/>
                <w:szCs w:val="20"/>
              </w:rPr>
            </w:pPr>
            <w:r w:rsidRPr="00FE43CD">
              <w:rPr>
                <w:rFonts w:ascii="Arial" w:hAnsi="Arial" w:cs="Arial"/>
                <w:b/>
                <w:color w:val="auto"/>
                <w:sz w:val="20"/>
                <w:szCs w:val="20"/>
              </w:rPr>
              <w:t>Razem</w:t>
            </w:r>
          </w:p>
        </w:tc>
        <w:tc>
          <w:tcPr>
            <w:tcW w:w="11486" w:type="dxa"/>
            <w:gridSpan w:val="5"/>
            <w:shd w:val="clear" w:color="auto" w:fill="auto"/>
          </w:tcPr>
          <w:p w:rsidR="00587979" w:rsidRPr="00FE43CD" w:rsidRDefault="003864E1" w:rsidP="003C1710">
            <w:pPr>
              <w:jc w:val="both"/>
              <w:rPr>
                <w:rFonts w:ascii="Arial" w:hAnsi="Arial" w:cs="Arial"/>
                <w:b/>
                <w:color w:val="auto"/>
                <w:sz w:val="20"/>
                <w:szCs w:val="20"/>
              </w:rPr>
            </w:pPr>
            <w:r w:rsidRPr="00FE43CD">
              <w:rPr>
                <w:rFonts w:ascii="Arial" w:hAnsi="Arial" w:cs="Arial"/>
                <w:b/>
                <w:color w:val="auto"/>
                <w:sz w:val="20"/>
                <w:szCs w:val="20"/>
              </w:rPr>
              <w:t xml:space="preserve">                   </w:t>
            </w:r>
            <w:r w:rsidR="00FA3ADE">
              <w:rPr>
                <w:rFonts w:ascii="Arial" w:hAnsi="Arial" w:cs="Arial"/>
                <w:b/>
                <w:color w:val="auto"/>
                <w:sz w:val="20"/>
                <w:szCs w:val="20"/>
              </w:rPr>
              <w:t xml:space="preserve">                             </w:t>
            </w:r>
          </w:p>
        </w:tc>
      </w:tr>
    </w:tbl>
    <w:p w:rsidR="00621E49" w:rsidRPr="00FE43CD" w:rsidRDefault="00621E49" w:rsidP="00CA44B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bookmarkStart w:id="9" w:name="_Hlk518836049"/>
    </w:p>
    <w:p w:rsidR="00DF4C9C" w:rsidRPr="00FE43CD" w:rsidRDefault="00DF4C9C" w:rsidP="00CA44B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bookmarkEnd w:id="9"/>
    <w:p w:rsidR="002C6AEB" w:rsidRPr="00FE43CD" w:rsidRDefault="002C6AEB" w:rsidP="00CA44B7">
      <w:pPr>
        <w:pStyle w:val="Nagwek1"/>
        <w:spacing w:line="360" w:lineRule="auto"/>
        <w:jc w:val="both"/>
        <w:rPr>
          <w:rFonts w:ascii="Arial" w:hAnsi="Arial" w:cs="Arial"/>
          <w:color w:val="auto"/>
          <w:sz w:val="20"/>
          <w:szCs w:val="20"/>
        </w:rPr>
      </w:pPr>
      <w:r w:rsidRPr="00FE43CD">
        <w:rPr>
          <w:rFonts w:ascii="Arial" w:hAnsi="Arial" w:cs="Arial"/>
          <w:color w:val="auto"/>
          <w:sz w:val="20"/>
          <w:szCs w:val="20"/>
        </w:rPr>
        <w:t>PROCEDURY OSIĄGANIA CELÓW KSZTAŁCENIA PRZEDMIOTU</w:t>
      </w:r>
    </w:p>
    <w:p w:rsidR="00173E1B" w:rsidRPr="00FE43CD" w:rsidRDefault="00173E1B" w:rsidP="00B67CD8">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W</w:t>
      </w:r>
      <w:r w:rsidR="002C6AEB" w:rsidRPr="00FE43CD">
        <w:rPr>
          <w:rFonts w:ascii="Arial" w:hAnsi="Arial" w:cs="Arial"/>
          <w:color w:val="auto"/>
          <w:sz w:val="20"/>
          <w:szCs w:val="20"/>
        </w:rPr>
        <w:t xml:space="preserve"> trakcie kształcenia </w:t>
      </w:r>
      <w:r w:rsidR="00917C83" w:rsidRPr="00FE43CD">
        <w:rPr>
          <w:rFonts w:ascii="Arial" w:hAnsi="Arial" w:cs="Arial"/>
          <w:color w:val="auto"/>
          <w:sz w:val="20"/>
          <w:szCs w:val="20"/>
        </w:rPr>
        <w:t>uczniów na „Zajęciach praktycznych</w:t>
      </w:r>
      <w:r w:rsidR="00F478A3" w:rsidRPr="00FE43CD">
        <w:rPr>
          <w:rFonts w:ascii="Arial" w:hAnsi="Arial" w:cs="Arial"/>
          <w:color w:val="auto"/>
          <w:sz w:val="20"/>
          <w:szCs w:val="20"/>
        </w:rPr>
        <w:t>”</w:t>
      </w:r>
      <w:r w:rsidR="00552630" w:rsidRPr="00FE43CD">
        <w:rPr>
          <w:rFonts w:ascii="Arial" w:hAnsi="Arial" w:cs="Arial"/>
          <w:color w:val="auto"/>
          <w:sz w:val="20"/>
          <w:szCs w:val="20"/>
        </w:rPr>
        <w:t xml:space="preserve"> </w:t>
      </w:r>
      <w:r w:rsidRPr="00FE43CD">
        <w:rPr>
          <w:rFonts w:ascii="Arial" w:hAnsi="Arial" w:cs="Arial"/>
          <w:color w:val="auto"/>
          <w:sz w:val="20"/>
          <w:szCs w:val="20"/>
        </w:rPr>
        <w:t>proponuje się stosować zróżnicowane metody, w szczególności:</w:t>
      </w:r>
    </w:p>
    <w:p w:rsidR="00173E1B" w:rsidRPr="00FE43CD" w:rsidRDefault="00173E1B" w:rsidP="00590979">
      <w:pPr>
        <w:numPr>
          <w:ilvl w:val="0"/>
          <w:numId w:val="71"/>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podające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objaśnienie lub wyjaśnienie,</w:t>
      </w:r>
    </w:p>
    <w:p w:rsidR="00173E1B" w:rsidRPr="00FE43CD" w:rsidRDefault="00173E1B" w:rsidP="00590979">
      <w:pPr>
        <w:numPr>
          <w:ilvl w:val="0"/>
          <w:numId w:val="71"/>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aktywizujące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metodę przypadków,</w:t>
      </w:r>
      <w:r w:rsidR="00552630" w:rsidRPr="00FE43CD">
        <w:rPr>
          <w:rFonts w:ascii="Arial" w:hAnsi="Arial" w:cs="Arial"/>
          <w:color w:val="auto"/>
          <w:sz w:val="20"/>
          <w:szCs w:val="20"/>
        </w:rPr>
        <w:t xml:space="preserve"> symulacji, praktycznych zadań</w:t>
      </w:r>
      <w:r w:rsidRPr="00FE43CD">
        <w:rPr>
          <w:rFonts w:ascii="Arial" w:hAnsi="Arial" w:cs="Arial"/>
          <w:color w:val="auto"/>
          <w:sz w:val="20"/>
          <w:szCs w:val="20"/>
        </w:rPr>
        <w:t xml:space="preserve"> i inne</w:t>
      </w:r>
      <w:r w:rsidR="00552630" w:rsidRPr="00FE43CD">
        <w:rPr>
          <w:rFonts w:ascii="Arial" w:hAnsi="Arial" w:cs="Arial"/>
          <w:color w:val="auto"/>
          <w:sz w:val="20"/>
          <w:szCs w:val="20"/>
        </w:rPr>
        <w:t>.</w:t>
      </w:r>
    </w:p>
    <w:p w:rsidR="00173E1B" w:rsidRPr="00FE43CD" w:rsidRDefault="00173E1B" w:rsidP="000F0FD1">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Wśród środków dydaktycznych rekomendowanych do wykorzystania przez nauczycieli wymienić należy środki:</w:t>
      </w:r>
    </w:p>
    <w:p w:rsidR="00173E1B" w:rsidRPr="00FE43CD" w:rsidRDefault="00173E1B" w:rsidP="00590979">
      <w:pPr>
        <w:numPr>
          <w:ilvl w:val="0"/>
          <w:numId w:val="72"/>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wzrokowe w postaci wydruk</w:t>
      </w:r>
      <w:r w:rsidR="00B13D32" w:rsidRPr="00FE43CD">
        <w:rPr>
          <w:rFonts w:ascii="Arial" w:hAnsi="Arial" w:cs="Arial"/>
          <w:color w:val="auto"/>
          <w:sz w:val="20"/>
          <w:szCs w:val="20"/>
        </w:rPr>
        <w:t>ów</w:t>
      </w:r>
      <w:r w:rsidRPr="00FE43CD">
        <w:rPr>
          <w:rFonts w:ascii="Arial" w:hAnsi="Arial" w:cs="Arial"/>
          <w:color w:val="auto"/>
          <w:sz w:val="20"/>
          <w:szCs w:val="20"/>
        </w:rPr>
        <w:t xml:space="preserve"> receptur gastronomicznych, fotografi</w:t>
      </w:r>
      <w:r w:rsidR="00B13D32" w:rsidRPr="00FE43CD">
        <w:rPr>
          <w:rFonts w:ascii="Arial" w:hAnsi="Arial" w:cs="Arial"/>
          <w:color w:val="auto"/>
          <w:sz w:val="20"/>
          <w:szCs w:val="20"/>
        </w:rPr>
        <w:t>i</w:t>
      </w:r>
      <w:r w:rsidRPr="00FE43CD">
        <w:rPr>
          <w:rFonts w:ascii="Arial" w:hAnsi="Arial" w:cs="Arial"/>
          <w:color w:val="auto"/>
          <w:sz w:val="20"/>
          <w:szCs w:val="20"/>
        </w:rPr>
        <w:t xml:space="preserve"> wyrobów gastronomicznych, katalog</w:t>
      </w:r>
      <w:r w:rsidR="00B13D32" w:rsidRPr="00FE43CD">
        <w:rPr>
          <w:rFonts w:ascii="Arial" w:hAnsi="Arial" w:cs="Arial"/>
          <w:color w:val="auto"/>
          <w:sz w:val="20"/>
          <w:szCs w:val="20"/>
        </w:rPr>
        <w:t>ów</w:t>
      </w:r>
      <w:r w:rsidRPr="00FE43CD">
        <w:rPr>
          <w:rFonts w:ascii="Arial" w:hAnsi="Arial" w:cs="Arial"/>
          <w:color w:val="auto"/>
          <w:sz w:val="20"/>
          <w:szCs w:val="20"/>
        </w:rPr>
        <w:t xml:space="preserve"> maszyn i urządzeń gastronomicznych, </w:t>
      </w:r>
      <w:r w:rsidR="00B13D32" w:rsidRPr="00FE43CD">
        <w:rPr>
          <w:rFonts w:ascii="Arial" w:hAnsi="Arial" w:cs="Arial"/>
          <w:color w:val="auto"/>
          <w:sz w:val="20"/>
          <w:szCs w:val="20"/>
        </w:rPr>
        <w:t xml:space="preserve">a także </w:t>
      </w:r>
      <w:r w:rsidRPr="00FE43CD">
        <w:rPr>
          <w:rFonts w:ascii="Arial" w:hAnsi="Arial" w:cs="Arial"/>
          <w:color w:val="auto"/>
          <w:sz w:val="20"/>
          <w:szCs w:val="20"/>
        </w:rPr>
        <w:t xml:space="preserve">zestawy ćwiczeń, pakiety edukacyjne dla uczniów, </w:t>
      </w:r>
    </w:p>
    <w:p w:rsidR="00173E1B" w:rsidRPr="00FE43CD" w:rsidRDefault="00173E1B" w:rsidP="00590979">
      <w:pPr>
        <w:numPr>
          <w:ilvl w:val="0"/>
          <w:numId w:val="72"/>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wzrokowo</w:t>
      </w:r>
      <w:r w:rsidR="00073B77" w:rsidRPr="00FE43CD">
        <w:rPr>
          <w:rFonts w:ascii="Arial" w:hAnsi="Arial" w:cs="Arial"/>
          <w:color w:val="auto"/>
          <w:sz w:val="20"/>
          <w:szCs w:val="20"/>
        </w:rPr>
        <w:t>-</w:t>
      </w:r>
      <w:r w:rsidRPr="00FE43CD">
        <w:rPr>
          <w:rFonts w:ascii="Arial" w:hAnsi="Arial" w:cs="Arial"/>
          <w:color w:val="auto"/>
          <w:sz w:val="20"/>
          <w:szCs w:val="20"/>
        </w:rPr>
        <w:t>słuchowe obejmujące zasoby kanałów tematycznych na stronach internetowych</w:t>
      </w:r>
      <w:r w:rsidR="00073B77" w:rsidRPr="00FE43CD">
        <w:rPr>
          <w:rFonts w:ascii="Arial" w:hAnsi="Arial" w:cs="Arial"/>
          <w:color w:val="auto"/>
          <w:sz w:val="20"/>
          <w:szCs w:val="20"/>
        </w:rPr>
        <w:t xml:space="preserve"> z</w:t>
      </w:r>
      <w:r w:rsidRPr="00FE43CD">
        <w:rPr>
          <w:rFonts w:ascii="Arial" w:hAnsi="Arial" w:cs="Arial"/>
          <w:color w:val="auto"/>
          <w:sz w:val="20"/>
          <w:szCs w:val="20"/>
        </w:rPr>
        <w:t>wiązane z produkcj</w:t>
      </w:r>
      <w:r w:rsidR="00BB46BF" w:rsidRPr="00FE43CD">
        <w:rPr>
          <w:rFonts w:ascii="Arial" w:hAnsi="Arial" w:cs="Arial"/>
          <w:color w:val="auto"/>
          <w:sz w:val="20"/>
          <w:szCs w:val="20"/>
        </w:rPr>
        <w:t>ą</w:t>
      </w:r>
      <w:r w:rsidRPr="00FE43CD">
        <w:rPr>
          <w:rFonts w:ascii="Arial" w:hAnsi="Arial" w:cs="Arial"/>
          <w:color w:val="auto"/>
          <w:sz w:val="20"/>
          <w:szCs w:val="20"/>
        </w:rPr>
        <w:t xml:space="preserve"> gastronomiczną, filmy dydaktyczne</w:t>
      </w:r>
      <w:r w:rsidR="00552630" w:rsidRPr="00FE43CD">
        <w:rPr>
          <w:rFonts w:ascii="Arial" w:hAnsi="Arial" w:cs="Arial"/>
          <w:color w:val="auto"/>
          <w:sz w:val="20"/>
          <w:szCs w:val="20"/>
        </w:rPr>
        <w:t xml:space="preserve"> </w:t>
      </w:r>
      <w:r w:rsidRPr="00FE43CD">
        <w:rPr>
          <w:rFonts w:ascii="Arial" w:hAnsi="Arial" w:cs="Arial"/>
          <w:color w:val="auto"/>
          <w:sz w:val="20"/>
          <w:szCs w:val="20"/>
        </w:rPr>
        <w:t>związane z surowcami oraz produkcją gastronomiczną</w:t>
      </w:r>
      <w:r w:rsidR="00573CF5" w:rsidRPr="00FE43CD">
        <w:rPr>
          <w:rFonts w:ascii="Arial" w:hAnsi="Arial" w:cs="Arial"/>
          <w:color w:val="auto"/>
          <w:sz w:val="20"/>
          <w:szCs w:val="20"/>
        </w:rPr>
        <w:t>.</w:t>
      </w:r>
    </w:p>
    <w:p w:rsidR="00173E1B" w:rsidRPr="00FE43CD" w:rsidRDefault="00173E1B" w:rsidP="000F0FD1">
      <w:pPr>
        <w:spacing w:line="360" w:lineRule="auto"/>
        <w:jc w:val="both"/>
        <w:rPr>
          <w:rFonts w:ascii="Arial" w:hAnsi="Arial" w:cs="Arial"/>
          <w:color w:val="auto"/>
          <w:sz w:val="20"/>
          <w:szCs w:val="20"/>
        </w:rPr>
      </w:pPr>
      <w:r w:rsidRPr="00FE43CD">
        <w:rPr>
          <w:rFonts w:ascii="Arial" w:hAnsi="Arial" w:cs="Arial"/>
          <w:color w:val="auto"/>
          <w:sz w:val="20"/>
          <w:szCs w:val="20"/>
        </w:rPr>
        <w:t>Zajęcia powinny odbywa</w:t>
      </w:r>
      <w:r w:rsidR="00073B77" w:rsidRPr="00FE43CD">
        <w:rPr>
          <w:rFonts w:ascii="Arial" w:hAnsi="Arial" w:cs="Arial"/>
          <w:color w:val="auto"/>
          <w:sz w:val="20"/>
          <w:szCs w:val="20"/>
        </w:rPr>
        <w:t>ć</w:t>
      </w:r>
      <w:r w:rsidRPr="00FE43CD">
        <w:rPr>
          <w:rFonts w:ascii="Arial" w:hAnsi="Arial" w:cs="Arial"/>
          <w:color w:val="auto"/>
          <w:sz w:val="20"/>
          <w:szCs w:val="20"/>
        </w:rPr>
        <w:t xml:space="preserve"> się w pracowni</w:t>
      </w:r>
      <w:r w:rsidR="00552630" w:rsidRPr="00FE43CD">
        <w:rPr>
          <w:rFonts w:ascii="Arial" w:hAnsi="Arial" w:cs="Arial"/>
          <w:color w:val="auto"/>
          <w:sz w:val="20"/>
          <w:szCs w:val="20"/>
        </w:rPr>
        <w:t xml:space="preserve"> technologii gastronomicznej</w:t>
      </w:r>
      <w:r w:rsidR="00717587" w:rsidRPr="00FE43CD">
        <w:rPr>
          <w:rFonts w:ascii="Arial" w:hAnsi="Arial" w:cs="Arial"/>
          <w:color w:val="auto"/>
          <w:sz w:val="20"/>
          <w:szCs w:val="20"/>
        </w:rPr>
        <w:t>,</w:t>
      </w:r>
      <w:r w:rsidR="00552630" w:rsidRPr="00FE43CD">
        <w:rPr>
          <w:rFonts w:ascii="Arial" w:hAnsi="Arial" w:cs="Arial"/>
          <w:color w:val="auto"/>
          <w:sz w:val="20"/>
          <w:szCs w:val="20"/>
        </w:rPr>
        <w:t xml:space="preserve"> warsztatach szkolnych</w:t>
      </w:r>
      <w:r w:rsidR="00717587" w:rsidRPr="00FE43CD">
        <w:rPr>
          <w:rFonts w:ascii="Arial" w:hAnsi="Arial" w:cs="Arial"/>
          <w:color w:val="auto"/>
          <w:sz w:val="20"/>
          <w:szCs w:val="20"/>
        </w:rPr>
        <w:t xml:space="preserve"> lub w realnych warunkach pracy u pracodawców</w:t>
      </w:r>
      <w:r w:rsidR="00552630" w:rsidRPr="00FE43CD">
        <w:rPr>
          <w:rFonts w:ascii="Arial" w:hAnsi="Arial" w:cs="Arial"/>
          <w:color w:val="auto"/>
          <w:sz w:val="20"/>
          <w:szCs w:val="20"/>
        </w:rPr>
        <w:t>.</w:t>
      </w:r>
    </w:p>
    <w:p w:rsidR="00552630" w:rsidRPr="00FE43CD" w:rsidRDefault="00552630" w:rsidP="000F0FD1">
      <w:pPr>
        <w:spacing w:line="360" w:lineRule="auto"/>
        <w:jc w:val="both"/>
        <w:rPr>
          <w:rFonts w:ascii="Arial" w:hAnsi="Arial" w:cs="Arial"/>
          <w:b/>
          <w:color w:val="auto"/>
          <w:sz w:val="20"/>
          <w:szCs w:val="20"/>
        </w:rPr>
      </w:pPr>
    </w:p>
    <w:p w:rsidR="00DF4C9C" w:rsidRPr="00FE43CD" w:rsidRDefault="00DF4C9C" w:rsidP="000F0FD1">
      <w:pPr>
        <w:spacing w:line="360" w:lineRule="auto"/>
        <w:jc w:val="both"/>
        <w:rPr>
          <w:rFonts w:ascii="Arial" w:hAnsi="Arial" w:cs="Arial"/>
          <w:color w:val="auto"/>
          <w:sz w:val="20"/>
          <w:szCs w:val="20"/>
        </w:rPr>
      </w:pPr>
    </w:p>
    <w:p w:rsidR="00173E1B" w:rsidRPr="00FE43CD" w:rsidRDefault="00173E1B"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FE43CD">
        <w:rPr>
          <w:rFonts w:ascii="Arial" w:hAnsi="Arial" w:cs="Arial"/>
          <w:b/>
          <w:color w:val="auto"/>
          <w:sz w:val="20"/>
          <w:szCs w:val="20"/>
        </w:rPr>
        <w:t>PROPONOWANE METODY SPRAWDZANIA OSIĄGNIĘĆ EDUKACYJNYCH UCZNIA/SŁUCHACZA</w:t>
      </w:r>
    </w:p>
    <w:p w:rsidR="00173E1B" w:rsidRPr="00FE43CD" w:rsidRDefault="00173E1B" w:rsidP="000F0FD1">
      <w:pPr>
        <w:spacing w:line="360" w:lineRule="auto"/>
        <w:jc w:val="both"/>
        <w:rPr>
          <w:rFonts w:ascii="Arial" w:hAnsi="Arial" w:cs="Arial"/>
          <w:bCs/>
          <w:color w:val="auto"/>
          <w:sz w:val="20"/>
          <w:szCs w:val="20"/>
        </w:rPr>
      </w:pPr>
      <w:r w:rsidRPr="00FE43CD">
        <w:rPr>
          <w:rFonts w:ascii="Arial" w:hAnsi="Arial" w:cs="Arial"/>
          <w:color w:val="auto"/>
          <w:sz w:val="20"/>
          <w:szCs w:val="20"/>
        </w:rPr>
        <w:t xml:space="preserve">Osiągnięcia uczniów proponuje się sprawdzać różnorodnymi metodami. Jedną z form mogą być testy </w:t>
      </w:r>
      <w:r w:rsidR="00552630" w:rsidRPr="00FE43CD">
        <w:rPr>
          <w:rFonts w:ascii="Arial" w:hAnsi="Arial" w:cs="Arial"/>
          <w:color w:val="auto"/>
          <w:sz w:val="20"/>
          <w:szCs w:val="20"/>
        </w:rPr>
        <w:t xml:space="preserve">praktyczne sprawdzające </w:t>
      </w:r>
      <w:r w:rsidRPr="00FE43CD">
        <w:rPr>
          <w:rFonts w:ascii="Arial" w:hAnsi="Arial" w:cs="Arial"/>
          <w:color w:val="auto"/>
          <w:sz w:val="20"/>
          <w:szCs w:val="20"/>
        </w:rPr>
        <w:t>umiejętności praktyczne.</w:t>
      </w:r>
      <w:r w:rsidRPr="00FE43CD">
        <w:rPr>
          <w:rFonts w:ascii="Arial" w:hAnsi="Arial" w:cs="Arial"/>
          <w:b/>
          <w:color w:val="auto"/>
          <w:sz w:val="20"/>
          <w:szCs w:val="20"/>
        </w:rPr>
        <w:t xml:space="preserve"> </w:t>
      </w:r>
      <w:r w:rsidRPr="00FE43CD">
        <w:rPr>
          <w:rFonts w:ascii="Arial" w:hAnsi="Arial" w:cs="Arial"/>
          <w:bCs/>
          <w:color w:val="auto"/>
          <w:sz w:val="20"/>
          <w:szCs w:val="20"/>
        </w:rPr>
        <w:t xml:space="preserve">Inną metodą </w:t>
      </w:r>
      <w:r w:rsidR="00073B77" w:rsidRPr="00FE43CD">
        <w:rPr>
          <w:rFonts w:ascii="Arial" w:hAnsi="Arial" w:cs="Arial"/>
          <w:bCs/>
          <w:color w:val="auto"/>
          <w:sz w:val="20"/>
          <w:szCs w:val="20"/>
        </w:rPr>
        <w:t>może</w:t>
      </w:r>
      <w:r w:rsidRPr="00FE43CD">
        <w:rPr>
          <w:rFonts w:ascii="Arial" w:hAnsi="Arial" w:cs="Arial"/>
          <w:bCs/>
          <w:color w:val="auto"/>
          <w:sz w:val="20"/>
          <w:szCs w:val="20"/>
        </w:rPr>
        <w:t xml:space="preserve"> być metoda tekstu przewodniego, pozwalająca na analizę tekstów związanych z produkcją gastronomiczną, metoda symulacyjna oraz metoda przypadków. </w:t>
      </w:r>
      <w:r w:rsidRPr="00FE43CD">
        <w:rPr>
          <w:rFonts w:ascii="Arial" w:hAnsi="Arial" w:cs="Arial"/>
          <w:color w:val="auto"/>
          <w:sz w:val="20"/>
          <w:szCs w:val="20"/>
        </w:rPr>
        <w:t>Kontrola osiągnięć uczniów powinna być systematyczna.</w:t>
      </w:r>
    </w:p>
    <w:p w:rsidR="0099798C" w:rsidRPr="00FE43CD" w:rsidRDefault="0099798C" w:rsidP="000F0FD1">
      <w:pPr>
        <w:spacing w:line="360" w:lineRule="auto"/>
        <w:jc w:val="both"/>
        <w:rPr>
          <w:rFonts w:ascii="Arial" w:hAnsi="Arial" w:cs="Arial"/>
          <w:b/>
          <w:color w:val="auto"/>
          <w:sz w:val="20"/>
          <w:szCs w:val="20"/>
        </w:rPr>
      </w:pPr>
    </w:p>
    <w:p w:rsidR="00DF4C9C" w:rsidRPr="00FE43CD" w:rsidRDefault="00DF4C9C" w:rsidP="000F0FD1">
      <w:pPr>
        <w:spacing w:line="360" w:lineRule="auto"/>
        <w:jc w:val="both"/>
        <w:rPr>
          <w:rFonts w:ascii="Arial" w:hAnsi="Arial" w:cs="Arial"/>
          <w:b/>
          <w:color w:val="auto"/>
          <w:sz w:val="20"/>
          <w:szCs w:val="20"/>
        </w:rPr>
      </w:pPr>
    </w:p>
    <w:p w:rsidR="00173E1B" w:rsidRPr="00FE43CD" w:rsidRDefault="00173E1B" w:rsidP="000F0FD1">
      <w:pPr>
        <w:spacing w:line="360" w:lineRule="auto"/>
        <w:jc w:val="both"/>
        <w:rPr>
          <w:rFonts w:ascii="Arial" w:hAnsi="Arial" w:cs="Arial"/>
          <w:color w:val="auto"/>
          <w:sz w:val="20"/>
          <w:szCs w:val="20"/>
        </w:rPr>
      </w:pPr>
      <w:r w:rsidRPr="00FE43CD">
        <w:rPr>
          <w:rFonts w:ascii="Arial" w:hAnsi="Arial" w:cs="Arial"/>
          <w:b/>
          <w:color w:val="auto"/>
          <w:sz w:val="20"/>
          <w:szCs w:val="20"/>
        </w:rPr>
        <w:t>EWALUACJA PRZEDMIOTU</w:t>
      </w:r>
    </w:p>
    <w:p w:rsidR="00173E1B" w:rsidRPr="00FE43CD" w:rsidRDefault="00173E1B" w:rsidP="00CA44B7">
      <w:pPr>
        <w:spacing w:line="360" w:lineRule="auto"/>
        <w:jc w:val="both"/>
        <w:rPr>
          <w:rFonts w:ascii="Arial" w:hAnsi="Arial" w:cs="Arial"/>
          <w:strike/>
          <w:color w:val="auto"/>
          <w:sz w:val="20"/>
          <w:szCs w:val="20"/>
        </w:rPr>
      </w:pPr>
      <w:r w:rsidRPr="00FE43CD">
        <w:rPr>
          <w:rFonts w:ascii="Arial" w:hAnsi="Arial" w:cs="Arial"/>
          <w:color w:val="auto"/>
          <w:sz w:val="20"/>
          <w:szCs w:val="20"/>
        </w:rPr>
        <w:t xml:space="preserve">Proponuje się przeprowadzić ewaluację przedmiotu najpierw na początku kształcenia poprzez zdiagnozowanie potrzeb uczniów, w trakcie nauczania w postaci ankietowania uczniów, obserwacji, wywiadów z uczniami. Na zakończenie kształcenia proponuje się przeprowadzić ewaluację podsumowującą poprzez testy praktyczne, ankietowanie, rozmowy indywidualne z uczniami. </w:t>
      </w:r>
    </w:p>
    <w:p w:rsidR="00DF4C9C" w:rsidRPr="00FE43CD" w:rsidRDefault="00DF4C9C">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hAnsi="Arial" w:cs="Arial"/>
          <w:color w:val="auto"/>
          <w:sz w:val="20"/>
          <w:szCs w:val="20"/>
        </w:rPr>
      </w:pPr>
      <w:bookmarkStart w:id="10" w:name="_Hlk521071806"/>
      <w:r w:rsidRPr="00FE43CD">
        <w:rPr>
          <w:rFonts w:ascii="Arial" w:hAnsi="Arial" w:cs="Arial"/>
          <w:color w:val="auto"/>
          <w:sz w:val="20"/>
          <w:szCs w:val="20"/>
        </w:rPr>
        <w:br w:type="page"/>
      </w:r>
    </w:p>
    <w:bookmarkEnd w:id="10"/>
    <w:p w:rsidR="00FA3ADE" w:rsidRPr="00FA3ADE" w:rsidRDefault="00FA3ADE" w:rsidP="00FA3ADE">
      <w:pPr>
        <w:pStyle w:val="Nagwek2"/>
        <w:spacing w:line="360" w:lineRule="auto"/>
        <w:ind w:left="0"/>
        <w:jc w:val="both"/>
        <w:rPr>
          <w:rFonts w:ascii="Arial" w:hAnsi="Arial" w:cs="Arial"/>
          <w:b/>
          <w:i w:val="0"/>
          <w:color w:val="auto"/>
          <w:sz w:val="20"/>
          <w:szCs w:val="20"/>
        </w:rPr>
      </w:pPr>
      <w:r>
        <w:rPr>
          <w:rFonts w:ascii="Arial" w:hAnsi="Arial" w:cs="Arial"/>
          <w:b/>
          <w:i w:val="0"/>
          <w:color w:val="auto"/>
          <w:sz w:val="20"/>
          <w:szCs w:val="20"/>
        </w:rPr>
        <w:t>D</w:t>
      </w:r>
      <w:r w:rsidRPr="00FA3ADE">
        <w:rPr>
          <w:rFonts w:ascii="Arial" w:hAnsi="Arial" w:cs="Arial"/>
          <w:b/>
          <w:i w:val="0"/>
          <w:color w:val="auto"/>
          <w:sz w:val="20"/>
          <w:szCs w:val="20"/>
        </w:rPr>
        <w:t>odatkowa umiejętność zawodowa</w:t>
      </w:r>
    </w:p>
    <w:p w:rsidR="00D33EA5" w:rsidRPr="00FE43CD" w:rsidRDefault="00D33EA5" w:rsidP="000F0FD1">
      <w:pPr>
        <w:pStyle w:val="Nagwek1"/>
        <w:spacing w:line="360" w:lineRule="auto"/>
        <w:jc w:val="both"/>
        <w:rPr>
          <w:rFonts w:ascii="Arial" w:hAnsi="Arial" w:cs="Arial"/>
          <w:color w:val="auto"/>
          <w:sz w:val="20"/>
          <w:szCs w:val="20"/>
        </w:rPr>
      </w:pPr>
      <w:r w:rsidRPr="00FE43CD">
        <w:rPr>
          <w:rFonts w:ascii="Arial" w:hAnsi="Arial" w:cs="Arial"/>
          <w:color w:val="auto"/>
          <w:sz w:val="20"/>
          <w:szCs w:val="20"/>
        </w:rPr>
        <w:t>NAZWA PRZEDMIOTU</w:t>
      </w:r>
    </w:p>
    <w:p w:rsidR="00D33EA5" w:rsidRPr="00FE43CD" w:rsidRDefault="00FA3ADE" w:rsidP="000F0FD1">
      <w:pPr>
        <w:pStyle w:val="Nagwek2"/>
        <w:spacing w:line="360" w:lineRule="auto"/>
        <w:ind w:left="0"/>
        <w:jc w:val="both"/>
        <w:rPr>
          <w:rFonts w:ascii="Arial" w:hAnsi="Arial" w:cs="Arial"/>
          <w:b/>
          <w:i w:val="0"/>
          <w:color w:val="auto"/>
          <w:sz w:val="20"/>
          <w:szCs w:val="20"/>
        </w:rPr>
      </w:pPr>
      <w:r>
        <w:rPr>
          <w:rFonts w:ascii="Arial" w:hAnsi="Arial" w:cs="Arial"/>
          <w:b/>
          <w:i w:val="0"/>
          <w:color w:val="auto"/>
          <w:sz w:val="20"/>
          <w:szCs w:val="20"/>
        </w:rPr>
        <w:t>Rzeźbienie w warzywach i owocach (carving)</w:t>
      </w:r>
    </w:p>
    <w:p w:rsidR="00D33EA5" w:rsidRPr="00FE43CD" w:rsidRDefault="00D33EA5"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D33EA5" w:rsidRPr="00FE43CD" w:rsidRDefault="00E603E7" w:rsidP="000F0FD1">
      <w:pPr>
        <w:pStyle w:val="Nagwek2"/>
        <w:spacing w:line="360" w:lineRule="auto"/>
        <w:ind w:left="0"/>
        <w:jc w:val="both"/>
        <w:rPr>
          <w:rFonts w:ascii="Arial" w:hAnsi="Arial" w:cs="Arial"/>
          <w:b/>
          <w:i w:val="0"/>
          <w:color w:val="auto"/>
          <w:sz w:val="20"/>
          <w:szCs w:val="20"/>
        </w:rPr>
      </w:pPr>
      <w:r>
        <w:rPr>
          <w:rFonts w:ascii="Arial" w:hAnsi="Arial" w:cs="Arial"/>
          <w:b/>
          <w:i w:val="0"/>
          <w:color w:val="auto"/>
          <w:sz w:val="20"/>
          <w:szCs w:val="20"/>
        </w:rPr>
        <w:t>Cele ogólne</w:t>
      </w:r>
    </w:p>
    <w:p w:rsidR="00C34231" w:rsidRPr="00FE43CD" w:rsidRDefault="00C34231"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Dobieranie owoców i warzyw do prac związanych z carvingiem</w:t>
      </w:r>
      <w:r w:rsidR="00360C30" w:rsidRPr="00FE43CD">
        <w:rPr>
          <w:rFonts w:ascii="Arial" w:hAnsi="Arial" w:cs="Arial"/>
          <w:color w:val="auto"/>
          <w:sz w:val="20"/>
          <w:szCs w:val="20"/>
        </w:rPr>
        <w:t>.</w:t>
      </w:r>
    </w:p>
    <w:p w:rsidR="00D33EA5" w:rsidRPr="00FE43CD" w:rsidRDefault="00D33EA5"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Projektowanie dekoracji w owocach i warzywach</w:t>
      </w:r>
      <w:r w:rsidR="00360C30" w:rsidRPr="00FE43CD">
        <w:rPr>
          <w:rFonts w:ascii="Arial" w:hAnsi="Arial" w:cs="Arial"/>
          <w:color w:val="auto"/>
          <w:sz w:val="20"/>
          <w:szCs w:val="20"/>
        </w:rPr>
        <w:t>.</w:t>
      </w:r>
    </w:p>
    <w:p w:rsidR="00C34231" w:rsidRPr="00FE43CD" w:rsidRDefault="00C34231"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Poznanie narzędzi stosowanych do carvingu</w:t>
      </w:r>
      <w:r w:rsidR="00360C30" w:rsidRPr="00FE43CD">
        <w:rPr>
          <w:rFonts w:ascii="Arial" w:hAnsi="Arial" w:cs="Arial"/>
          <w:color w:val="auto"/>
          <w:sz w:val="20"/>
          <w:szCs w:val="20"/>
        </w:rPr>
        <w:t>.</w:t>
      </w:r>
    </w:p>
    <w:p w:rsidR="00C34231" w:rsidRPr="00FE43CD" w:rsidRDefault="00C34231"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Organizowanie stanowiska do pracy przy wykonywaniu carvingu zgodnie z zasadami bhp</w:t>
      </w:r>
      <w:r w:rsidR="00360C30" w:rsidRPr="00FE43CD">
        <w:rPr>
          <w:rFonts w:ascii="Arial" w:hAnsi="Arial" w:cs="Arial"/>
          <w:color w:val="auto"/>
          <w:sz w:val="20"/>
          <w:szCs w:val="20"/>
        </w:rPr>
        <w:t>.</w:t>
      </w:r>
    </w:p>
    <w:p w:rsidR="00C34231" w:rsidRPr="00FE43CD" w:rsidRDefault="00C34231"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Wykonywanie dekoracji, rzeźb z owoców i warzyw</w:t>
      </w:r>
      <w:r w:rsidR="00360C30" w:rsidRPr="00FE43CD">
        <w:rPr>
          <w:rFonts w:ascii="Arial" w:hAnsi="Arial" w:cs="Arial"/>
          <w:color w:val="auto"/>
          <w:sz w:val="20"/>
          <w:szCs w:val="20"/>
        </w:rPr>
        <w:t>.</w:t>
      </w:r>
    </w:p>
    <w:p w:rsidR="00C34231" w:rsidRPr="00FE43CD" w:rsidRDefault="00C34231"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Rozwijanie kreatywności podczas wykonywania prac związanych z carvingiem</w:t>
      </w:r>
      <w:r w:rsidR="00360C30" w:rsidRPr="00FE43CD">
        <w:rPr>
          <w:rFonts w:ascii="Arial" w:hAnsi="Arial" w:cs="Arial"/>
          <w:color w:val="auto"/>
          <w:sz w:val="20"/>
          <w:szCs w:val="20"/>
        </w:rPr>
        <w:t>.</w:t>
      </w:r>
    </w:p>
    <w:p w:rsidR="00C34231" w:rsidRPr="00FE43CD" w:rsidRDefault="00C34231" w:rsidP="00590979">
      <w:pPr>
        <w:pStyle w:val="Akapitzlist"/>
        <w:numPr>
          <w:ilvl w:val="0"/>
          <w:numId w:val="56"/>
        </w:numPr>
        <w:pBdr>
          <w:top w:val="none" w:sz="0" w:space="0" w:color="auto"/>
          <w:left w:val="none" w:sz="0" w:space="0" w:color="auto"/>
          <w:bottom w:val="none" w:sz="0" w:space="0" w:color="auto"/>
          <w:right w:val="none" w:sz="0" w:space="0" w:color="auto"/>
          <w:between w:val="none" w:sz="0" w:space="0" w:color="auto"/>
        </w:pBdr>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Współpracowanie z innymi pracownikami podczas prac związanych z carvingiem.</w:t>
      </w:r>
    </w:p>
    <w:p w:rsidR="0093238D" w:rsidRPr="00FE43CD" w:rsidRDefault="0093238D" w:rsidP="000F0FD1">
      <w:pPr>
        <w:pStyle w:val="Nagwek2"/>
        <w:spacing w:line="360" w:lineRule="auto"/>
        <w:ind w:left="0"/>
        <w:jc w:val="both"/>
        <w:rPr>
          <w:rFonts w:ascii="Arial" w:hAnsi="Arial" w:cs="Arial"/>
          <w:b/>
          <w:i w:val="0"/>
          <w:color w:val="auto"/>
          <w:sz w:val="20"/>
          <w:szCs w:val="20"/>
        </w:rPr>
      </w:pPr>
    </w:p>
    <w:p w:rsidR="00D33EA5" w:rsidRPr="00FE43CD" w:rsidRDefault="00D33EA5" w:rsidP="000F0FD1">
      <w:pPr>
        <w:pStyle w:val="Nagwek2"/>
        <w:spacing w:line="360" w:lineRule="auto"/>
        <w:ind w:left="0"/>
        <w:jc w:val="both"/>
        <w:rPr>
          <w:rFonts w:ascii="Arial" w:hAnsi="Arial" w:cs="Arial"/>
          <w:b/>
          <w:i w:val="0"/>
          <w:color w:val="auto"/>
          <w:sz w:val="20"/>
          <w:szCs w:val="20"/>
        </w:rPr>
      </w:pPr>
      <w:r w:rsidRPr="00FE43CD">
        <w:rPr>
          <w:rFonts w:ascii="Arial" w:hAnsi="Arial" w:cs="Arial"/>
          <w:b/>
          <w:i w:val="0"/>
          <w:color w:val="auto"/>
          <w:sz w:val="20"/>
          <w:szCs w:val="20"/>
        </w:rPr>
        <w:t>Cele operacyjne</w:t>
      </w:r>
    </w:p>
    <w:p w:rsidR="00C34231" w:rsidRPr="00FE43CD" w:rsidRDefault="00C34231" w:rsidP="000F0FD1">
      <w:pPr>
        <w:spacing w:line="360" w:lineRule="auto"/>
        <w:rPr>
          <w:rFonts w:ascii="Arial" w:hAnsi="Arial" w:cs="Arial"/>
          <w:b/>
          <w:color w:val="auto"/>
          <w:sz w:val="20"/>
          <w:szCs w:val="20"/>
        </w:rPr>
      </w:pPr>
      <w:r w:rsidRPr="00FE43CD">
        <w:rPr>
          <w:rFonts w:ascii="Arial" w:hAnsi="Arial" w:cs="Arial"/>
          <w:b/>
          <w:color w:val="auto"/>
          <w:sz w:val="20"/>
          <w:szCs w:val="20"/>
        </w:rPr>
        <w:t>Uczeń potrafi:</w:t>
      </w:r>
    </w:p>
    <w:p w:rsidR="00D33EA5" w:rsidRPr="00FE43CD" w:rsidRDefault="00D33EA5"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dob</w:t>
      </w:r>
      <w:r w:rsidR="00C34231" w:rsidRPr="00FE43CD">
        <w:rPr>
          <w:rFonts w:ascii="Arial" w:hAnsi="Arial" w:cs="Arial"/>
          <w:color w:val="auto"/>
          <w:sz w:val="20"/>
          <w:szCs w:val="20"/>
        </w:rPr>
        <w:t>iera</w:t>
      </w:r>
      <w:r w:rsidRPr="00FE43CD">
        <w:rPr>
          <w:rFonts w:ascii="Arial" w:hAnsi="Arial" w:cs="Arial"/>
          <w:color w:val="auto"/>
          <w:sz w:val="20"/>
          <w:szCs w:val="20"/>
        </w:rPr>
        <w:t>ć surowce i półprodukty stosowane w sporządzaniu potraw i napojów,</w:t>
      </w:r>
    </w:p>
    <w:p w:rsidR="00D33EA5" w:rsidRPr="00FE43CD" w:rsidRDefault="00D33EA5"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 xml:space="preserve">ocenić </w:t>
      </w:r>
      <w:r w:rsidR="00D623E9" w:rsidRPr="00FE43CD">
        <w:rPr>
          <w:rFonts w:ascii="Arial" w:hAnsi="Arial" w:cs="Arial"/>
          <w:color w:val="auto"/>
          <w:sz w:val="20"/>
          <w:szCs w:val="20"/>
        </w:rPr>
        <w:t>wartość dekoracyjną owoców i warzyw</w:t>
      </w:r>
      <w:r w:rsidRPr="00FE43CD">
        <w:rPr>
          <w:rFonts w:ascii="Arial" w:hAnsi="Arial" w:cs="Arial"/>
          <w:color w:val="auto"/>
          <w:sz w:val="20"/>
          <w:szCs w:val="20"/>
        </w:rPr>
        <w:t>,</w:t>
      </w:r>
    </w:p>
    <w:p w:rsidR="00D623E9" w:rsidRPr="00FE43CD" w:rsidRDefault="00D623E9"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planować dekoracje rzeźbiarskie z owoców i warzyw,</w:t>
      </w:r>
    </w:p>
    <w:p w:rsidR="00D33EA5" w:rsidRPr="00FE43CD" w:rsidRDefault="00D623E9" w:rsidP="00590979">
      <w:pPr>
        <w:pStyle w:val="Akapitzlist"/>
        <w:numPr>
          <w:ilvl w:val="0"/>
          <w:numId w:val="57"/>
        </w:numPr>
        <w:spacing w:line="360" w:lineRule="auto"/>
        <w:jc w:val="both"/>
        <w:rPr>
          <w:rFonts w:ascii="Arial" w:hAnsi="Arial" w:cs="Arial"/>
          <w:color w:val="auto"/>
          <w:sz w:val="20"/>
          <w:szCs w:val="20"/>
        </w:rPr>
      </w:pPr>
      <w:r w:rsidRPr="00FE43CD">
        <w:rPr>
          <w:rFonts w:ascii="Arial" w:hAnsi="Arial" w:cs="Arial"/>
          <w:color w:val="auto"/>
          <w:sz w:val="20"/>
          <w:szCs w:val="20"/>
        </w:rPr>
        <w:t>wymienić narzędzia stosowane do carvingu</w:t>
      </w:r>
      <w:r w:rsidR="00D33EA5" w:rsidRPr="00FE43CD">
        <w:rPr>
          <w:rFonts w:ascii="Arial" w:hAnsi="Arial" w:cs="Arial"/>
          <w:color w:val="auto"/>
          <w:sz w:val="20"/>
          <w:szCs w:val="20"/>
        </w:rPr>
        <w:t>,</w:t>
      </w:r>
    </w:p>
    <w:p w:rsidR="00D33EA5" w:rsidRPr="00FE43CD" w:rsidRDefault="00D623E9"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zastosować narzędzia do wykonywania prac związanych z carvingiem</w:t>
      </w:r>
      <w:r w:rsidR="00D33EA5" w:rsidRPr="00FE43CD">
        <w:rPr>
          <w:rFonts w:ascii="Arial" w:hAnsi="Arial" w:cs="Arial"/>
          <w:color w:val="auto"/>
          <w:sz w:val="20"/>
          <w:szCs w:val="20"/>
        </w:rPr>
        <w:t>,</w:t>
      </w:r>
    </w:p>
    <w:p w:rsidR="00D623E9" w:rsidRPr="00FE43CD" w:rsidRDefault="00D623E9"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wykonać rzeźby i dekoracje z owoców i warzyw,</w:t>
      </w:r>
    </w:p>
    <w:p w:rsidR="00D33EA5" w:rsidRPr="00FE43CD" w:rsidRDefault="00D33EA5"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 xml:space="preserve">przechowywać </w:t>
      </w:r>
      <w:r w:rsidR="00D623E9" w:rsidRPr="00FE43CD">
        <w:rPr>
          <w:rFonts w:ascii="Arial" w:hAnsi="Arial" w:cs="Arial"/>
          <w:color w:val="auto"/>
          <w:sz w:val="20"/>
          <w:szCs w:val="20"/>
        </w:rPr>
        <w:t>rzeźby i dekoracje z owoców i warzyw</w:t>
      </w:r>
      <w:r w:rsidRPr="00FE43CD">
        <w:rPr>
          <w:rFonts w:ascii="Arial" w:hAnsi="Arial" w:cs="Arial"/>
          <w:color w:val="auto"/>
          <w:sz w:val="20"/>
          <w:szCs w:val="20"/>
        </w:rPr>
        <w:t>,</w:t>
      </w:r>
    </w:p>
    <w:p w:rsidR="00D623E9" w:rsidRPr="00FE43CD" w:rsidRDefault="00D623E9" w:rsidP="00590979">
      <w:pPr>
        <w:pStyle w:val="Akapitzlist"/>
        <w:numPr>
          <w:ilvl w:val="0"/>
          <w:numId w:val="57"/>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FE43CD">
        <w:rPr>
          <w:rFonts w:ascii="Arial" w:hAnsi="Arial" w:cs="Arial"/>
          <w:color w:val="auto"/>
          <w:sz w:val="20"/>
          <w:szCs w:val="20"/>
        </w:rPr>
        <w:t xml:space="preserve">współpracować </w:t>
      </w:r>
      <w:r w:rsidR="00D52A9D" w:rsidRPr="00FE43CD">
        <w:rPr>
          <w:rFonts w:ascii="Arial" w:hAnsi="Arial" w:cs="Arial"/>
          <w:color w:val="auto"/>
          <w:sz w:val="20"/>
          <w:szCs w:val="20"/>
        </w:rPr>
        <w:t xml:space="preserve">w zespole </w:t>
      </w:r>
      <w:r w:rsidR="00B27427" w:rsidRPr="00FE43CD">
        <w:rPr>
          <w:rFonts w:ascii="Arial" w:hAnsi="Arial" w:cs="Arial"/>
          <w:color w:val="auto"/>
          <w:sz w:val="20"/>
          <w:szCs w:val="20"/>
        </w:rPr>
        <w:t>w trakcie tworzenia rzeźb i dekoracji z owoców i warzyw.</w:t>
      </w:r>
    </w:p>
    <w:p w:rsidR="00D33EA5" w:rsidRPr="00FE43CD" w:rsidRDefault="00D33EA5" w:rsidP="000F0FD1">
      <w:pPr>
        <w:spacing w:line="360" w:lineRule="auto"/>
        <w:ind w:firstLine="284"/>
        <w:rPr>
          <w:rFonts w:ascii="Arial" w:hAnsi="Arial" w:cs="Arial"/>
          <w:color w:val="auto"/>
          <w:sz w:val="20"/>
          <w:szCs w:val="20"/>
        </w:rPr>
      </w:pPr>
    </w:p>
    <w:p w:rsidR="0099798C" w:rsidRPr="00FE43CD" w:rsidRDefault="0099798C" w:rsidP="000F0FD1">
      <w:pPr>
        <w:spacing w:line="360" w:lineRule="auto"/>
        <w:ind w:firstLine="284"/>
        <w:rPr>
          <w:rFonts w:ascii="Arial" w:hAnsi="Arial" w:cs="Arial"/>
          <w:color w:val="auto"/>
          <w:sz w:val="20"/>
          <w:szCs w:val="20"/>
        </w:rPr>
      </w:pPr>
    </w:p>
    <w:p w:rsidR="0099798C" w:rsidRPr="00FE43CD" w:rsidRDefault="0099798C" w:rsidP="000F0FD1">
      <w:pPr>
        <w:spacing w:line="360" w:lineRule="auto"/>
        <w:ind w:firstLine="284"/>
        <w:rPr>
          <w:rFonts w:ascii="Arial" w:hAnsi="Arial" w:cs="Arial"/>
          <w:color w:val="auto"/>
          <w:sz w:val="20"/>
          <w:szCs w:val="20"/>
        </w:rPr>
      </w:pPr>
    </w:p>
    <w:p w:rsidR="0099798C" w:rsidRPr="00FE43CD" w:rsidRDefault="0099798C" w:rsidP="000F0FD1">
      <w:pPr>
        <w:spacing w:line="360" w:lineRule="auto"/>
        <w:ind w:firstLine="284"/>
        <w:rPr>
          <w:rFonts w:ascii="Arial" w:hAnsi="Arial" w:cs="Arial"/>
          <w:color w:val="auto"/>
          <w:sz w:val="20"/>
          <w:szCs w:val="20"/>
        </w:rPr>
      </w:pPr>
    </w:p>
    <w:p w:rsidR="009E1EC4" w:rsidRPr="00FE43CD" w:rsidRDefault="009E1EC4" w:rsidP="009E1EC4">
      <w:pPr>
        <w:pStyle w:val="Nagwek2"/>
        <w:spacing w:line="360" w:lineRule="auto"/>
        <w:ind w:left="-142"/>
        <w:jc w:val="both"/>
        <w:rPr>
          <w:rFonts w:ascii="Arial" w:hAnsi="Arial" w:cs="Arial"/>
          <w:color w:val="auto"/>
          <w:sz w:val="20"/>
          <w:szCs w:val="20"/>
        </w:rPr>
      </w:pPr>
      <w:r w:rsidRPr="00FE43CD">
        <w:rPr>
          <w:rFonts w:ascii="Arial" w:hAnsi="Arial" w:cs="Arial"/>
          <w:b/>
          <w:i w:val="0"/>
          <w:color w:val="auto"/>
          <w:sz w:val="20"/>
          <w:szCs w:val="20"/>
        </w:rPr>
        <w:t>MATERIAŁ NAUCZANIA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591"/>
        <w:gridCol w:w="873"/>
        <w:gridCol w:w="3783"/>
        <w:gridCol w:w="4019"/>
        <w:gridCol w:w="1069"/>
      </w:tblGrid>
      <w:tr w:rsidR="00D33EA5" w:rsidRPr="00FE43CD" w:rsidTr="00E603E7">
        <w:tc>
          <w:tcPr>
            <w:tcW w:w="663" w:type="pct"/>
            <w:vMerge w:val="restar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r w:rsidRPr="00FE43CD">
              <w:rPr>
                <w:rFonts w:ascii="Arial" w:hAnsi="Arial" w:cs="Arial"/>
                <w:b/>
                <w:color w:val="auto"/>
                <w:sz w:val="20"/>
                <w:szCs w:val="20"/>
                <w:lang w:eastAsia="en-US"/>
              </w:rPr>
              <w:t>Dział programowy</w:t>
            </w:r>
          </w:p>
        </w:tc>
        <w:tc>
          <w:tcPr>
            <w:tcW w:w="911" w:type="pct"/>
            <w:vMerge w:val="restar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r w:rsidRPr="00FE43CD">
              <w:rPr>
                <w:rFonts w:ascii="Arial" w:hAnsi="Arial" w:cs="Arial"/>
                <w:b/>
                <w:color w:val="auto"/>
                <w:sz w:val="20"/>
                <w:szCs w:val="20"/>
                <w:lang w:eastAsia="en-US"/>
              </w:rPr>
              <w:t>Tematy jednostek metodycznych</w:t>
            </w:r>
          </w:p>
        </w:tc>
        <w:tc>
          <w:tcPr>
            <w:tcW w:w="307" w:type="pct"/>
            <w:vMerge w:val="restar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color w:val="auto"/>
                <w:sz w:val="20"/>
                <w:szCs w:val="20"/>
                <w:lang w:eastAsia="en-US"/>
              </w:rPr>
            </w:pPr>
            <w:r w:rsidRPr="00FE43CD">
              <w:rPr>
                <w:rFonts w:ascii="Arial" w:hAnsi="Arial" w:cs="Arial"/>
                <w:b/>
                <w:color w:val="auto"/>
                <w:sz w:val="20"/>
                <w:szCs w:val="20"/>
                <w:lang w:eastAsia="en-US"/>
              </w:rPr>
              <w:t>Liczba godz.</w:t>
            </w:r>
          </w:p>
        </w:tc>
        <w:tc>
          <w:tcPr>
            <w:tcW w:w="2743" w:type="pct"/>
            <w:gridSpan w:val="2"/>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color w:val="auto"/>
                <w:sz w:val="20"/>
                <w:szCs w:val="20"/>
                <w:lang w:eastAsia="en-US"/>
              </w:rPr>
            </w:pPr>
            <w:r w:rsidRPr="00FE43CD">
              <w:rPr>
                <w:rFonts w:ascii="Arial" w:hAnsi="Arial" w:cs="Arial"/>
                <w:b/>
                <w:color w:val="auto"/>
                <w:sz w:val="20"/>
                <w:szCs w:val="20"/>
                <w:lang w:eastAsia="en-US"/>
              </w:rPr>
              <w:t>Wymagania programowe</w:t>
            </w:r>
          </w:p>
        </w:tc>
        <w:tc>
          <w:tcPr>
            <w:tcW w:w="377" w:type="pc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r w:rsidRPr="00FE43CD">
              <w:rPr>
                <w:rFonts w:ascii="Arial" w:hAnsi="Arial" w:cs="Arial"/>
                <w:b/>
                <w:color w:val="auto"/>
                <w:sz w:val="20"/>
                <w:szCs w:val="20"/>
                <w:lang w:eastAsia="en-US"/>
              </w:rPr>
              <w:t>Uwagi o realizacji</w:t>
            </w:r>
          </w:p>
        </w:tc>
      </w:tr>
      <w:tr w:rsidR="00D33EA5" w:rsidRPr="00FE43CD" w:rsidTr="00E603E7">
        <w:tc>
          <w:tcPr>
            <w:tcW w:w="663" w:type="pct"/>
            <w:vMerge/>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color w:val="auto"/>
                <w:sz w:val="20"/>
                <w:szCs w:val="20"/>
                <w:lang w:eastAsia="en-US"/>
              </w:rPr>
            </w:pPr>
          </w:p>
        </w:tc>
        <w:tc>
          <w:tcPr>
            <w:tcW w:w="1330" w:type="pc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r w:rsidRPr="00FE43CD">
              <w:rPr>
                <w:rFonts w:ascii="Arial" w:hAnsi="Arial" w:cs="Arial"/>
                <w:b/>
                <w:color w:val="auto"/>
                <w:sz w:val="20"/>
                <w:szCs w:val="20"/>
                <w:lang w:eastAsia="en-US"/>
              </w:rPr>
              <w:t>Podstawowe</w:t>
            </w:r>
          </w:p>
          <w:p w:rsidR="00D33EA5" w:rsidRPr="00FE43CD" w:rsidRDefault="00D33EA5" w:rsidP="00CA44B7">
            <w:pPr>
              <w:jc w:val="center"/>
              <w:rPr>
                <w:rFonts w:ascii="Arial" w:hAnsi="Arial" w:cs="Arial"/>
                <w:color w:val="auto"/>
                <w:sz w:val="20"/>
                <w:szCs w:val="20"/>
                <w:lang w:eastAsia="en-US"/>
              </w:rPr>
            </w:pPr>
            <w:r w:rsidRPr="00FE43CD">
              <w:rPr>
                <w:rFonts w:ascii="Arial" w:hAnsi="Arial" w:cs="Arial"/>
                <w:color w:val="auto"/>
                <w:sz w:val="20"/>
                <w:szCs w:val="20"/>
                <w:lang w:eastAsia="en-US"/>
              </w:rPr>
              <w:t>Uczeń potrafi:</w:t>
            </w:r>
          </w:p>
        </w:tc>
        <w:tc>
          <w:tcPr>
            <w:tcW w:w="1412" w:type="pc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b/>
                <w:color w:val="auto"/>
                <w:sz w:val="20"/>
                <w:szCs w:val="20"/>
                <w:lang w:eastAsia="en-US"/>
              </w:rPr>
            </w:pPr>
            <w:r w:rsidRPr="00FE43CD">
              <w:rPr>
                <w:rFonts w:ascii="Arial" w:hAnsi="Arial" w:cs="Arial"/>
                <w:b/>
                <w:color w:val="auto"/>
                <w:sz w:val="20"/>
                <w:szCs w:val="20"/>
                <w:lang w:eastAsia="en-US"/>
              </w:rPr>
              <w:t>Ponadpodstawowe</w:t>
            </w:r>
          </w:p>
          <w:p w:rsidR="00D33EA5" w:rsidRPr="00FE43CD" w:rsidRDefault="00D33EA5" w:rsidP="00CA44B7">
            <w:pPr>
              <w:jc w:val="center"/>
              <w:rPr>
                <w:rFonts w:ascii="Arial" w:hAnsi="Arial" w:cs="Arial"/>
                <w:color w:val="auto"/>
                <w:sz w:val="20"/>
                <w:szCs w:val="20"/>
                <w:lang w:eastAsia="en-US"/>
              </w:rPr>
            </w:pPr>
            <w:r w:rsidRPr="00FE43CD">
              <w:rPr>
                <w:rFonts w:ascii="Arial" w:hAnsi="Arial" w:cs="Arial"/>
                <w:color w:val="auto"/>
                <w:sz w:val="20"/>
                <w:szCs w:val="20"/>
                <w:lang w:eastAsia="en-US"/>
              </w:rPr>
              <w:t>Uczeń potrafi:</w:t>
            </w:r>
          </w:p>
        </w:tc>
        <w:tc>
          <w:tcPr>
            <w:tcW w:w="377" w:type="pct"/>
            <w:tcBorders>
              <w:top w:val="single" w:sz="4" w:space="0" w:color="auto"/>
              <w:left w:val="single" w:sz="4" w:space="0" w:color="auto"/>
              <w:bottom w:val="single" w:sz="4" w:space="0" w:color="auto"/>
              <w:right w:val="single" w:sz="4" w:space="0" w:color="auto"/>
            </w:tcBorders>
            <w:vAlign w:val="center"/>
            <w:hideMark/>
          </w:tcPr>
          <w:p w:rsidR="00D33EA5" w:rsidRPr="00FE43CD" w:rsidRDefault="00D33EA5" w:rsidP="00CA44B7">
            <w:pPr>
              <w:jc w:val="center"/>
              <w:rPr>
                <w:rFonts w:ascii="Arial" w:hAnsi="Arial" w:cs="Arial"/>
                <w:color w:val="auto"/>
                <w:sz w:val="20"/>
                <w:szCs w:val="20"/>
                <w:lang w:eastAsia="en-US"/>
              </w:rPr>
            </w:pPr>
            <w:r w:rsidRPr="00FE43CD">
              <w:rPr>
                <w:rFonts w:ascii="Arial" w:hAnsi="Arial" w:cs="Arial"/>
                <w:color w:val="auto"/>
                <w:sz w:val="20"/>
                <w:szCs w:val="20"/>
                <w:lang w:eastAsia="en-US"/>
              </w:rPr>
              <w:t>Etap realizacji</w:t>
            </w:r>
          </w:p>
        </w:tc>
      </w:tr>
      <w:tr w:rsidR="00D33EA5" w:rsidRPr="00FE43CD" w:rsidTr="00E603E7">
        <w:trPr>
          <w:trHeight w:val="2618"/>
        </w:trPr>
        <w:tc>
          <w:tcPr>
            <w:tcW w:w="663" w:type="pct"/>
            <w:tcBorders>
              <w:top w:val="single" w:sz="4" w:space="0" w:color="auto"/>
              <w:left w:val="single" w:sz="4" w:space="0" w:color="auto"/>
              <w:bottom w:val="single" w:sz="4" w:space="0" w:color="auto"/>
              <w:right w:val="single" w:sz="4" w:space="0" w:color="auto"/>
            </w:tcBorders>
            <w:hideMark/>
          </w:tcPr>
          <w:p w:rsidR="00D33EA5" w:rsidRPr="00FE43CD" w:rsidRDefault="002373D7" w:rsidP="00CA44B7">
            <w:pPr>
              <w:rPr>
                <w:rFonts w:ascii="Arial" w:hAnsi="Arial" w:cs="Arial"/>
                <w:b/>
                <w:color w:val="auto"/>
                <w:sz w:val="20"/>
                <w:szCs w:val="20"/>
                <w:lang w:eastAsia="en-US"/>
              </w:rPr>
            </w:pPr>
            <w:r w:rsidRPr="00FE43CD">
              <w:rPr>
                <w:rFonts w:ascii="Arial" w:hAnsi="Arial" w:cs="Arial"/>
                <w:b/>
                <w:color w:val="auto"/>
                <w:sz w:val="20"/>
                <w:szCs w:val="20"/>
                <w:lang w:eastAsia="en-US"/>
              </w:rPr>
              <w:t xml:space="preserve">I. </w:t>
            </w:r>
            <w:r w:rsidR="00D33EA5" w:rsidRPr="00FE43CD">
              <w:rPr>
                <w:rFonts w:ascii="Arial" w:hAnsi="Arial" w:cs="Arial"/>
                <w:b/>
                <w:color w:val="auto"/>
                <w:sz w:val="20"/>
                <w:szCs w:val="20"/>
                <w:lang w:eastAsia="en-US"/>
              </w:rPr>
              <w:t>Organizacja pracy w carvingu</w:t>
            </w:r>
          </w:p>
        </w:tc>
        <w:tc>
          <w:tcPr>
            <w:tcW w:w="911" w:type="pct"/>
            <w:tcBorders>
              <w:top w:val="single" w:sz="4" w:space="0" w:color="auto"/>
              <w:left w:val="single" w:sz="4" w:space="0" w:color="auto"/>
              <w:bottom w:val="single" w:sz="4" w:space="0" w:color="auto"/>
              <w:right w:val="single" w:sz="4" w:space="0" w:color="auto"/>
            </w:tcBorders>
            <w:hideMark/>
          </w:tcPr>
          <w:p w:rsidR="00D33EA5" w:rsidRPr="00FE43CD" w:rsidRDefault="002373D7" w:rsidP="00CA44B7">
            <w:pPr>
              <w:rPr>
                <w:rFonts w:ascii="Arial" w:hAnsi="Arial" w:cs="Arial"/>
                <w:color w:val="auto"/>
                <w:sz w:val="20"/>
                <w:szCs w:val="20"/>
                <w:lang w:eastAsia="en-US"/>
              </w:rPr>
            </w:pPr>
            <w:r w:rsidRPr="00FE43CD">
              <w:rPr>
                <w:rFonts w:ascii="Arial" w:hAnsi="Arial" w:cs="Arial"/>
                <w:bCs/>
                <w:color w:val="auto"/>
                <w:sz w:val="20"/>
                <w:szCs w:val="20"/>
                <w:lang w:eastAsia="en-US"/>
              </w:rPr>
              <w:t xml:space="preserve">1. </w:t>
            </w:r>
            <w:r w:rsidR="00D33EA5" w:rsidRPr="00FE43CD">
              <w:rPr>
                <w:rFonts w:ascii="Arial" w:hAnsi="Arial" w:cs="Arial"/>
                <w:bCs/>
                <w:color w:val="auto"/>
                <w:sz w:val="20"/>
                <w:szCs w:val="20"/>
                <w:lang w:eastAsia="en-US"/>
              </w:rPr>
              <w:t>Projektowanie dekoracji rzeźbiarskich w owocach i warzywach</w:t>
            </w:r>
          </w:p>
        </w:tc>
        <w:tc>
          <w:tcPr>
            <w:tcW w:w="307" w:type="pct"/>
            <w:tcBorders>
              <w:top w:val="single" w:sz="4" w:space="0" w:color="auto"/>
              <w:left w:val="single" w:sz="4" w:space="0" w:color="auto"/>
              <w:bottom w:val="single" w:sz="4" w:space="0" w:color="auto"/>
              <w:right w:val="single" w:sz="4" w:space="0" w:color="auto"/>
            </w:tcBorders>
          </w:tcPr>
          <w:p w:rsidR="00D33EA5" w:rsidRPr="00FE43CD" w:rsidRDefault="00D33EA5" w:rsidP="006078D6">
            <w:pPr>
              <w:jc w:val="center"/>
              <w:rPr>
                <w:rFonts w:ascii="Arial" w:hAnsi="Arial" w:cs="Arial"/>
                <w:color w:val="auto"/>
                <w:sz w:val="20"/>
                <w:szCs w:val="20"/>
                <w:lang w:eastAsia="en-US"/>
              </w:rPr>
            </w:pPr>
          </w:p>
        </w:tc>
        <w:tc>
          <w:tcPr>
            <w:tcW w:w="1330" w:type="pct"/>
            <w:tcBorders>
              <w:top w:val="single" w:sz="4" w:space="0" w:color="auto"/>
              <w:left w:val="single" w:sz="4" w:space="0" w:color="auto"/>
              <w:bottom w:val="single" w:sz="4" w:space="0" w:color="auto"/>
              <w:right w:val="single" w:sz="4" w:space="0" w:color="auto"/>
            </w:tcBorders>
            <w:hideMark/>
          </w:tcPr>
          <w:p w:rsidR="00D623E9" w:rsidRPr="00FE43CD" w:rsidRDefault="00D33EA5"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ind w:left="436" w:hanging="283"/>
              <w:contextualSpacing w:val="0"/>
              <w:rPr>
                <w:rFonts w:ascii="Arial" w:hAnsi="Arial" w:cs="Arial"/>
                <w:color w:val="auto"/>
                <w:sz w:val="20"/>
                <w:szCs w:val="20"/>
                <w:lang w:eastAsia="en-US"/>
              </w:rPr>
            </w:pPr>
            <w:r w:rsidRPr="00FE43CD">
              <w:rPr>
                <w:rFonts w:ascii="Arial" w:hAnsi="Arial" w:cs="Arial"/>
                <w:color w:val="auto"/>
                <w:sz w:val="20"/>
                <w:szCs w:val="20"/>
                <w:lang w:eastAsia="en-US"/>
              </w:rPr>
              <w:t>określać dekoracyjną i użytkową wartość owoców i warzyw</w:t>
            </w:r>
          </w:p>
          <w:p w:rsidR="00D33EA5" w:rsidRPr="00FE43CD" w:rsidRDefault="00D33EA5"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ind w:left="436" w:hanging="283"/>
              <w:contextualSpacing w:val="0"/>
              <w:rPr>
                <w:rFonts w:ascii="Arial" w:hAnsi="Arial" w:cs="Arial"/>
                <w:color w:val="auto"/>
                <w:sz w:val="20"/>
                <w:szCs w:val="20"/>
                <w:lang w:eastAsia="en-US"/>
              </w:rPr>
            </w:pPr>
            <w:r w:rsidRPr="00FE43CD">
              <w:rPr>
                <w:rFonts w:ascii="Arial" w:hAnsi="Arial" w:cs="Arial"/>
                <w:color w:val="auto"/>
                <w:sz w:val="20"/>
                <w:szCs w:val="20"/>
                <w:lang w:eastAsia="en-US"/>
              </w:rPr>
              <w:t xml:space="preserve">charakteryzować cechy plastyczne warzyw i owoców </w:t>
            </w:r>
          </w:p>
          <w:p w:rsidR="00D33EA5" w:rsidRPr="00FE43CD" w:rsidRDefault="00D33EA5"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ind w:left="436" w:hanging="283"/>
              <w:contextualSpacing w:val="0"/>
              <w:rPr>
                <w:rFonts w:ascii="Arial" w:hAnsi="Arial" w:cs="Arial"/>
                <w:color w:val="auto"/>
                <w:sz w:val="20"/>
                <w:szCs w:val="20"/>
                <w:lang w:eastAsia="en-US"/>
              </w:rPr>
            </w:pPr>
            <w:r w:rsidRPr="00FE43CD">
              <w:rPr>
                <w:rFonts w:ascii="Arial" w:hAnsi="Arial" w:cs="Arial"/>
                <w:color w:val="auto"/>
                <w:sz w:val="20"/>
                <w:szCs w:val="20"/>
                <w:lang w:eastAsia="en-US"/>
              </w:rPr>
              <w:t>wskazywać przydatność gatunków warzyw i owoców do różnych kompozycji (niskich, wysokich, strzelistych itp.)</w:t>
            </w:r>
          </w:p>
          <w:p w:rsidR="00D33EA5" w:rsidRPr="00FE43CD" w:rsidRDefault="00D33EA5"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ind w:left="436" w:hanging="283"/>
              <w:contextualSpacing w:val="0"/>
              <w:rPr>
                <w:rFonts w:ascii="Arial" w:hAnsi="Arial" w:cs="Arial"/>
                <w:color w:val="auto"/>
                <w:sz w:val="20"/>
                <w:szCs w:val="20"/>
                <w:lang w:eastAsia="en-US"/>
              </w:rPr>
            </w:pPr>
            <w:r w:rsidRPr="00FE43CD">
              <w:rPr>
                <w:rFonts w:ascii="Arial" w:hAnsi="Arial" w:cs="Arial"/>
                <w:color w:val="auto"/>
                <w:sz w:val="20"/>
                <w:szCs w:val="20"/>
                <w:lang w:eastAsia="en-US"/>
              </w:rPr>
              <w:t>opis</w:t>
            </w:r>
            <w:r w:rsidR="00D623E9" w:rsidRPr="00FE43CD">
              <w:rPr>
                <w:rFonts w:ascii="Arial" w:hAnsi="Arial" w:cs="Arial"/>
                <w:color w:val="auto"/>
                <w:sz w:val="20"/>
                <w:szCs w:val="20"/>
                <w:lang w:eastAsia="en-US"/>
              </w:rPr>
              <w:t>yw</w:t>
            </w:r>
            <w:r w:rsidRPr="00FE43CD">
              <w:rPr>
                <w:rFonts w:ascii="Arial" w:hAnsi="Arial" w:cs="Arial"/>
                <w:color w:val="auto"/>
                <w:sz w:val="20"/>
                <w:szCs w:val="20"/>
                <w:lang w:eastAsia="en-US"/>
              </w:rPr>
              <w:t>ać przydatność materiałów technicznych przy wykonywaniu dekoracji</w:t>
            </w:r>
          </w:p>
        </w:tc>
        <w:tc>
          <w:tcPr>
            <w:tcW w:w="1412" w:type="pct"/>
            <w:tcBorders>
              <w:top w:val="single" w:sz="4" w:space="0" w:color="auto"/>
              <w:left w:val="single" w:sz="4" w:space="0" w:color="auto"/>
              <w:bottom w:val="single" w:sz="4" w:space="0" w:color="auto"/>
              <w:right w:val="single" w:sz="4" w:space="0" w:color="auto"/>
            </w:tcBorders>
          </w:tcPr>
          <w:p w:rsidR="00FD7C22" w:rsidRPr="00FE43CD" w:rsidRDefault="00FD7C22"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ind w:left="322" w:hanging="283"/>
              <w:contextualSpacing w:val="0"/>
              <w:rPr>
                <w:rFonts w:ascii="Arial" w:hAnsi="Arial" w:cs="Arial"/>
                <w:color w:val="auto"/>
                <w:sz w:val="20"/>
                <w:szCs w:val="20"/>
                <w:lang w:eastAsia="en-US"/>
              </w:rPr>
            </w:pPr>
            <w:r w:rsidRPr="00FE43CD">
              <w:rPr>
                <w:rFonts w:ascii="Arial" w:hAnsi="Arial" w:cs="Arial"/>
                <w:color w:val="auto"/>
                <w:sz w:val="20"/>
                <w:szCs w:val="20"/>
                <w:lang w:eastAsia="en-US"/>
              </w:rPr>
              <w:t xml:space="preserve">oceniać wartość dekoracyjną (kolorystkę, efekt wizualny, proporcje, symetrię i asymetrię) </w:t>
            </w:r>
          </w:p>
          <w:p w:rsidR="00FD7C22" w:rsidRPr="00FE43CD" w:rsidRDefault="00FD7C22"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ind w:left="322" w:hanging="283"/>
              <w:contextualSpacing w:val="0"/>
              <w:rPr>
                <w:rFonts w:ascii="Arial" w:hAnsi="Arial" w:cs="Arial"/>
                <w:color w:val="auto"/>
                <w:sz w:val="20"/>
                <w:szCs w:val="20"/>
                <w:lang w:eastAsia="en-US"/>
              </w:rPr>
            </w:pPr>
            <w:r w:rsidRPr="00FE43CD">
              <w:rPr>
                <w:rFonts w:ascii="Arial" w:hAnsi="Arial" w:cs="Arial"/>
                <w:color w:val="auto"/>
                <w:sz w:val="20"/>
                <w:szCs w:val="20"/>
                <w:lang w:eastAsia="en-US"/>
              </w:rPr>
              <w:t>wykonywać dokumentację projektową w postaci rysunku, schematu i fotografii z opisem dekoracji z owoców i warzyw</w:t>
            </w:r>
          </w:p>
          <w:p w:rsidR="00FD7C22" w:rsidRPr="00FE43CD" w:rsidRDefault="00FD7C22">
            <w:pPr>
              <w:pStyle w:val="Akapitzlist"/>
              <w:pBdr>
                <w:top w:val="none" w:sz="0" w:space="0" w:color="auto"/>
                <w:left w:val="none" w:sz="0" w:space="0" w:color="auto"/>
                <w:bottom w:val="none" w:sz="0" w:space="0" w:color="auto"/>
                <w:right w:val="none" w:sz="0" w:space="0" w:color="auto"/>
                <w:between w:val="none" w:sz="0" w:space="0" w:color="auto"/>
              </w:pBdr>
              <w:ind w:left="322"/>
              <w:contextualSpacing w:val="0"/>
              <w:rPr>
                <w:rFonts w:ascii="Arial" w:hAnsi="Arial" w:cs="Arial"/>
                <w:color w:val="auto"/>
                <w:sz w:val="20"/>
                <w:szCs w:val="20"/>
                <w:lang w:eastAsia="en-US"/>
              </w:rPr>
            </w:pPr>
          </w:p>
          <w:p w:rsidR="00D33EA5" w:rsidRPr="00FE43CD" w:rsidRDefault="00D33EA5">
            <w:pPr>
              <w:pStyle w:val="Akapitzlist"/>
              <w:pBdr>
                <w:top w:val="none" w:sz="0" w:space="0" w:color="auto"/>
                <w:left w:val="none" w:sz="0" w:space="0" w:color="auto"/>
                <w:bottom w:val="none" w:sz="0" w:space="0" w:color="auto"/>
                <w:right w:val="none" w:sz="0" w:space="0" w:color="auto"/>
                <w:between w:val="none" w:sz="0" w:space="0" w:color="auto"/>
              </w:pBdr>
              <w:ind w:left="180"/>
              <w:rPr>
                <w:rFonts w:ascii="Arial" w:hAnsi="Arial" w:cs="Arial"/>
                <w:color w:val="auto"/>
                <w:sz w:val="20"/>
                <w:szCs w:val="20"/>
                <w:lang w:eastAsia="en-US"/>
              </w:rPr>
            </w:pPr>
          </w:p>
        </w:tc>
        <w:tc>
          <w:tcPr>
            <w:tcW w:w="377" w:type="pct"/>
            <w:tcBorders>
              <w:top w:val="single" w:sz="4" w:space="0" w:color="auto"/>
              <w:left w:val="single" w:sz="4" w:space="0" w:color="auto"/>
              <w:bottom w:val="single" w:sz="4" w:space="0" w:color="auto"/>
              <w:right w:val="single" w:sz="4" w:space="0" w:color="auto"/>
            </w:tcBorders>
            <w:hideMark/>
          </w:tcPr>
          <w:p w:rsidR="00D33EA5" w:rsidRPr="00FE43CD" w:rsidRDefault="00D33EA5" w:rsidP="00CA44B7">
            <w:pPr>
              <w:ind w:left="155"/>
              <w:rPr>
                <w:rFonts w:ascii="Arial" w:hAnsi="Arial" w:cs="Arial"/>
                <w:color w:val="auto"/>
                <w:sz w:val="20"/>
                <w:szCs w:val="20"/>
                <w:lang w:eastAsia="en-US"/>
              </w:rPr>
            </w:pPr>
            <w:r w:rsidRPr="00FE43CD">
              <w:rPr>
                <w:rFonts w:ascii="Arial" w:hAnsi="Arial" w:cs="Arial"/>
                <w:color w:val="auto"/>
                <w:sz w:val="20"/>
                <w:szCs w:val="20"/>
                <w:lang w:eastAsia="en-US"/>
              </w:rPr>
              <w:t xml:space="preserve">Klasa </w:t>
            </w:r>
            <w:r w:rsidR="00D52A9D" w:rsidRPr="00FE43CD">
              <w:rPr>
                <w:rFonts w:ascii="Arial" w:hAnsi="Arial" w:cs="Arial"/>
                <w:color w:val="auto"/>
                <w:sz w:val="20"/>
                <w:szCs w:val="20"/>
                <w:lang w:eastAsia="en-US"/>
              </w:rPr>
              <w:t>III</w:t>
            </w:r>
          </w:p>
        </w:tc>
      </w:tr>
      <w:tr w:rsidR="0080586B" w:rsidRPr="00FE43CD" w:rsidTr="00E603E7">
        <w:tc>
          <w:tcPr>
            <w:tcW w:w="663" w:type="pct"/>
            <w:vMerge w:val="restart"/>
            <w:tcBorders>
              <w:top w:val="single" w:sz="4" w:space="0" w:color="auto"/>
              <w:left w:val="single" w:sz="4" w:space="0" w:color="auto"/>
              <w:right w:val="single" w:sz="4" w:space="0" w:color="auto"/>
            </w:tcBorders>
            <w:hideMark/>
          </w:tcPr>
          <w:p w:rsidR="0080586B" w:rsidRPr="00FE43CD" w:rsidRDefault="002373D7" w:rsidP="00CA44B7">
            <w:pPr>
              <w:rPr>
                <w:rFonts w:ascii="Arial" w:hAnsi="Arial" w:cs="Arial"/>
                <w:b/>
                <w:color w:val="auto"/>
                <w:sz w:val="20"/>
                <w:szCs w:val="20"/>
                <w:lang w:eastAsia="en-US"/>
              </w:rPr>
            </w:pPr>
            <w:r w:rsidRPr="00FE43CD">
              <w:rPr>
                <w:rFonts w:ascii="Arial" w:hAnsi="Arial" w:cs="Arial"/>
                <w:b/>
                <w:color w:val="auto"/>
                <w:sz w:val="20"/>
                <w:szCs w:val="20"/>
                <w:lang w:eastAsia="en-US"/>
              </w:rPr>
              <w:t xml:space="preserve">II. </w:t>
            </w:r>
            <w:r w:rsidR="0080586B" w:rsidRPr="00FE43CD">
              <w:rPr>
                <w:rFonts w:ascii="Arial" w:hAnsi="Arial" w:cs="Arial"/>
                <w:b/>
                <w:color w:val="auto"/>
                <w:sz w:val="20"/>
                <w:szCs w:val="20"/>
                <w:lang w:eastAsia="en-US"/>
              </w:rPr>
              <w:t>Wykonywanie rzeźb w warzywach i owocach</w:t>
            </w:r>
          </w:p>
        </w:tc>
        <w:tc>
          <w:tcPr>
            <w:tcW w:w="911" w:type="pct"/>
            <w:tcBorders>
              <w:top w:val="single" w:sz="4" w:space="0" w:color="auto"/>
              <w:left w:val="single" w:sz="4" w:space="0" w:color="auto"/>
              <w:bottom w:val="single" w:sz="4" w:space="0" w:color="auto"/>
              <w:right w:val="single" w:sz="4" w:space="0" w:color="auto"/>
            </w:tcBorders>
          </w:tcPr>
          <w:p w:rsidR="0080586B" w:rsidRPr="00FE43CD" w:rsidRDefault="002373D7" w:rsidP="00CA44B7">
            <w:pPr>
              <w:rPr>
                <w:rFonts w:ascii="Arial" w:hAnsi="Arial" w:cs="Arial"/>
                <w:color w:val="auto"/>
                <w:sz w:val="20"/>
                <w:szCs w:val="20"/>
                <w:lang w:eastAsia="en-US"/>
              </w:rPr>
            </w:pPr>
            <w:r w:rsidRPr="00FE43CD">
              <w:rPr>
                <w:rFonts w:ascii="Arial" w:hAnsi="Arial" w:cs="Arial"/>
                <w:color w:val="auto"/>
                <w:sz w:val="20"/>
                <w:szCs w:val="20"/>
                <w:lang w:eastAsia="en-US"/>
              </w:rPr>
              <w:t xml:space="preserve">1. </w:t>
            </w:r>
            <w:r w:rsidR="0080586B" w:rsidRPr="00FE43CD">
              <w:rPr>
                <w:rFonts w:ascii="Arial" w:hAnsi="Arial" w:cs="Arial"/>
                <w:color w:val="auto"/>
                <w:sz w:val="20"/>
                <w:szCs w:val="20"/>
                <w:lang w:eastAsia="en-US"/>
              </w:rPr>
              <w:t>Narzędzia stosowane do carvingu</w:t>
            </w:r>
          </w:p>
          <w:p w:rsidR="0080586B" w:rsidRPr="00FE43CD" w:rsidRDefault="0080586B" w:rsidP="00CA44B7">
            <w:pPr>
              <w:rPr>
                <w:rFonts w:ascii="Arial" w:hAnsi="Arial" w:cs="Arial"/>
                <w:b/>
                <w:color w:val="auto"/>
                <w:sz w:val="20"/>
                <w:szCs w:val="20"/>
                <w:lang w:eastAsia="en-US"/>
              </w:rPr>
            </w:pPr>
          </w:p>
          <w:p w:rsidR="0080586B" w:rsidRPr="00FE43CD" w:rsidRDefault="0080586B" w:rsidP="00CA44B7">
            <w:pPr>
              <w:rPr>
                <w:rFonts w:ascii="Arial" w:hAnsi="Arial" w:cs="Arial"/>
                <w:b/>
                <w:color w:val="auto"/>
                <w:sz w:val="20"/>
                <w:szCs w:val="20"/>
                <w:lang w:eastAsia="en-US"/>
              </w:rPr>
            </w:pPr>
          </w:p>
        </w:tc>
        <w:tc>
          <w:tcPr>
            <w:tcW w:w="307" w:type="pct"/>
            <w:tcBorders>
              <w:top w:val="single" w:sz="4" w:space="0" w:color="auto"/>
              <w:left w:val="single" w:sz="4" w:space="0" w:color="auto"/>
              <w:bottom w:val="single" w:sz="4" w:space="0" w:color="auto"/>
              <w:right w:val="single" w:sz="4" w:space="0" w:color="auto"/>
            </w:tcBorders>
          </w:tcPr>
          <w:p w:rsidR="0080586B" w:rsidRPr="00FE43CD" w:rsidRDefault="0080586B" w:rsidP="006078D6">
            <w:pPr>
              <w:jc w:val="center"/>
              <w:rPr>
                <w:rFonts w:ascii="Arial" w:hAnsi="Arial" w:cs="Arial"/>
                <w:color w:val="auto"/>
                <w:sz w:val="20"/>
                <w:szCs w:val="20"/>
                <w:lang w:eastAsia="en-US"/>
              </w:rPr>
            </w:pPr>
          </w:p>
        </w:tc>
        <w:tc>
          <w:tcPr>
            <w:tcW w:w="1330" w:type="pct"/>
            <w:tcBorders>
              <w:top w:val="single" w:sz="4" w:space="0" w:color="auto"/>
              <w:left w:val="single" w:sz="4" w:space="0" w:color="auto"/>
              <w:bottom w:val="single" w:sz="4" w:space="0" w:color="auto"/>
              <w:right w:val="single" w:sz="4" w:space="0" w:color="auto"/>
            </w:tcBorders>
          </w:tcPr>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wymieniać narzędzia do carvingu</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wyjaśniać zastosowanie</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 xml:space="preserve">narzędzi do carvingu </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dobrać odpowiednie narzędzia do wykonania określonego wzoru – kwiatu, liści, figur przestrzennych, ornamentów</w:t>
            </w:r>
          </w:p>
        </w:tc>
        <w:tc>
          <w:tcPr>
            <w:tcW w:w="1412" w:type="pct"/>
            <w:tcBorders>
              <w:top w:val="single" w:sz="4" w:space="0" w:color="auto"/>
              <w:left w:val="single" w:sz="4" w:space="0" w:color="auto"/>
              <w:bottom w:val="single" w:sz="4" w:space="0" w:color="auto"/>
              <w:right w:val="single" w:sz="4" w:space="0" w:color="auto"/>
            </w:tcBorders>
          </w:tcPr>
          <w:p w:rsidR="0080586B" w:rsidRPr="00FE43CD" w:rsidRDefault="00817FCC"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317" w:hanging="317"/>
              <w:rPr>
                <w:rFonts w:ascii="Arial" w:hAnsi="Arial" w:cs="Arial"/>
                <w:color w:val="auto"/>
                <w:sz w:val="20"/>
                <w:szCs w:val="20"/>
                <w:lang w:eastAsia="en-US"/>
              </w:rPr>
            </w:pPr>
            <w:r w:rsidRPr="00FE43CD">
              <w:rPr>
                <w:rFonts w:ascii="Arial" w:hAnsi="Arial" w:cs="Arial"/>
                <w:color w:val="auto"/>
                <w:sz w:val="20"/>
                <w:szCs w:val="20"/>
                <w:lang w:eastAsia="en-US"/>
              </w:rPr>
              <w:t>objaśniać zastosowanie</w:t>
            </w:r>
            <w:r w:rsidR="002373D7" w:rsidRPr="00FE43CD">
              <w:rPr>
                <w:rFonts w:ascii="Arial" w:hAnsi="Arial" w:cs="Arial"/>
                <w:color w:val="auto"/>
                <w:sz w:val="20"/>
                <w:szCs w:val="20"/>
                <w:lang w:eastAsia="en-US"/>
              </w:rPr>
              <w:t xml:space="preserve"> n</w:t>
            </w:r>
            <w:r w:rsidR="0080586B" w:rsidRPr="00FE43CD">
              <w:rPr>
                <w:rFonts w:ascii="Arial" w:hAnsi="Arial" w:cs="Arial"/>
                <w:color w:val="auto"/>
                <w:sz w:val="20"/>
                <w:szCs w:val="20"/>
                <w:lang w:eastAsia="en-US"/>
              </w:rPr>
              <w:t>arzędzi</w:t>
            </w:r>
            <w:r w:rsidRPr="00FE43CD">
              <w:rPr>
                <w:rFonts w:ascii="Arial" w:hAnsi="Arial" w:cs="Arial"/>
                <w:color w:val="auto"/>
                <w:sz w:val="20"/>
                <w:szCs w:val="20"/>
                <w:lang w:eastAsia="en-US"/>
              </w:rPr>
              <w:t xml:space="preserve"> </w:t>
            </w:r>
            <w:r w:rsidR="0080586B" w:rsidRPr="00FE43CD">
              <w:rPr>
                <w:rFonts w:ascii="Arial" w:hAnsi="Arial" w:cs="Arial"/>
                <w:color w:val="auto"/>
                <w:sz w:val="20"/>
                <w:szCs w:val="20"/>
                <w:lang w:eastAsia="en-US"/>
              </w:rPr>
              <w:t>stosowan</w:t>
            </w:r>
            <w:r w:rsidRPr="00FE43CD">
              <w:rPr>
                <w:rFonts w:ascii="Arial" w:hAnsi="Arial" w:cs="Arial"/>
                <w:color w:val="auto"/>
                <w:sz w:val="20"/>
                <w:szCs w:val="20"/>
                <w:lang w:eastAsia="en-US"/>
              </w:rPr>
              <w:t>ych</w:t>
            </w:r>
            <w:r w:rsidR="0080586B" w:rsidRPr="00FE43CD">
              <w:rPr>
                <w:rFonts w:ascii="Arial" w:hAnsi="Arial" w:cs="Arial"/>
                <w:color w:val="auto"/>
                <w:sz w:val="20"/>
                <w:szCs w:val="20"/>
                <w:lang w:eastAsia="en-US"/>
              </w:rPr>
              <w:t xml:space="preserve"> do </w:t>
            </w:r>
            <w:r w:rsidR="0099798C" w:rsidRPr="00FE43CD">
              <w:rPr>
                <w:rFonts w:ascii="Arial" w:hAnsi="Arial" w:cs="Arial"/>
                <w:color w:val="auto"/>
                <w:sz w:val="20"/>
                <w:szCs w:val="20"/>
                <w:lang w:eastAsia="en-US"/>
              </w:rPr>
              <w:t>c</w:t>
            </w:r>
            <w:r w:rsidR="0080586B" w:rsidRPr="00FE43CD">
              <w:rPr>
                <w:rFonts w:ascii="Arial" w:hAnsi="Arial" w:cs="Arial"/>
                <w:color w:val="auto"/>
                <w:sz w:val="20"/>
                <w:szCs w:val="20"/>
                <w:lang w:eastAsia="en-US"/>
              </w:rPr>
              <w:t>arvingu</w:t>
            </w:r>
          </w:p>
          <w:p w:rsidR="002373D7" w:rsidRPr="00FE43CD" w:rsidRDefault="002373D7"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317" w:hanging="317"/>
              <w:rPr>
                <w:rFonts w:ascii="Arial" w:hAnsi="Arial" w:cs="Arial"/>
                <w:color w:val="auto"/>
                <w:sz w:val="20"/>
                <w:szCs w:val="20"/>
                <w:lang w:eastAsia="en-US"/>
              </w:rPr>
            </w:pPr>
            <w:r w:rsidRPr="00FE43CD">
              <w:rPr>
                <w:rFonts w:ascii="Arial" w:hAnsi="Arial" w:cs="Arial"/>
                <w:color w:val="auto"/>
                <w:sz w:val="20"/>
                <w:szCs w:val="20"/>
                <w:lang w:eastAsia="en-US"/>
              </w:rPr>
              <w:t>stosować narzędzia do carvingu</w:t>
            </w:r>
          </w:p>
          <w:p w:rsidR="0080586B" w:rsidRPr="00FE43CD" w:rsidRDefault="0080586B" w:rsidP="00FE78D3">
            <w:pPr>
              <w:pStyle w:val="Akapitzlist"/>
              <w:pBdr>
                <w:top w:val="none" w:sz="0" w:space="0" w:color="auto"/>
                <w:left w:val="none" w:sz="0" w:space="0" w:color="auto"/>
                <w:bottom w:val="none" w:sz="0" w:space="0" w:color="auto"/>
                <w:right w:val="none" w:sz="0" w:space="0" w:color="auto"/>
                <w:between w:val="none" w:sz="0" w:space="0" w:color="auto"/>
              </w:pBdr>
              <w:ind w:left="180"/>
              <w:rPr>
                <w:rFonts w:ascii="Arial" w:hAnsi="Arial" w:cs="Arial"/>
                <w:color w:val="auto"/>
                <w:sz w:val="20"/>
                <w:szCs w:val="20"/>
                <w:lang w:eastAsia="en-US"/>
              </w:rPr>
            </w:pPr>
          </w:p>
        </w:tc>
        <w:tc>
          <w:tcPr>
            <w:tcW w:w="377" w:type="pct"/>
            <w:tcBorders>
              <w:top w:val="single" w:sz="4" w:space="0" w:color="auto"/>
              <w:left w:val="single" w:sz="4" w:space="0" w:color="auto"/>
              <w:bottom w:val="single" w:sz="4" w:space="0" w:color="auto"/>
              <w:right w:val="single" w:sz="4" w:space="0" w:color="auto"/>
            </w:tcBorders>
            <w:hideMark/>
          </w:tcPr>
          <w:p w:rsidR="0080586B" w:rsidRPr="00FE43CD" w:rsidRDefault="0080586B" w:rsidP="00CA44B7">
            <w:pPr>
              <w:ind w:left="155"/>
              <w:jc w:val="both"/>
              <w:rPr>
                <w:rFonts w:ascii="Arial" w:hAnsi="Arial" w:cs="Arial"/>
                <w:color w:val="auto"/>
                <w:sz w:val="20"/>
                <w:szCs w:val="20"/>
                <w:lang w:eastAsia="en-US"/>
              </w:rPr>
            </w:pPr>
            <w:r w:rsidRPr="00FE43CD">
              <w:rPr>
                <w:rFonts w:ascii="Arial" w:hAnsi="Arial" w:cs="Arial"/>
                <w:color w:val="auto"/>
                <w:sz w:val="20"/>
                <w:szCs w:val="20"/>
                <w:lang w:eastAsia="en-US"/>
              </w:rPr>
              <w:t>Klasa III</w:t>
            </w:r>
          </w:p>
        </w:tc>
      </w:tr>
      <w:tr w:rsidR="0080586B" w:rsidRPr="00FE43CD" w:rsidTr="00E603E7">
        <w:tc>
          <w:tcPr>
            <w:tcW w:w="663" w:type="pct"/>
            <w:vMerge/>
            <w:tcBorders>
              <w:left w:val="single" w:sz="4" w:space="0" w:color="auto"/>
              <w:right w:val="single" w:sz="4" w:space="0" w:color="auto"/>
            </w:tcBorders>
            <w:vAlign w:val="center"/>
            <w:hideMark/>
          </w:tcPr>
          <w:p w:rsidR="0080586B" w:rsidRPr="00FE43CD" w:rsidRDefault="0080586B" w:rsidP="00CA44B7">
            <w:pPr>
              <w:rPr>
                <w:rFonts w:ascii="Arial" w:hAnsi="Arial" w:cs="Arial"/>
                <w:b/>
                <w:color w:val="auto"/>
                <w:sz w:val="20"/>
                <w:szCs w:val="20"/>
                <w:lang w:eastAsia="en-US"/>
              </w:rPr>
            </w:pPr>
          </w:p>
        </w:tc>
        <w:tc>
          <w:tcPr>
            <w:tcW w:w="911" w:type="pct"/>
            <w:tcBorders>
              <w:top w:val="single" w:sz="4" w:space="0" w:color="auto"/>
              <w:left w:val="single" w:sz="4" w:space="0" w:color="auto"/>
              <w:bottom w:val="single" w:sz="4" w:space="0" w:color="auto"/>
              <w:right w:val="single" w:sz="4" w:space="0" w:color="auto"/>
            </w:tcBorders>
            <w:hideMark/>
          </w:tcPr>
          <w:p w:rsidR="0080586B" w:rsidRPr="00FE43CD" w:rsidRDefault="002373D7" w:rsidP="00CA44B7">
            <w:pPr>
              <w:rPr>
                <w:rFonts w:ascii="Arial" w:hAnsi="Arial" w:cs="Arial"/>
                <w:color w:val="auto"/>
                <w:sz w:val="20"/>
                <w:szCs w:val="20"/>
                <w:lang w:eastAsia="en-US"/>
              </w:rPr>
            </w:pPr>
            <w:r w:rsidRPr="00FE43CD">
              <w:rPr>
                <w:rFonts w:ascii="Arial" w:hAnsi="Arial" w:cs="Arial"/>
                <w:color w:val="auto"/>
                <w:sz w:val="20"/>
                <w:szCs w:val="20"/>
                <w:lang w:eastAsia="en-US"/>
              </w:rPr>
              <w:t xml:space="preserve">2. </w:t>
            </w:r>
            <w:r w:rsidR="0080586B" w:rsidRPr="00FE43CD">
              <w:rPr>
                <w:rFonts w:ascii="Arial" w:hAnsi="Arial" w:cs="Arial"/>
                <w:color w:val="auto"/>
                <w:sz w:val="20"/>
                <w:szCs w:val="20"/>
                <w:lang w:eastAsia="en-US"/>
              </w:rPr>
              <w:t>Wykonywanie rzeźb z owoców i warzyw</w:t>
            </w:r>
          </w:p>
        </w:tc>
        <w:tc>
          <w:tcPr>
            <w:tcW w:w="307" w:type="pct"/>
            <w:tcBorders>
              <w:top w:val="single" w:sz="4" w:space="0" w:color="auto"/>
              <w:left w:val="single" w:sz="4" w:space="0" w:color="auto"/>
              <w:bottom w:val="single" w:sz="4" w:space="0" w:color="auto"/>
              <w:right w:val="single" w:sz="4" w:space="0" w:color="auto"/>
            </w:tcBorders>
          </w:tcPr>
          <w:p w:rsidR="0080586B" w:rsidRPr="00FE43CD" w:rsidRDefault="0080586B" w:rsidP="006078D6">
            <w:pPr>
              <w:jc w:val="center"/>
              <w:rPr>
                <w:rFonts w:ascii="Arial" w:hAnsi="Arial" w:cs="Arial"/>
                <w:color w:val="auto"/>
                <w:sz w:val="20"/>
                <w:szCs w:val="20"/>
                <w:lang w:eastAsia="en-US"/>
              </w:rPr>
            </w:pPr>
          </w:p>
        </w:tc>
        <w:tc>
          <w:tcPr>
            <w:tcW w:w="1330" w:type="pct"/>
            <w:tcBorders>
              <w:top w:val="single" w:sz="4" w:space="0" w:color="auto"/>
              <w:left w:val="single" w:sz="4" w:space="0" w:color="auto"/>
              <w:bottom w:val="single" w:sz="4" w:space="0" w:color="auto"/>
              <w:right w:val="single" w:sz="4" w:space="0" w:color="auto"/>
            </w:tcBorders>
            <w:hideMark/>
          </w:tcPr>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przygotować powierzchnię roboczą do wykonania rzeźby</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(odcina/usuwa uszkodzenia mechaniczne, pęknięcia i naturalne nierówności celem nadania im odpowiedniego kształtu)</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dobrać narzędzia do wykonania określonego wzoru</w:t>
            </w:r>
            <w:r w:rsidR="006C6F0F" w:rsidRPr="00FE43CD">
              <w:rPr>
                <w:rFonts w:ascii="Arial" w:hAnsi="Arial" w:cs="Arial"/>
                <w:color w:val="auto"/>
                <w:sz w:val="20"/>
                <w:szCs w:val="20"/>
                <w:lang w:eastAsia="en-US"/>
              </w:rPr>
              <w:t>,</w:t>
            </w:r>
            <w:r w:rsidRPr="00FE43CD">
              <w:rPr>
                <w:rFonts w:ascii="Arial" w:hAnsi="Arial" w:cs="Arial"/>
                <w:color w:val="auto"/>
                <w:sz w:val="20"/>
                <w:szCs w:val="20"/>
                <w:lang w:eastAsia="en-US"/>
              </w:rPr>
              <w:t xml:space="preserve"> np. kwiatu, liści, figur przestrzennych, ornamentów</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wykonywać rzeźby z owoców i warzyw</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oceniać jakość wykonanych żłobin, wzorów, oraz dekoracji zgodnie z założeniami projektu</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zapobiegać ciemnieniu warzyw i owoców w trakcie rzeźbienia oraz w czasie przechowywania dekoracji</w:t>
            </w:r>
          </w:p>
          <w:p w:rsidR="0080586B"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współpracować w zespole podczas wykonywania prac związanych z tworzeniem dekoracji i rzeźb z owoców i warzyw</w:t>
            </w:r>
          </w:p>
          <w:p w:rsidR="00952458" w:rsidRDefault="00952458"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Pr>
                <w:rFonts w:ascii="Arial" w:hAnsi="Arial" w:cs="Arial"/>
                <w:color w:val="auto"/>
                <w:sz w:val="20"/>
                <w:szCs w:val="20"/>
                <w:lang w:eastAsia="en-US"/>
              </w:rPr>
              <w:t>współorganizować pracę w zespole</w:t>
            </w:r>
          </w:p>
          <w:p w:rsidR="00952458" w:rsidRPr="00952458" w:rsidRDefault="00952458" w:rsidP="00952458">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Pr>
                <w:rFonts w:ascii="Arial" w:hAnsi="Arial" w:cs="Arial"/>
                <w:color w:val="auto"/>
                <w:sz w:val="20"/>
                <w:szCs w:val="20"/>
                <w:lang w:eastAsia="en-US"/>
              </w:rPr>
              <w:t>przestrzegać zasad współpracy w zespole</w:t>
            </w:r>
          </w:p>
        </w:tc>
        <w:tc>
          <w:tcPr>
            <w:tcW w:w="1412" w:type="pct"/>
            <w:tcBorders>
              <w:top w:val="single" w:sz="4" w:space="0" w:color="auto"/>
              <w:left w:val="single" w:sz="4" w:space="0" w:color="auto"/>
              <w:bottom w:val="single" w:sz="4" w:space="0" w:color="auto"/>
              <w:right w:val="single" w:sz="4" w:space="0" w:color="auto"/>
            </w:tcBorders>
          </w:tcPr>
          <w:p w:rsidR="0080586B" w:rsidRPr="00FE43CD" w:rsidRDefault="0080586B"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180" w:hanging="146"/>
              <w:rPr>
                <w:rFonts w:ascii="Arial" w:hAnsi="Arial" w:cs="Arial"/>
                <w:color w:val="auto"/>
                <w:sz w:val="20"/>
                <w:szCs w:val="20"/>
                <w:lang w:eastAsia="en-US"/>
              </w:rPr>
            </w:pPr>
            <w:r w:rsidRPr="00FE43CD">
              <w:rPr>
                <w:rFonts w:ascii="Arial" w:hAnsi="Arial" w:cs="Arial"/>
                <w:color w:val="auto"/>
                <w:sz w:val="20"/>
                <w:szCs w:val="20"/>
                <w:lang w:eastAsia="en-US"/>
              </w:rPr>
              <w:t xml:space="preserve">organizować stanowisko do </w:t>
            </w:r>
            <w:r w:rsidR="002373D7" w:rsidRPr="00FE43CD">
              <w:rPr>
                <w:rFonts w:ascii="Arial" w:hAnsi="Arial" w:cs="Arial"/>
                <w:color w:val="auto"/>
                <w:sz w:val="20"/>
                <w:szCs w:val="20"/>
                <w:lang w:eastAsia="en-US"/>
              </w:rPr>
              <w:t>p</w:t>
            </w:r>
            <w:r w:rsidRPr="00FE43CD">
              <w:rPr>
                <w:rFonts w:ascii="Arial" w:hAnsi="Arial" w:cs="Arial"/>
                <w:color w:val="auto"/>
                <w:sz w:val="20"/>
                <w:szCs w:val="20"/>
                <w:lang w:eastAsia="en-US"/>
              </w:rPr>
              <w:t>rac związanych z</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wykonywaniem rzeźb z</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owoców i warzyw</w:t>
            </w:r>
          </w:p>
          <w:p w:rsidR="002373D7" w:rsidRPr="00FE43CD" w:rsidRDefault="002373D7"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180" w:hanging="146"/>
              <w:rPr>
                <w:rFonts w:ascii="Arial" w:hAnsi="Arial" w:cs="Arial"/>
                <w:color w:val="auto"/>
                <w:sz w:val="20"/>
                <w:szCs w:val="20"/>
                <w:lang w:eastAsia="en-US"/>
              </w:rPr>
            </w:pPr>
            <w:r w:rsidRPr="00FE43CD">
              <w:rPr>
                <w:rFonts w:ascii="Arial" w:hAnsi="Arial" w:cs="Arial"/>
                <w:color w:val="auto"/>
                <w:sz w:val="20"/>
                <w:szCs w:val="20"/>
                <w:lang w:eastAsia="en-US"/>
              </w:rPr>
              <w:t>dobrać barwnik do rodzaju wyrzeźbionego wzoru z zachowaniem harmonii</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kolorów, odwzorowaniem naturalnego wzoru</w:t>
            </w:r>
            <w:r w:rsidR="006C6F0F" w:rsidRPr="00FE43CD">
              <w:rPr>
                <w:rFonts w:ascii="Arial" w:hAnsi="Arial" w:cs="Arial"/>
                <w:color w:val="auto"/>
                <w:sz w:val="20"/>
                <w:szCs w:val="20"/>
                <w:lang w:eastAsia="en-US"/>
              </w:rPr>
              <w:t>,</w:t>
            </w:r>
            <w:r w:rsidRPr="00FE43CD">
              <w:rPr>
                <w:rFonts w:ascii="Arial" w:hAnsi="Arial" w:cs="Arial"/>
                <w:color w:val="auto"/>
                <w:sz w:val="20"/>
                <w:szCs w:val="20"/>
                <w:lang w:eastAsia="en-US"/>
              </w:rPr>
              <w:t xml:space="preserve"> np. logo, znak towarowy, element charakterystyczny dla okazji</w:t>
            </w:r>
          </w:p>
          <w:p w:rsidR="002373D7" w:rsidRDefault="002373D7"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180" w:hanging="146"/>
              <w:rPr>
                <w:rFonts w:ascii="Arial" w:hAnsi="Arial" w:cs="Arial"/>
                <w:color w:val="auto"/>
                <w:sz w:val="20"/>
                <w:szCs w:val="20"/>
                <w:lang w:eastAsia="en-US"/>
              </w:rPr>
            </w:pPr>
            <w:r w:rsidRPr="00FE43CD">
              <w:rPr>
                <w:rFonts w:ascii="Arial" w:hAnsi="Arial" w:cs="Arial"/>
                <w:color w:val="auto"/>
                <w:sz w:val="20"/>
                <w:szCs w:val="20"/>
                <w:lang w:eastAsia="en-US"/>
              </w:rPr>
              <w:t>malować poszczególne części</w:t>
            </w:r>
            <w:r w:rsidR="009F39CF" w:rsidRPr="00FE43CD">
              <w:rPr>
                <w:rFonts w:ascii="Arial" w:hAnsi="Arial" w:cs="Arial"/>
                <w:color w:val="auto"/>
                <w:sz w:val="20"/>
                <w:szCs w:val="20"/>
                <w:lang w:eastAsia="en-US"/>
              </w:rPr>
              <w:t>,</w:t>
            </w:r>
            <w:r w:rsidRPr="00FE43CD">
              <w:rPr>
                <w:rFonts w:ascii="Arial" w:hAnsi="Arial" w:cs="Arial"/>
                <w:color w:val="auto"/>
                <w:sz w:val="20"/>
                <w:szCs w:val="20"/>
                <w:lang w:eastAsia="en-US"/>
              </w:rPr>
              <w:t xml:space="preserve"> nie uszkadzając całości rzeźby</w:t>
            </w:r>
            <w:r w:rsidR="006C6F0F" w:rsidRPr="00FE43CD">
              <w:rPr>
                <w:rFonts w:ascii="Arial" w:hAnsi="Arial" w:cs="Arial"/>
                <w:color w:val="auto"/>
                <w:sz w:val="20"/>
                <w:szCs w:val="20"/>
                <w:lang w:eastAsia="en-US"/>
              </w:rPr>
              <w:t>,</w:t>
            </w:r>
            <w:r w:rsidRPr="00FE43CD">
              <w:rPr>
                <w:rFonts w:ascii="Arial" w:hAnsi="Arial" w:cs="Arial"/>
                <w:color w:val="auto"/>
                <w:sz w:val="20"/>
                <w:szCs w:val="20"/>
                <w:lang w:eastAsia="en-US"/>
              </w:rPr>
              <w:t xml:space="preserve"> zgodnie z zasadami estetyki i życzeniem klienta</w:t>
            </w:r>
          </w:p>
          <w:p w:rsidR="00952458" w:rsidRPr="00FE43CD" w:rsidRDefault="00952458"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180" w:hanging="146"/>
              <w:rPr>
                <w:rFonts w:ascii="Arial" w:hAnsi="Arial" w:cs="Arial"/>
                <w:color w:val="auto"/>
                <w:sz w:val="20"/>
                <w:szCs w:val="20"/>
                <w:lang w:eastAsia="en-US"/>
              </w:rPr>
            </w:pPr>
            <w:r w:rsidRPr="00952458">
              <w:rPr>
                <w:rFonts w:ascii="Arial" w:hAnsi="Arial" w:cs="Arial"/>
                <w:color w:val="auto"/>
                <w:sz w:val="20"/>
                <w:szCs w:val="20"/>
                <w:lang w:eastAsia="en-US"/>
              </w:rPr>
              <w:t>modyfik</w:t>
            </w:r>
            <w:r>
              <w:rPr>
                <w:rFonts w:ascii="Arial" w:hAnsi="Arial" w:cs="Arial"/>
                <w:color w:val="auto"/>
                <w:sz w:val="20"/>
                <w:szCs w:val="20"/>
                <w:lang w:eastAsia="en-US"/>
              </w:rPr>
              <w:t>ować</w:t>
            </w:r>
            <w:r w:rsidRPr="00952458">
              <w:rPr>
                <w:rFonts w:ascii="Arial" w:hAnsi="Arial" w:cs="Arial"/>
                <w:color w:val="auto"/>
                <w:sz w:val="20"/>
                <w:szCs w:val="20"/>
                <w:lang w:eastAsia="en-US"/>
              </w:rPr>
              <w:t xml:space="preserve"> własne działania w oparciu o wspólnie wypracowane stanowisk</w:t>
            </w:r>
            <w:r>
              <w:rPr>
                <w:rFonts w:ascii="Arial" w:hAnsi="Arial" w:cs="Arial"/>
                <w:color w:val="auto"/>
                <w:sz w:val="20"/>
                <w:szCs w:val="20"/>
                <w:lang w:eastAsia="en-US"/>
              </w:rPr>
              <w:t>o</w:t>
            </w:r>
          </w:p>
          <w:p w:rsidR="0080586B" w:rsidRPr="00FE43CD" w:rsidRDefault="0080586B" w:rsidP="00CA44B7">
            <w:pPr>
              <w:pStyle w:val="Akapitzlist"/>
              <w:rPr>
                <w:rFonts w:ascii="Arial" w:hAnsi="Arial" w:cs="Arial"/>
                <w:color w:val="auto"/>
                <w:sz w:val="20"/>
                <w:szCs w:val="20"/>
                <w:lang w:eastAsia="en-US"/>
              </w:rPr>
            </w:pPr>
          </w:p>
        </w:tc>
        <w:tc>
          <w:tcPr>
            <w:tcW w:w="377" w:type="pct"/>
            <w:tcBorders>
              <w:top w:val="single" w:sz="4" w:space="0" w:color="auto"/>
              <w:left w:val="single" w:sz="4" w:space="0" w:color="auto"/>
              <w:bottom w:val="single" w:sz="4" w:space="0" w:color="auto"/>
              <w:right w:val="single" w:sz="4" w:space="0" w:color="auto"/>
            </w:tcBorders>
          </w:tcPr>
          <w:p w:rsidR="0080586B" w:rsidRPr="00FE43CD" w:rsidRDefault="0080586B" w:rsidP="00CA44B7">
            <w:pPr>
              <w:ind w:left="155"/>
              <w:jc w:val="both"/>
              <w:rPr>
                <w:rFonts w:ascii="Arial" w:hAnsi="Arial" w:cs="Arial"/>
                <w:color w:val="auto"/>
                <w:sz w:val="20"/>
                <w:szCs w:val="20"/>
                <w:lang w:eastAsia="en-US"/>
              </w:rPr>
            </w:pPr>
            <w:r w:rsidRPr="00FE43CD">
              <w:rPr>
                <w:rFonts w:ascii="Arial" w:hAnsi="Arial" w:cs="Arial"/>
                <w:color w:val="auto"/>
                <w:sz w:val="20"/>
                <w:szCs w:val="20"/>
                <w:lang w:eastAsia="en-US"/>
              </w:rPr>
              <w:t>Klasa III</w:t>
            </w:r>
          </w:p>
        </w:tc>
      </w:tr>
      <w:tr w:rsidR="0080586B" w:rsidRPr="00FE43CD" w:rsidTr="00E603E7">
        <w:tc>
          <w:tcPr>
            <w:tcW w:w="663" w:type="pct"/>
            <w:vMerge/>
            <w:tcBorders>
              <w:left w:val="single" w:sz="4" w:space="0" w:color="auto"/>
              <w:bottom w:val="single" w:sz="4" w:space="0" w:color="auto"/>
              <w:right w:val="single" w:sz="4" w:space="0" w:color="auto"/>
            </w:tcBorders>
            <w:vAlign w:val="center"/>
          </w:tcPr>
          <w:p w:rsidR="0080586B" w:rsidRPr="00FE43CD" w:rsidRDefault="0080586B" w:rsidP="00CA44B7">
            <w:pPr>
              <w:rPr>
                <w:rFonts w:ascii="Arial" w:hAnsi="Arial" w:cs="Arial"/>
                <w:b/>
                <w:color w:val="auto"/>
                <w:sz w:val="20"/>
                <w:szCs w:val="20"/>
                <w:lang w:eastAsia="en-US"/>
              </w:rPr>
            </w:pPr>
          </w:p>
        </w:tc>
        <w:tc>
          <w:tcPr>
            <w:tcW w:w="911" w:type="pct"/>
            <w:tcBorders>
              <w:top w:val="single" w:sz="4" w:space="0" w:color="auto"/>
              <w:left w:val="single" w:sz="4" w:space="0" w:color="auto"/>
              <w:bottom w:val="single" w:sz="4" w:space="0" w:color="auto"/>
              <w:right w:val="single" w:sz="4" w:space="0" w:color="auto"/>
            </w:tcBorders>
          </w:tcPr>
          <w:p w:rsidR="0080586B" w:rsidRPr="00FE43CD" w:rsidRDefault="002373D7" w:rsidP="00CA44B7">
            <w:pPr>
              <w:rPr>
                <w:rFonts w:ascii="Arial" w:hAnsi="Arial" w:cs="Arial"/>
                <w:color w:val="auto"/>
                <w:sz w:val="20"/>
                <w:szCs w:val="20"/>
                <w:lang w:eastAsia="en-US"/>
              </w:rPr>
            </w:pPr>
            <w:r w:rsidRPr="00FE43CD">
              <w:rPr>
                <w:rFonts w:ascii="Arial" w:hAnsi="Arial" w:cs="Arial"/>
                <w:color w:val="auto"/>
                <w:sz w:val="20"/>
                <w:szCs w:val="20"/>
                <w:lang w:eastAsia="en-US"/>
              </w:rPr>
              <w:t xml:space="preserve">3. </w:t>
            </w:r>
            <w:r w:rsidR="0080586B" w:rsidRPr="00FE43CD">
              <w:rPr>
                <w:rFonts w:ascii="Arial" w:hAnsi="Arial" w:cs="Arial"/>
                <w:color w:val="auto"/>
                <w:sz w:val="20"/>
                <w:szCs w:val="20"/>
                <w:lang w:eastAsia="en-US"/>
              </w:rPr>
              <w:t>Kalkulowanie kosztów tworzenia rzeźb z owoców i warzyw</w:t>
            </w:r>
          </w:p>
        </w:tc>
        <w:tc>
          <w:tcPr>
            <w:tcW w:w="307" w:type="pct"/>
            <w:tcBorders>
              <w:top w:val="single" w:sz="4" w:space="0" w:color="auto"/>
              <w:left w:val="single" w:sz="4" w:space="0" w:color="auto"/>
              <w:bottom w:val="single" w:sz="4" w:space="0" w:color="auto"/>
              <w:right w:val="single" w:sz="4" w:space="0" w:color="auto"/>
            </w:tcBorders>
          </w:tcPr>
          <w:p w:rsidR="0080586B" w:rsidRPr="00FE43CD" w:rsidRDefault="0080586B" w:rsidP="006078D6">
            <w:pPr>
              <w:jc w:val="center"/>
              <w:rPr>
                <w:rFonts w:ascii="Arial" w:hAnsi="Arial" w:cs="Arial"/>
                <w:color w:val="auto"/>
                <w:sz w:val="20"/>
                <w:szCs w:val="20"/>
                <w:lang w:eastAsia="en-US"/>
              </w:rPr>
            </w:pPr>
          </w:p>
        </w:tc>
        <w:tc>
          <w:tcPr>
            <w:tcW w:w="1330" w:type="pct"/>
            <w:tcBorders>
              <w:top w:val="single" w:sz="4" w:space="0" w:color="auto"/>
              <w:left w:val="single" w:sz="4" w:space="0" w:color="auto"/>
              <w:bottom w:val="single" w:sz="4" w:space="0" w:color="auto"/>
              <w:right w:val="single" w:sz="4" w:space="0" w:color="auto"/>
            </w:tcBorders>
          </w:tcPr>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obliczać koszty surowców i innych materiałów niezbędnych do tworzenia dekoracji z owoców i warzyw</w:t>
            </w:r>
          </w:p>
          <w:p w:rsidR="0080586B" w:rsidRPr="00FE43CD" w:rsidRDefault="0080586B" w:rsidP="00590979">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obliczać koszty roboczogodziny</w:t>
            </w:r>
          </w:p>
          <w:p w:rsidR="00952458" w:rsidRPr="00952458" w:rsidRDefault="0080586B" w:rsidP="00952458">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FE43CD">
              <w:rPr>
                <w:rFonts w:ascii="Arial" w:hAnsi="Arial" w:cs="Arial"/>
                <w:color w:val="auto"/>
                <w:sz w:val="20"/>
                <w:szCs w:val="20"/>
                <w:lang w:eastAsia="en-US"/>
              </w:rPr>
              <w:t xml:space="preserve"> obliczać koszty sumaryczne z uwzględnieniem transportu i marży</w:t>
            </w:r>
          </w:p>
          <w:p w:rsidR="00952458" w:rsidRDefault="00952458" w:rsidP="00952458">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sidRPr="00952458">
              <w:rPr>
                <w:rFonts w:ascii="Arial" w:hAnsi="Arial" w:cs="Arial"/>
                <w:color w:val="auto"/>
                <w:sz w:val="20"/>
                <w:szCs w:val="20"/>
                <w:lang w:eastAsia="en-US"/>
              </w:rPr>
              <w:t xml:space="preserve"> opracow</w:t>
            </w:r>
            <w:r>
              <w:rPr>
                <w:rFonts w:ascii="Arial" w:hAnsi="Arial" w:cs="Arial"/>
                <w:color w:val="auto"/>
                <w:sz w:val="20"/>
                <w:szCs w:val="20"/>
                <w:lang w:eastAsia="en-US"/>
              </w:rPr>
              <w:t>ać</w:t>
            </w:r>
            <w:r w:rsidRPr="00952458">
              <w:rPr>
                <w:rFonts w:ascii="Arial" w:hAnsi="Arial" w:cs="Arial"/>
                <w:color w:val="auto"/>
                <w:sz w:val="20"/>
                <w:szCs w:val="20"/>
                <w:lang w:eastAsia="en-US"/>
              </w:rPr>
              <w:t xml:space="preserve"> harmonogram działań zmierzających do osiągnięcia zamierzonego celu weryfik</w:t>
            </w:r>
            <w:r>
              <w:rPr>
                <w:rFonts w:ascii="Arial" w:hAnsi="Arial" w:cs="Arial"/>
                <w:color w:val="auto"/>
                <w:sz w:val="20"/>
                <w:szCs w:val="20"/>
                <w:lang w:eastAsia="en-US"/>
              </w:rPr>
              <w:t>ować</w:t>
            </w:r>
            <w:r w:rsidRPr="00952458">
              <w:rPr>
                <w:rFonts w:ascii="Arial" w:hAnsi="Arial" w:cs="Arial"/>
                <w:color w:val="auto"/>
                <w:sz w:val="20"/>
                <w:szCs w:val="20"/>
                <w:lang w:eastAsia="en-US"/>
              </w:rPr>
              <w:t xml:space="preserve"> realność wykonania zadania zawodowego</w:t>
            </w:r>
          </w:p>
          <w:p w:rsidR="00952458" w:rsidRPr="00952458" w:rsidRDefault="00952458" w:rsidP="00952458">
            <w:pPr>
              <w:pStyle w:val="Akapitzlist"/>
              <w:numPr>
                <w:ilvl w:val="0"/>
                <w:numId w:val="54"/>
              </w:numPr>
              <w:pBdr>
                <w:top w:val="none" w:sz="0" w:space="0" w:color="auto"/>
                <w:left w:val="none" w:sz="0" w:space="0" w:color="auto"/>
                <w:bottom w:val="none" w:sz="0" w:space="0" w:color="auto"/>
                <w:right w:val="none" w:sz="0" w:space="0" w:color="auto"/>
                <w:between w:val="none" w:sz="0" w:space="0" w:color="auto"/>
              </w:pBdr>
              <w:tabs>
                <w:tab w:val="left" w:pos="360"/>
                <w:tab w:val="left" w:pos="436"/>
              </w:tabs>
              <w:ind w:left="436" w:right="14" w:hanging="284"/>
              <w:rPr>
                <w:rFonts w:ascii="Arial" w:hAnsi="Arial" w:cs="Arial"/>
                <w:color w:val="auto"/>
                <w:sz w:val="20"/>
                <w:szCs w:val="20"/>
                <w:lang w:eastAsia="en-US"/>
              </w:rPr>
            </w:pPr>
            <w:r>
              <w:rPr>
                <w:rFonts w:ascii="Arial" w:hAnsi="Arial" w:cs="Arial"/>
                <w:color w:val="auto"/>
                <w:sz w:val="20"/>
                <w:szCs w:val="20"/>
                <w:lang w:eastAsia="en-US"/>
              </w:rPr>
              <w:t xml:space="preserve"> </w:t>
            </w:r>
            <w:r w:rsidRPr="00952458">
              <w:rPr>
                <w:rFonts w:ascii="Arial" w:hAnsi="Arial" w:cs="Arial"/>
                <w:color w:val="auto"/>
                <w:sz w:val="20"/>
                <w:szCs w:val="20"/>
                <w:lang w:eastAsia="en-US"/>
              </w:rPr>
              <w:t>szac</w:t>
            </w:r>
            <w:r>
              <w:rPr>
                <w:rFonts w:ascii="Arial" w:hAnsi="Arial" w:cs="Arial"/>
                <w:color w:val="auto"/>
                <w:sz w:val="20"/>
                <w:szCs w:val="20"/>
                <w:lang w:eastAsia="en-US"/>
              </w:rPr>
              <w:t>ować</w:t>
            </w:r>
            <w:r w:rsidRPr="00952458">
              <w:rPr>
                <w:rFonts w:ascii="Arial" w:hAnsi="Arial" w:cs="Arial"/>
                <w:color w:val="auto"/>
                <w:sz w:val="20"/>
                <w:szCs w:val="20"/>
                <w:lang w:eastAsia="en-US"/>
              </w:rPr>
              <w:t xml:space="preserve"> czas, zasoby i budżet zadania</w:t>
            </w:r>
          </w:p>
        </w:tc>
        <w:tc>
          <w:tcPr>
            <w:tcW w:w="1412" w:type="pct"/>
            <w:tcBorders>
              <w:top w:val="single" w:sz="4" w:space="0" w:color="auto"/>
              <w:left w:val="single" w:sz="4" w:space="0" w:color="auto"/>
              <w:bottom w:val="single" w:sz="4" w:space="0" w:color="auto"/>
              <w:right w:val="single" w:sz="4" w:space="0" w:color="auto"/>
            </w:tcBorders>
          </w:tcPr>
          <w:p w:rsidR="0080586B" w:rsidRPr="00FE43CD" w:rsidRDefault="0080586B"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322" w:hanging="283"/>
              <w:rPr>
                <w:rFonts w:ascii="Arial" w:hAnsi="Arial" w:cs="Arial"/>
                <w:color w:val="auto"/>
                <w:sz w:val="20"/>
                <w:szCs w:val="20"/>
                <w:lang w:eastAsia="en-US"/>
              </w:rPr>
            </w:pPr>
            <w:r w:rsidRPr="00FE43CD">
              <w:rPr>
                <w:rFonts w:ascii="Arial" w:hAnsi="Arial" w:cs="Arial"/>
                <w:color w:val="auto"/>
                <w:sz w:val="20"/>
                <w:szCs w:val="20"/>
                <w:lang w:eastAsia="en-US"/>
              </w:rPr>
              <w:t>zaplanować koszty tworzenia</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 xml:space="preserve">dekoracji </w:t>
            </w:r>
          </w:p>
          <w:p w:rsidR="0080586B" w:rsidRPr="00FE43CD" w:rsidRDefault="0080586B" w:rsidP="00590979">
            <w:pPr>
              <w:pStyle w:val="Akapitzlist"/>
              <w:numPr>
                <w:ilvl w:val="0"/>
                <w:numId w:val="55"/>
              </w:numPr>
              <w:pBdr>
                <w:top w:val="none" w:sz="0" w:space="0" w:color="auto"/>
                <w:left w:val="none" w:sz="0" w:space="0" w:color="auto"/>
                <w:bottom w:val="none" w:sz="0" w:space="0" w:color="auto"/>
                <w:right w:val="none" w:sz="0" w:space="0" w:color="auto"/>
                <w:between w:val="none" w:sz="0" w:space="0" w:color="auto"/>
              </w:pBdr>
              <w:ind w:left="322" w:hanging="283"/>
              <w:rPr>
                <w:rFonts w:ascii="Arial" w:hAnsi="Arial" w:cs="Arial"/>
                <w:color w:val="auto"/>
                <w:sz w:val="20"/>
                <w:szCs w:val="20"/>
                <w:lang w:eastAsia="en-US"/>
              </w:rPr>
            </w:pPr>
            <w:r w:rsidRPr="00FE43CD">
              <w:rPr>
                <w:rFonts w:ascii="Arial" w:hAnsi="Arial" w:cs="Arial"/>
                <w:color w:val="auto"/>
                <w:sz w:val="20"/>
                <w:szCs w:val="20"/>
                <w:lang w:eastAsia="en-US"/>
              </w:rPr>
              <w:t>oceniać koszty tworzenia</w:t>
            </w:r>
            <w:r w:rsidR="00564151" w:rsidRPr="00FE43CD">
              <w:rPr>
                <w:rFonts w:ascii="Arial" w:hAnsi="Arial" w:cs="Arial"/>
                <w:color w:val="auto"/>
                <w:sz w:val="20"/>
                <w:szCs w:val="20"/>
                <w:lang w:eastAsia="en-US"/>
              </w:rPr>
              <w:t xml:space="preserve"> </w:t>
            </w:r>
            <w:r w:rsidRPr="00FE43CD">
              <w:rPr>
                <w:rFonts w:ascii="Arial" w:hAnsi="Arial" w:cs="Arial"/>
                <w:color w:val="auto"/>
                <w:sz w:val="20"/>
                <w:szCs w:val="20"/>
                <w:lang w:eastAsia="en-US"/>
              </w:rPr>
              <w:t>dekoracji według wskazanego projektu</w:t>
            </w:r>
          </w:p>
          <w:p w:rsidR="0080586B" w:rsidRPr="00FE43CD" w:rsidRDefault="0080586B">
            <w:pPr>
              <w:pStyle w:val="Akapitzlist"/>
              <w:pBdr>
                <w:top w:val="none" w:sz="0" w:space="0" w:color="auto"/>
                <w:left w:val="none" w:sz="0" w:space="0" w:color="auto"/>
                <w:bottom w:val="none" w:sz="0" w:space="0" w:color="auto"/>
                <w:right w:val="none" w:sz="0" w:space="0" w:color="auto"/>
                <w:between w:val="none" w:sz="0" w:space="0" w:color="auto"/>
              </w:pBdr>
              <w:ind w:left="180" w:firstLine="142"/>
              <w:rPr>
                <w:rFonts w:ascii="Arial" w:hAnsi="Arial" w:cs="Arial"/>
                <w:color w:val="auto"/>
                <w:sz w:val="20"/>
                <w:szCs w:val="20"/>
                <w:lang w:eastAsia="en-US"/>
              </w:rPr>
            </w:pPr>
          </w:p>
        </w:tc>
        <w:tc>
          <w:tcPr>
            <w:tcW w:w="377" w:type="pct"/>
            <w:tcBorders>
              <w:top w:val="single" w:sz="4" w:space="0" w:color="auto"/>
              <w:left w:val="single" w:sz="4" w:space="0" w:color="auto"/>
              <w:bottom w:val="single" w:sz="4" w:space="0" w:color="auto"/>
              <w:right w:val="single" w:sz="4" w:space="0" w:color="auto"/>
            </w:tcBorders>
          </w:tcPr>
          <w:p w:rsidR="0080586B" w:rsidRPr="00FE43CD" w:rsidRDefault="0080586B" w:rsidP="00CA44B7">
            <w:pPr>
              <w:ind w:left="155"/>
              <w:jc w:val="both"/>
              <w:rPr>
                <w:rFonts w:ascii="Arial" w:hAnsi="Arial" w:cs="Arial"/>
                <w:color w:val="auto"/>
                <w:sz w:val="20"/>
                <w:szCs w:val="20"/>
                <w:lang w:eastAsia="en-US"/>
              </w:rPr>
            </w:pPr>
          </w:p>
        </w:tc>
      </w:tr>
      <w:tr w:rsidR="0080586B" w:rsidRPr="00FE43CD" w:rsidTr="00E603E7">
        <w:tc>
          <w:tcPr>
            <w:tcW w:w="1574" w:type="pct"/>
            <w:gridSpan w:val="2"/>
            <w:tcBorders>
              <w:top w:val="single" w:sz="4" w:space="0" w:color="auto"/>
              <w:left w:val="single" w:sz="4" w:space="0" w:color="auto"/>
              <w:bottom w:val="single" w:sz="4" w:space="0" w:color="auto"/>
              <w:right w:val="single" w:sz="4" w:space="0" w:color="auto"/>
            </w:tcBorders>
            <w:vAlign w:val="center"/>
          </w:tcPr>
          <w:p w:rsidR="0080586B" w:rsidRPr="00FE43CD" w:rsidRDefault="0080586B" w:rsidP="00CA44B7">
            <w:pPr>
              <w:rPr>
                <w:rFonts w:ascii="Arial" w:hAnsi="Arial" w:cs="Arial"/>
                <w:color w:val="auto"/>
                <w:sz w:val="20"/>
                <w:szCs w:val="20"/>
                <w:lang w:eastAsia="en-US"/>
              </w:rPr>
            </w:pPr>
            <w:r w:rsidRPr="00FE43CD">
              <w:rPr>
                <w:rFonts w:ascii="Arial" w:hAnsi="Arial" w:cs="Arial"/>
                <w:b/>
                <w:color w:val="auto"/>
                <w:sz w:val="20"/>
                <w:szCs w:val="20"/>
                <w:lang w:eastAsia="en-US"/>
              </w:rPr>
              <w:t>Razem</w:t>
            </w:r>
          </w:p>
        </w:tc>
        <w:tc>
          <w:tcPr>
            <w:tcW w:w="3426" w:type="pct"/>
            <w:gridSpan w:val="4"/>
            <w:tcBorders>
              <w:top w:val="single" w:sz="4" w:space="0" w:color="auto"/>
              <w:left w:val="single" w:sz="4" w:space="0" w:color="auto"/>
              <w:bottom w:val="single" w:sz="4" w:space="0" w:color="auto"/>
              <w:right w:val="single" w:sz="4" w:space="0" w:color="auto"/>
            </w:tcBorders>
          </w:tcPr>
          <w:p w:rsidR="0080586B" w:rsidRPr="00FE43CD" w:rsidRDefault="0080586B" w:rsidP="00CA44B7">
            <w:pPr>
              <w:ind w:left="155"/>
              <w:jc w:val="both"/>
              <w:rPr>
                <w:rFonts w:ascii="Arial" w:hAnsi="Arial" w:cs="Arial"/>
                <w:b/>
                <w:color w:val="auto"/>
                <w:sz w:val="20"/>
                <w:szCs w:val="20"/>
                <w:lang w:eastAsia="en-US"/>
              </w:rPr>
            </w:pPr>
          </w:p>
        </w:tc>
      </w:tr>
    </w:tbl>
    <w:p w:rsidR="00D33EA5" w:rsidRPr="00FE43CD" w:rsidRDefault="00D33EA5" w:rsidP="00CA44B7">
      <w:pPr>
        <w:spacing w:line="360" w:lineRule="auto"/>
        <w:rPr>
          <w:rFonts w:ascii="Arial" w:hAnsi="Arial" w:cs="Arial"/>
          <w:color w:val="auto"/>
          <w:sz w:val="20"/>
          <w:szCs w:val="20"/>
        </w:rPr>
      </w:pPr>
    </w:p>
    <w:p w:rsidR="002451AA" w:rsidRPr="00FE43CD" w:rsidRDefault="002451AA" w:rsidP="00CA44B7">
      <w:pPr>
        <w:spacing w:line="360" w:lineRule="auto"/>
        <w:rPr>
          <w:rFonts w:ascii="Arial" w:hAnsi="Arial" w:cs="Arial"/>
          <w:color w:val="auto"/>
          <w:sz w:val="20"/>
          <w:szCs w:val="20"/>
        </w:rPr>
      </w:pPr>
    </w:p>
    <w:p w:rsidR="00535C44" w:rsidRPr="00FE43CD" w:rsidRDefault="00535C44" w:rsidP="00B67CD8">
      <w:pPr>
        <w:pStyle w:val="Nagwek1"/>
        <w:spacing w:line="360" w:lineRule="auto"/>
        <w:jc w:val="both"/>
        <w:rPr>
          <w:rFonts w:ascii="Arial" w:hAnsi="Arial" w:cs="Arial"/>
          <w:color w:val="auto"/>
          <w:sz w:val="20"/>
          <w:szCs w:val="20"/>
        </w:rPr>
      </w:pPr>
      <w:r w:rsidRPr="00FE43CD">
        <w:rPr>
          <w:rFonts w:ascii="Arial" w:hAnsi="Arial" w:cs="Arial"/>
          <w:color w:val="auto"/>
          <w:sz w:val="20"/>
          <w:szCs w:val="20"/>
        </w:rPr>
        <w:t>PROCEDURY OSIĄGANIA CELÓW KSZTAŁCENIA PRZEDMIOTU</w:t>
      </w:r>
    </w:p>
    <w:p w:rsidR="00535C44" w:rsidRPr="00FE43CD" w:rsidRDefault="00535C44" w:rsidP="00E603E7">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W trakcie kształcenia uczniów na zajęciach z „</w:t>
      </w:r>
      <w:r w:rsidR="00E603E7" w:rsidRPr="00E603E7">
        <w:rPr>
          <w:rFonts w:ascii="Arial" w:hAnsi="Arial" w:cs="Arial"/>
          <w:color w:val="auto"/>
          <w:sz w:val="20"/>
          <w:szCs w:val="20"/>
        </w:rPr>
        <w:t>Rzeźbienia w warzywach i owocach (carving)</w:t>
      </w:r>
      <w:r w:rsidRPr="00FE43CD">
        <w:rPr>
          <w:rFonts w:ascii="Arial" w:hAnsi="Arial" w:cs="Arial"/>
          <w:color w:val="auto"/>
          <w:sz w:val="20"/>
          <w:szCs w:val="20"/>
        </w:rPr>
        <w:t>” proponuje się stosować zróżnicowane metody, w szczególności:</w:t>
      </w:r>
    </w:p>
    <w:p w:rsidR="00535C44" w:rsidRPr="00FE43CD" w:rsidRDefault="00535C44" w:rsidP="00590979">
      <w:pPr>
        <w:numPr>
          <w:ilvl w:val="0"/>
          <w:numId w:val="49"/>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podające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objaśnienie lub wyjaśnienie,</w:t>
      </w:r>
    </w:p>
    <w:p w:rsidR="00535C44" w:rsidRPr="00FE43CD" w:rsidRDefault="00535C44" w:rsidP="00590979">
      <w:pPr>
        <w:numPr>
          <w:ilvl w:val="0"/>
          <w:numId w:val="49"/>
        </w:num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metody aktywizujące</w:t>
      </w:r>
      <w:r w:rsidR="00C07816" w:rsidRPr="00FE43CD">
        <w:rPr>
          <w:rFonts w:ascii="Arial" w:hAnsi="Arial" w:cs="Arial"/>
          <w:color w:val="auto"/>
          <w:sz w:val="20"/>
          <w:szCs w:val="20"/>
        </w:rPr>
        <w:t>,</w:t>
      </w:r>
      <w:r w:rsidRPr="00FE43CD">
        <w:rPr>
          <w:rFonts w:ascii="Arial" w:hAnsi="Arial" w:cs="Arial"/>
          <w:color w:val="auto"/>
          <w:sz w:val="20"/>
          <w:szCs w:val="20"/>
        </w:rPr>
        <w:t xml:space="preserve"> jak: metodę przypadków, symulacji, praktycznych zadań i inne.</w:t>
      </w:r>
    </w:p>
    <w:p w:rsidR="00535C44" w:rsidRPr="00FE43CD" w:rsidRDefault="00535C44" w:rsidP="000F0FD1">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Arial" w:hAnsi="Arial" w:cs="Arial"/>
          <w:color w:val="auto"/>
          <w:sz w:val="20"/>
          <w:szCs w:val="20"/>
        </w:rPr>
      </w:pPr>
      <w:r w:rsidRPr="00FE43CD">
        <w:rPr>
          <w:rFonts w:ascii="Arial" w:hAnsi="Arial" w:cs="Arial"/>
          <w:color w:val="auto"/>
          <w:sz w:val="20"/>
          <w:szCs w:val="20"/>
        </w:rPr>
        <w:t>Wśród środków dydaktycznych rekomendowanych do wykorzystania przez nauczycieli wymienić należy środki:</w:t>
      </w:r>
    </w:p>
    <w:p w:rsidR="00535C44" w:rsidRPr="00FE43CD" w:rsidRDefault="00535C44" w:rsidP="00590979">
      <w:pPr>
        <w:numPr>
          <w:ilvl w:val="0"/>
          <w:numId w:val="5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wzrokowe w postaci wydruk</w:t>
      </w:r>
      <w:r w:rsidR="006C6F0F" w:rsidRPr="00FE43CD">
        <w:rPr>
          <w:rFonts w:ascii="Arial" w:hAnsi="Arial" w:cs="Arial"/>
          <w:color w:val="auto"/>
          <w:sz w:val="20"/>
          <w:szCs w:val="20"/>
        </w:rPr>
        <w:t>ów</w:t>
      </w:r>
      <w:r w:rsidRPr="00FE43CD">
        <w:rPr>
          <w:rFonts w:ascii="Arial" w:hAnsi="Arial" w:cs="Arial"/>
          <w:color w:val="auto"/>
          <w:sz w:val="20"/>
          <w:szCs w:val="20"/>
        </w:rPr>
        <w:t xml:space="preserve"> receptur gastronomicznych obcojęzycznych, fotografi</w:t>
      </w:r>
      <w:r w:rsidR="006C6F0F" w:rsidRPr="00FE43CD">
        <w:rPr>
          <w:rFonts w:ascii="Arial" w:hAnsi="Arial" w:cs="Arial"/>
          <w:color w:val="auto"/>
          <w:sz w:val="20"/>
          <w:szCs w:val="20"/>
        </w:rPr>
        <w:t>i</w:t>
      </w:r>
      <w:r w:rsidRPr="00FE43CD">
        <w:rPr>
          <w:rFonts w:ascii="Arial" w:hAnsi="Arial" w:cs="Arial"/>
          <w:color w:val="auto"/>
          <w:sz w:val="20"/>
          <w:szCs w:val="20"/>
        </w:rPr>
        <w:t xml:space="preserve"> wyrobów gastronomicznych, katalog</w:t>
      </w:r>
      <w:r w:rsidR="006C6F0F" w:rsidRPr="00FE43CD">
        <w:rPr>
          <w:rFonts w:ascii="Arial" w:hAnsi="Arial" w:cs="Arial"/>
          <w:color w:val="auto"/>
          <w:sz w:val="20"/>
          <w:szCs w:val="20"/>
        </w:rPr>
        <w:t>ów</w:t>
      </w:r>
      <w:r w:rsidRPr="00FE43CD">
        <w:rPr>
          <w:rFonts w:ascii="Arial" w:hAnsi="Arial" w:cs="Arial"/>
          <w:color w:val="auto"/>
          <w:sz w:val="20"/>
          <w:szCs w:val="20"/>
        </w:rPr>
        <w:t xml:space="preserve"> maszyn i urządzeń gastronomicznych,</w:t>
      </w:r>
      <w:r w:rsidR="006C6F0F" w:rsidRPr="00FE43CD">
        <w:rPr>
          <w:rFonts w:ascii="Arial" w:hAnsi="Arial" w:cs="Arial"/>
          <w:color w:val="auto"/>
          <w:sz w:val="20"/>
          <w:szCs w:val="20"/>
        </w:rPr>
        <w:t xml:space="preserve"> a także</w:t>
      </w:r>
      <w:r w:rsidRPr="00FE43CD">
        <w:rPr>
          <w:rFonts w:ascii="Arial" w:hAnsi="Arial" w:cs="Arial"/>
          <w:color w:val="auto"/>
          <w:sz w:val="20"/>
          <w:szCs w:val="20"/>
        </w:rPr>
        <w:t xml:space="preserve"> zestawy ćwiczeń, pakiety edukacyjne dla uczniów, </w:t>
      </w:r>
    </w:p>
    <w:p w:rsidR="00535C44" w:rsidRPr="00FE43CD" w:rsidRDefault="00535C44" w:rsidP="00590979">
      <w:pPr>
        <w:numPr>
          <w:ilvl w:val="0"/>
          <w:numId w:val="5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86"/>
          <w:tab w:val="num" w:pos="426"/>
        </w:tabs>
        <w:spacing w:line="360" w:lineRule="auto"/>
        <w:ind w:left="426"/>
        <w:jc w:val="both"/>
        <w:textAlignment w:val="baseline"/>
        <w:rPr>
          <w:rFonts w:ascii="Arial" w:hAnsi="Arial" w:cs="Arial"/>
          <w:color w:val="auto"/>
          <w:sz w:val="20"/>
          <w:szCs w:val="20"/>
        </w:rPr>
      </w:pPr>
      <w:r w:rsidRPr="00FE43CD">
        <w:rPr>
          <w:rFonts w:ascii="Arial" w:hAnsi="Arial" w:cs="Arial"/>
          <w:color w:val="auto"/>
          <w:sz w:val="20"/>
          <w:szCs w:val="20"/>
        </w:rPr>
        <w:t xml:space="preserve"> </w:t>
      </w:r>
      <w:r w:rsidR="002373D7" w:rsidRPr="00FE43CD">
        <w:rPr>
          <w:rFonts w:ascii="Arial" w:hAnsi="Arial" w:cs="Arial"/>
          <w:color w:val="auto"/>
          <w:sz w:val="20"/>
          <w:szCs w:val="20"/>
        </w:rPr>
        <w:t>wzrokowo-</w:t>
      </w:r>
      <w:r w:rsidRPr="00FE43CD">
        <w:rPr>
          <w:rFonts w:ascii="Arial" w:hAnsi="Arial" w:cs="Arial"/>
          <w:color w:val="auto"/>
          <w:sz w:val="20"/>
          <w:szCs w:val="20"/>
        </w:rPr>
        <w:t>słuchowe obejmujące zasoby kanałów tematycznych na stronach internetowych związane z produkcj</w:t>
      </w:r>
      <w:r w:rsidR="00BB46BF" w:rsidRPr="00FE43CD">
        <w:rPr>
          <w:rFonts w:ascii="Arial" w:hAnsi="Arial" w:cs="Arial"/>
          <w:color w:val="auto"/>
          <w:sz w:val="20"/>
          <w:szCs w:val="20"/>
        </w:rPr>
        <w:t>ą</w:t>
      </w:r>
      <w:r w:rsidRPr="00FE43CD">
        <w:rPr>
          <w:rFonts w:ascii="Arial" w:hAnsi="Arial" w:cs="Arial"/>
          <w:color w:val="auto"/>
          <w:sz w:val="20"/>
          <w:szCs w:val="20"/>
        </w:rPr>
        <w:t xml:space="preserve"> gastronomiczną, filmy dydaktyczne związane z surowcami oraz produkcją gastronomiczną</w:t>
      </w:r>
      <w:r w:rsidR="00C567BA" w:rsidRPr="00FE43CD">
        <w:rPr>
          <w:rFonts w:ascii="Arial" w:hAnsi="Arial" w:cs="Arial"/>
          <w:color w:val="auto"/>
          <w:sz w:val="20"/>
          <w:szCs w:val="20"/>
        </w:rPr>
        <w:t>.</w:t>
      </w:r>
    </w:p>
    <w:p w:rsidR="00535C44" w:rsidRPr="00FE43CD" w:rsidRDefault="00535C44" w:rsidP="000F0FD1">
      <w:pPr>
        <w:spacing w:line="360" w:lineRule="auto"/>
        <w:jc w:val="both"/>
        <w:rPr>
          <w:rFonts w:ascii="Arial" w:hAnsi="Arial" w:cs="Arial"/>
          <w:color w:val="auto"/>
          <w:sz w:val="20"/>
          <w:szCs w:val="20"/>
        </w:rPr>
      </w:pPr>
      <w:r w:rsidRPr="00FE43CD">
        <w:rPr>
          <w:rFonts w:ascii="Arial" w:hAnsi="Arial" w:cs="Arial"/>
          <w:color w:val="auto"/>
          <w:sz w:val="20"/>
          <w:szCs w:val="20"/>
        </w:rPr>
        <w:t>Zajęcia powinny się odbywa</w:t>
      </w:r>
      <w:r w:rsidR="006F518E" w:rsidRPr="00FE43CD">
        <w:rPr>
          <w:rFonts w:ascii="Arial" w:hAnsi="Arial" w:cs="Arial"/>
          <w:color w:val="auto"/>
          <w:sz w:val="20"/>
          <w:szCs w:val="20"/>
        </w:rPr>
        <w:t>ć</w:t>
      </w:r>
      <w:r w:rsidRPr="00FE43CD">
        <w:rPr>
          <w:rFonts w:ascii="Arial" w:hAnsi="Arial" w:cs="Arial"/>
          <w:color w:val="auto"/>
          <w:sz w:val="20"/>
          <w:szCs w:val="20"/>
        </w:rPr>
        <w:t xml:space="preserve"> w realnych warunkach pracy u pracodawców, warsztatach szkolnych lub w pracowniach gastronomicznych</w:t>
      </w:r>
      <w:r w:rsidR="007726E9" w:rsidRPr="00FE43CD">
        <w:rPr>
          <w:rFonts w:ascii="Arial" w:hAnsi="Arial" w:cs="Arial"/>
          <w:color w:val="auto"/>
          <w:sz w:val="20"/>
          <w:szCs w:val="20"/>
        </w:rPr>
        <w:t>.</w:t>
      </w:r>
    </w:p>
    <w:p w:rsidR="002373D7" w:rsidRPr="00FE43CD" w:rsidRDefault="002373D7"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2451AA" w:rsidRPr="00FE43CD" w:rsidRDefault="002451AA"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535C44" w:rsidRPr="00FE43CD" w:rsidRDefault="00535C44" w:rsidP="000F0FD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FE43CD">
        <w:rPr>
          <w:rFonts w:ascii="Arial" w:hAnsi="Arial" w:cs="Arial"/>
          <w:b/>
          <w:color w:val="auto"/>
          <w:sz w:val="20"/>
          <w:szCs w:val="20"/>
        </w:rPr>
        <w:t>PROPONOWANE METODY SPRAWDZANIA OSIĄGNIĘĆ EDUKACYJNYCH UCZNIA/SŁUCHACZA</w:t>
      </w:r>
    </w:p>
    <w:p w:rsidR="00535C44" w:rsidRPr="00FE43CD" w:rsidRDefault="00535C44" w:rsidP="00CA44B7">
      <w:pPr>
        <w:spacing w:line="360" w:lineRule="auto"/>
        <w:jc w:val="both"/>
        <w:rPr>
          <w:rFonts w:ascii="Arial" w:hAnsi="Arial" w:cs="Arial"/>
          <w:bCs/>
          <w:color w:val="auto"/>
          <w:sz w:val="20"/>
          <w:szCs w:val="20"/>
        </w:rPr>
      </w:pPr>
      <w:r w:rsidRPr="00FE43CD">
        <w:rPr>
          <w:rFonts w:ascii="Arial" w:hAnsi="Arial" w:cs="Arial"/>
          <w:color w:val="auto"/>
          <w:sz w:val="20"/>
          <w:szCs w:val="20"/>
        </w:rPr>
        <w:t>Osiągnięcia uczniów proponuje się sprawdzać różnorodnymi metodami. Jedną z form mogą być testy praktyczne sprawdzające umiejętności praktyczne</w:t>
      </w:r>
      <w:r w:rsidR="00432E7A" w:rsidRPr="00FE43CD">
        <w:rPr>
          <w:rFonts w:ascii="Arial" w:hAnsi="Arial" w:cs="Arial"/>
          <w:color w:val="auto"/>
          <w:sz w:val="20"/>
          <w:szCs w:val="20"/>
        </w:rPr>
        <w:t xml:space="preserve"> w tworzeniu dekoracji z owoców i warzyw.</w:t>
      </w:r>
      <w:r w:rsidRPr="00FE43CD">
        <w:rPr>
          <w:rFonts w:ascii="Arial" w:hAnsi="Arial" w:cs="Arial"/>
          <w:b/>
          <w:color w:val="auto"/>
          <w:sz w:val="20"/>
          <w:szCs w:val="20"/>
        </w:rPr>
        <w:t xml:space="preserve"> </w:t>
      </w:r>
      <w:r w:rsidRPr="00FE43CD">
        <w:rPr>
          <w:rFonts w:ascii="Arial" w:hAnsi="Arial" w:cs="Arial"/>
          <w:bCs/>
          <w:color w:val="auto"/>
          <w:sz w:val="20"/>
          <w:szCs w:val="20"/>
        </w:rPr>
        <w:t xml:space="preserve">Inną metodą powinna być metoda tekstu przewodniego, pozwalająca na analizę tekstów związanych z </w:t>
      </w:r>
      <w:r w:rsidR="00432E7A" w:rsidRPr="00FE43CD">
        <w:rPr>
          <w:rFonts w:ascii="Arial" w:hAnsi="Arial" w:cs="Arial"/>
          <w:bCs/>
          <w:color w:val="auto"/>
          <w:sz w:val="20"/>
          <w:szCs w:val="20"/>
        </w:rPr>
        <w:t>tworzeniem dekoracji z owoców i warzyw,</w:t>
      </w:r>
      <w:r w:rsidRPr="00FE43CD">
        <w:rPr>
          <w:rFonts w:ascii="Arial" w:hAnsi="Arial" w:cs="Arial"/>
          <w:bCs/>
          <w:color w:val="auto"/>
          <w:sz w:val="20"/>
          <w:szCs w:val="20"/>
        </w:rPr>
        <w:t xml:space="preserve"> metoda symulacyjna oraz metoda przypadków. </w:t>
      </w:r>
      <w:r w:rsidRPr="00FE43CD">
        <w:rPr>
          <w:rFonts w:ascii="Arial" w:hAnsi="Arial" w:cs="Arial"/>
          <w:color w:val="auto"/>
          <w:sz w:val="20"/>
          <w:szCs w:val="20"/>
        </w:rPr>
        <w:t>Kontrola osiągnięć uczniów powinna być systematyczna.</w:t>
      </w:r>
    </w:p>
    <w:p w:rsidR="002451AA" w:rsidRPr="00FE43CD" w:rsidRDefault="002451AA" w:rsidP="000F0FD1">
      <w:pPr>
        <w:spacing w:line="360" w:lineRule="auto"/>
        <w:jc w:val="both"/>
        <w:rPr>
          <w:rFonts w:ascii="Arial" w:hAnsi="Arial" w:cs="Arial"/>
          <w:b/>
          <w:color w:val="auto"/>
          <w:sz w:val="20"/>
          <w:szCs w:val="20"/>
        </w:rPr>
      </w:pPr>
    </w:p>
    <w:p w:rsidR="002451AA" w:rsidRPr="00FE43CD" w:rsidRDefault="002451AA" w:rsidP="000F0FD1">
      <w:pPr>
        <w:spacing w:line="360" w:lineRule="auto"/>
        <w:jc w:val="both"/>
        <w:rPr>
          <w:rFonts w:ascii="Arial" w:hAnsi="Arial" w:cs="Arial"/>
          <w:b/>
          <w:color w:val="auto"/>
          <w:sz w:val="20"/>
          <w:szCs w:val="20"/>
        </w:rPr>
      </w:pPr>
    </w:p>
    <w:p w:rsidR="00535C44" w:rsidRPr="00FE43CD" w:rsidRDefault="00535C44" w:rsidP="000F0FD1">
      <w:pPr>
        <w:spacing w:line="360" w:lineRule="auto"/>
        <w:jc w:val="both"/>
        <w:rPr>
          <w:rFonts w:ascii="Arial" w:hAnsi="Arial" w:cs="Arial"/>
          <w:color w:val="auto"/>
          <w:sz w:val="20"/>
          <w:szCs w:val="20"/>
        </w:rPr>
      </w:pPr>
      <w:r w:rsidRPr="00FE43CD">
        <w:rPr>
          <w:rFonts w:ascii="Arial" w:hAnsi="Arial" w:cs="Arial"/>
          <w:b/>
          <w:color w:val="auto"/>
          <w:sz w:val="20"/>
          <w:szCs w:val="20"/>
        </w:rPr>
        <w:t>EWALUACJA PRZEDMIOTU</w:t>
      </w:r>
      <w:r w:rsidRPr="00FE43CD">
        <w:rPr>
          <w:rFonts w:ascii="Arial" w:hAnsi="Arial" w:cs="Arial"/>
          <w:color w:val="auto"/>
          <w:sz w:val="20"/>
          <w:szCs w:val="20"/>
        </w:rPr>
        <w:t xml:space="preserve"> </w:t>
      </w:r>
    </w:p>
    <w:p w:rsidR="00535C44" w:rsidRPr="00FE43CD" w:rsidRDefault="00535C44" w:rsidP="00CA44B7">
      <w:pPr>
        <w:spacing w:line="360" w:lineRule="auto"/>
        <w:rPr>
          <w:rFonts w:ascii="Arial" w:hAnsi="Arial" w:cs="Arial"/>
          <w:color w:val="auto"/>
          <w:sz w:val="20"/>
          <w:szCs w:val="20"/>
        </w:rPr>
      </w:pPr>
      <w:r w:rsidRPr="00FE43CD">
        <w:rPr>
          <w:rFonts w:ascii="Arial" w:hAnsi="Arial" w:cs="Arial"/>
          <w:color w:val="auto"/>
          <w:sz w:val="20"/>
          <w:szCs w:val="20"/>
        </w:rPr>
        <w:t xml:space="preserve">Proponuje się przeprowadzić ewaluację przedmiotu najpierw na początku kształcenia poprzez zdiagnozowanie potrzeb uczniów, w trakcie nauczania w postaci ankietowania uczniów, obserwacji, wywiadów z uczniami. Na zakończenie kształcenia proponuje się przeprowadzić ewaluację podsumowującą poprzez testy praktyczne, ankietowanie, rozmowy indywidualne z uczniami. </w:t>
      </w:r>
    </w:p>
    <w:p w:rsidR="00FE78D3" w:rsidRPr="00FE43CD" w:rsidRDefault="00FE78D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hAnsi="Arial" w:cs="Arial"/>
          <w:b/>
          <w:color w:val="auto"/>
          <w:sz w:val="20"/>
          <w:szCs w:val="20"/>
        </w:rPr>
      </w:pPr>
      <w:r w:rsidRPr="00FE43CD">
        <w:rPr>
          <w:rFonts w:ascii="Arial" w:hAnsi="Arial" w:cs="Arial"/>
          <w:b/>
          <w:color w:val="auto"/>
          <w:sz w:val="20"/>
          <w:szCs w:val="20"/>
        </w:rPr>
        <w:br w:type="page"/>
      </w:r>
    </w:p>
    <w:p w:rsidR="00E603E7" w:rsidRPr="00FE43CD" w:rsidRDefault="00C276C5" w:rsidP="00E603E7">
      <w:pPr>
        <w:pBdr>
          <w:top w:val="none" w:sz="0" w:space="0" w:color="auto"/>
          <w:left w:val="none" w:sz="0" w:space="0" w:color="auto"/>
          <w:bottom w:val="none" w:sz="0" w:space="0" w:color="auto"/>
          <w:right w:val="none" w:sz="0" w:space="0" w:color="auto"/>
          <w:between w:val="none" w:sz="0" w:space="0" w:color="auto"/>
        </w:pBdr>
        <w:tabs>
          <w:tab w:val="left" w:pos="567"/>
        </w:tabs>
        <w:spacing w:line="360" w:lineRule="auto"/>
        <w:contextualSpacing/>
        <w:jc w:val="both"/>
        <w:rPr>
          <w:rFonts w:ascii="Arial" w:hAnsi="Arial" w:cs="Arial"/>
          <w:b/>
          <w:color w:val="auto"/>
          <w:sz w:val="20"/>
          <w:szCs w:val="20"/>
        </w:rPr>
      </w:pPr>
      <w:r w:rsidRPr="00FE43CD">
        <w:rPr>
          <w:rFonts w:ascii="Arial" w:hAnsi="Arial" w:cs="Arial"/>
          <w:b/>
          <w:color w:val="auto"/>
          <w:sz w:val="20"/>
          <w:szCs w:val="20"/>
        </w:rPr>
        <w:t xml:space="preserve">V. </w:t>
      </w:r>
      <w:r w:rsidR="00E603E7" w:rsidRPr="00FE43CD">
        <w:rPr>
          <w:rFonts w:ascii="Arial" w:hAnsi="Arial" w:cs="Arial"/>
          <w:b/>
          <w:color w:val="auto"/>
          <w:sz w:val="20"/>
          <w:szCs w:val="20"/>
        </w:rPr>
        <w:t>SPOSOBY EWAL</w:t>
      </w:r>
      <w:r w:rsidR="00E603E7">
        <w:rPr>
          <w:rFonts w:ascii="Arial" w:hAnsi="Arial" w:cs="Arial"/>
          <w:b/>
          <w:color w:val="auto"/>
          <w:sz w:val="20"/>
          <w:szCs w:val="20"/>
        </w:rPr>
        <w:t>UACJI PROGRAMU NAUCZANIA ZAWODU</w:t>
      </w:r>
    </w:p>
    <w:p w:rsidR="00F40785" w:rsidRPr="00FE43CD" w:rsidRDefault="00F40785" w:rsidP="00E603E7">
      <w:pPr>
        <w:spacing w:line="360" w:lineRule="auto"/>
        <w:rPr>
          <w:rFonts w:ascii="Arial" w:hAnsi="Arial" w:cs="Arial"/>
          <w:b/>
          <w:color w:val="auto"/>
          <w:sz w:val="20"/>
          <w:szCs w:val="20"/>
        </w:rPr>
      </w:pPr>
    </w:p>
    <w:p w:rsidR="00F40785" w:rsidRPr="00FE43CD" w:rsidRDefault="00F40785" w:rsidP="00CA44B7">
      <w:pPr>
        <w:spacing w:line="360" w:lineRule="auto"/>
        <w:rPr>
          <w:rFonts w:ascii="Arial" w:hAnsi="Arial" w:cs="Arial"/>
          <w:b/>
          <w:color w:val="auto"/>
          <w:sz w:val="20"/>
          <w:szCs w:val="20"/>
        </w:rPr>
      </w:pPr>
      <w:r w:rsidRPr="00FE43CD">
        <w:rPr>
          <w:rFonts w:ascii="Arial" w:hAnsi="Arial" w:cs="Arial"/>
          <w:b/>
          <w:color w:val="auto"/>
          <w:sz w:val="20"/>
          <w:szCs w:val="20"/>
        </w:rPr>
        <w:t>PROJEKT EWALUACJI PROGRAMU NAUCZANIA ZAWODU KUCHARZ</w:t>
      </w:r>
    </w:p>
    <w:p w:rsidR="00663B17" w:rsidRPr="00FE43CD" w:rsidRDefault="00663B17" w:rsidP="00CA44B7">
      <w:pPr>
        <w:spacing w:line="360" w:lineRule="auto"/>
        <w:rPr>
          <w:rFonts w:ascii="Arial" w:hAnsi="Arial" w:cs="Arial"/>
          <w:b/>
          <w:color w:val="auto"/>
          <w:sz w:val="20"/>
          <w:szCs w:val="20"/>
        </w:rPr>
      </w:pPr>
    </w:p>
    <w:p w:rsidR="00F40785" w:rsidRPr="00FE43CD" w:rsidRDefault="00F40785" w:rsidP="00B67CD8">
      <w:pPr>
        <w:spacing w:line="360" w:lineRule="auto"/>
        <w:rPr>
          <w:rFonts w:ascii="Arial" w:hAnsi="Arial" w:cs="Arial"/>
          <w:color w:val="auto"/>
          <w:sz w:val="20"/>
          <w:szCs w:val="20"/>
        </w:rPr>
      </w:pPr>
      <w:r w:rsidRPr="00FE43CD">
        <w:rPr>
          <w:rFonts w:ascii="Arial" w:hAnsi="Arial" w:cs="Arial"/>
          <w:color w:val="auto"/>
          <w:sz w:val="20"/>
          <w:szCs w:val="20"/>
        </w:rPr>
        <w:t>Cele ewaluacji</w:t>
      </w:r>
      <w:r w:rsidR="00DA25C0" w:rsidRPr="00FE43CD">
        <w:rPr>
          <w:rFonts w:ascii="Arial" w:hAnsi="Arial" w:cs="Arial"/>
          <w:color w:val="auto"/>
          <w:sz w:val="20"/>
          <w:szCs w:val="20"/>
        </w:rPr>
        <w:t>:</w:t>
      </w:r>
    </w:p>
    <w:p w:rsidR="00F40785" w:rsidRPr="00FE43CD" w:rsidRDefault="00F40785" w:rsidP="00590979">
      <w:pPr>
        <w:pStyle w:val="Akapitzlist"/>
        <w:numPr>
          <w:ilvl w:val="0"/>
          <w:numId w:val="18"/>
        </w:numPr>
        <w:pBdr>
          <w:top w:val="none" w:sz="0" w:space="0" w:color="auto"/>
          <w:left w:val="none" w:sz="0" w:space="0" w:color="auto"/>
          <w:bottom w:val="none" w:sz="0" w:space="0" w:color="auto"/>
          <w:right w:val="none" w:sz="0" w:space="0" w:color="auto"/>
          <w:between w:val="none" w:sz="0" w:space="0" w:color="auto"/>
        </w:pBdr>
        <w:spacing w:after="160" w:line="360" w:lineRule="auto"/>
        <w:rPr>
          <w:rFonts w:ascii="Arial" w:hAnsi="Arial" w:cs="Arial"/>
          <w:color w:val="auto"/>
          <w:sz w:val="20"/>
          <w:szCs w:val="20"/>
        </w:rPr>
      </w:pPr>
      <w:r w:rsidRPr="00FE43CD">
        <w:rPr>
          <w:rFonts w:ascii="Arial" w:hAnsi="Arial" w:cs="Arial"/>
          <w:color w:val="auto"/>
          <w:sz w:val="20"/>
          <w:szCs w:val="20"/>
        </w:rPr>
        <w:t>Określenie jakości i skuteczności realizacji programu nauczania zawodu w zakresie:</w:t>
      </w:r>
    </w:p>
    <w:p w:rsidR="00F40785" w:rsidRPr="00FE43CD" w:rsidRDefault="00F40785" w:rsidP="000F0FD1">
      <w:pPr>
        <w:spacing w:line="360" w:lineRule="auto"/>
        <w:ind w:left="360"/>
        <w:rPr>
          <w:rFonts w:ascii="Arial" w:hAnsi="Arial" w:cs="Arial"/>
          <w:color w:val="auto"/>
          <w:sz w:val="20"/>
          <w:szCs w:val="20"/>
        </w:rPr>
      </w:pPr>
      <w:r w:rsidRPr="00FE43CD">
        <w:rPr>
          <w:rFonts w:ascii="Arial" w:hAnsi="Arial" w:cs="Arial"/>
          <w:color w:val="auto"/>
          <w:sz w:val="20"/>
          <w:szCs w:val="20"/>
        </w:rPr>
        <w:t xml:space="preserve"> – osiągania szczegółowych efektów kształcenia,</w:t>
      </w:r>
    </w:p>
    <w:p w:rsidR="00F40785" w:rsidRPr="00FE43CD" w:rsidRDefault="00F40785" w:rsidP="000F0FD1">
      <w:pPr>
        <w:spacing w:line="360" w:lineRule="auto"/>
        <w:ind w:left="360"/>
        <w:rPr>
          <w:rFonts w:ascii="Arial" w:hAnsi="Arial" w:cs="Arial"/>
          <w:color w:val="auto"/>
          <w:sz w:val="20"/>
          <w:szCs w:val="20"/>
        </w:rPr>
      </w:pPr>
      <w:r w:rsidRPr="00FE43CD">
        <w:rPr>
          <w:rFonts w:ascii="Arial" w:hAnsi="Arial" w:cs="Arial"/>
          <w:color w:val="auto"/>
          <w:sz w:val="20"/>
          <w:szCs w:val="20"/>
        </w:rPr>
        <w:t xml:space="preserve"> – doboru oraz zastosowania form, metod i strategii dydaktycznych,</w:t>
      </w:r>
    </w:p>
    <w:p w:rsidR="00F40785" w:rsidRPr="00FE43CD" w:rsidRDefault="00F40785" w:rsidP="000F0FD1">
      <w:pPr>
        <w:spacing w:line="360" w:lineRule="auto"/>
        <w:ind w:left="360"/>
        <w:rPr>
          <w:rFonts w:ascii="Arial" w:hAnsi="Arial" w:cs="Arial"/>
          <w:color w:val="auto"/>
          <w:sz w:val="20"/>
          <w:szCs w:val="20"/>
        </w:rPr>
      </w:pPr>
      <w:r w:rsidRPr="00FE43CD">
        <w:rPr>
          <w:rFonts w:ascii="Arial" w:hAnsi="Arial" w:cs="Arial"/>
          <w:color w:val="auto"/>
          <w:sz w:val="20"/>
          <w:szCs w:val="20"/>
        </w:rPr>
        <w:t xml:space="preserve"> – współpracy z pracodawcami,</w:t>
      </w:r>
    </w:p>
    <w:p w:rsidR="00F40785" w:rsidRPr="00FE43CD" w:rsidRDefault="00F40785" w:rsidP="000F0FD1">
      <w:pPr>
        <w:spacing w:line="360" w:lineRule="auto"/>
        <w:ind w:left="360"/>
        <w:rPr>
          <w:rFonts w:ascii="Arial" w:hAnsi="Arial" w:cs="Arial"/>
          <w:color w:val="auto"/>
          <w:sz w:val="20"/>
          <w:szCs w:val="20"/>
        </w:rPr>
      </w:pPr>
      <w:r w:rsidRPr="00FE43CD">
        <w:rPr>
          <w:rFonts w:ascii="Arial" w:hAnsi="Arial" w:cs="Arial"/>
          <w:color w:val="auto"/>
          <w:sz w:val="20"/>
          <w:szCs w:val="20"/>
        </w:rPr>
        <w:t xml:space="preserve"> – wykorzystania bazy technodydaktycznej.</w:t>
      </w:r>
    </w:p>
    <w:p w:rsidR="00F40785" w:rsidRPr="00FE43CD" w:rsidRDefault="00F40785" w:rsidP="00CA44B7">
      <w:pPr>
        <w:spacing w:line="360" w:lineRule="auto"/>
        <w:rPr>
          <w:rFonts w:ascii="Arial" w:hAnsi="Arial" w:cs="Arial"/>
          <w:color w:val="auto"/>
          <w:sz w:val="20"/>
          <w:szCs w:val="20"/>
        </w:rPr>
      </w:pPr>
    </w:p>
    <w:tbl>
      <w:tblPr>
        <w:tblStyle w:val="Tabela-Siatka"/>
        <w:tblW w:w="0" w:type="auto"/>
        <w:tblLook w:val="04A0" w:firstRow="1" w:lastRow="0" w:firstColumn="1" w:lastColumn="0" w:noHBand="0" w:noVBand="1"/>
      </w:tblPr>
      <w:tblGrid>
        <w:gridCol w:w="2200"/>
        <w:gridCol w:w="3277"/>
        <w:gridCol w:w="2819"/>
        <w:gridCol w:w="2935"/>
        <w:gridCol w:w="2761"/>
      </w:tblGrid>
      <w:tr w:rsidR="00F40785" w:rsidRPr="00FE43CD" w:rsidTr="00462C3B">
        <w:tc>
          <w:tcPr>
            <w:tcW w:w="13992" w:type="dxa"/>
            <w:gridSpan w:val="5"/>
            <w:shd w:val="clear" w:color="auto" w:fill="D9D9D9" w:themeFill="background1" w:themeFillShade="D9"/>
          </w:tcPr>
          <w:p w:rsidR="00F40785" w:rsidRPr="00FE43CD" w:rsidRDefault="00F40785" w:rsidP="00FE78D3">
            <w:pPr>
              <w:rPr>
                <w:rFonts w:ascii="Arial" w:hAnsi="Arial" w:cs="Arial"/>
                <w:color w:val="auto"/>
                <w:sz w:val="20"/>
                <w:szCs w:val="20"/>
              </w:rPr>
            </w:pPr>
            <w:r w:rsidRPr="00FE43CD">
              <w:rPr>
                <w:rFonts w:ascii="Arial" w:hAnsi="Arial" w:cs="Arial"/>
                <w:b/>
                <w:bCs/>
                <w:color w:val="auto"/>
                <w:sz w:val="20"/>
                <w:szCs w:val="20"/>
              </w:rPr>
              <w:t>Faza refleksyjna</w:t>
            </w:r>
          </w:p>
        </w:tc>
      </w:tr>
      <w:tr w:rsidR="00E40FFD" w:rsidRPr="00FE43CD" w:rsidTr="0079274B">
        <w:tc>
          <w:tcPr>
            <w:tcW w:w="2200" w:type="dxa"/>
          </w:tcPr>
          <w:p w:rsidR="00F40785" w:rsidRPr="00FE43CD" w:rsidRDefault="00F40785" w:rsidP="00FE78D3">
            <w:pPr>
              <w:rPr>
                <w:rFonts w:ascii="Arial" w:hAnsi="Arial" w:cs="Arial"/>
                <w:color w:val="auto"/>
                <w:sz w:val="20"/>
                <w:szCs w:val="20"/>
              </w:rPr>
            </w:pPr>
            <w:r w:rsidRPr="00FE43CD">
              <w:rPr>
                <w:rFonts w:ascii="Arial" w:hAnsi="Arial" w:cs="Arial"/>
                <w:color w:val="auto"/>
                <w:sz w:val="20"/>
                <w:szCs w:val="20"/>
              </w:rPr>
              <w:t>Obszar</w:t>
            </w:r>
            <w:r w:rsidR="00564151" w:rsidRPr="00FE43CD">
              <w:rPr>
                <w:rFonts w:ascii="Arial" w:hAnsi="Arial" w:cs="Arial"/>
                <w:color w:val="auto"/>
                <w:sz w:val="20"/>
                <w:szCs w:val="20"/>
              </w:rPr>
              <w:t xml:space="preserve"> </w:t>
            </w:r>
            <w:r w:rsidRPr="00FE43CD">
              <w:rPr>
                <w:rFonts w:ascii="Arial" w:hAnsi="Arial" w:cs="Arial"/>
                <w:color w:val="auto"/>
                <w:sz w:val="20"/>
                <w:szCs w:val="20"/>
              </w:rPr>
              <w:t xml:space="preserve">badania </w:t>
            </w:r>
          </w:p>
        </w:tc>
        <w:tc>
          <w:tcPr>
            <w:tcW w:w="3277"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Pytania kluczowe</w:t>
            </w:r>
          </w:p>
        </w:tc>
        <w:tc>
          <w:tcPr>
            <w:tcW w:w="2819"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 xml:space="preserve">Wskaźniki świadczące o efektywności </w:t>
            </w:r>
          </w:p>
        </w:tc>
        <w:tc>
          <w:tcPr>
            <w:tcW w:w="2935"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Metody, techniki badania/narzędzia</w:t>
            </w:r>
          </w:p>
        </w:tc>
        <w:tc>
          <w:tcPr>
            <w:tcW w:w="2761"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 xml:space="preserve">Termin badania </w:t>
            </w:r>
          </w:p>
        </w:tc>
      </w:tr>
      <w:tr w:rsidR="00E40FFD" w:rsidRPr="00FE43CD" w:rsidTr="0079274B">
        <w:tc>
          <w:tcPr>
            <w:tcW w:w="2200" w:type="dxa"/>
          </w:tcPr>
          <w:p w:rsidR="00F40785" w:rsidRPr="00FE43CD" w:rsidRDefault="00F40785" w:rsidP="00FE78D3">
            <w:pPr>
              <w:rPr>
                <w:rFonts w:ascii="Arial" w:hAnsi="Arial" w:cs="Arial"/>
                <w:color w:val="auto"/>
                <w:sz w:val="20"/>
                <w:szCs w:val="20"/>
              </w:rPr>
            </w:pPr>
            <w:r w:rsidRPr="00FE43CD">
              <w:rPr>
                <w:rFonts w:ascii="Arial" w:hAnsi="Arial" w:cs="Arial"/>
                <w:color w:val="auto"/>
                <w:sz w:val="20"/>
                <w:szCs w:val="20"/>
              </w:rPr>
              <w:t>Układ materiału nauczania danego przedmiotu</w:t>
            </w:r>
          </w:p>
          <w:p w:rsidR="00F40785" w:rsidRPr="00FE43CD" w:rsidRDefault="00F40785">
            <w:pPr>
              <w:rPr>
                <w:rFonts w:ascii="Arial" w:hAnsi="Arial" w:cs="Arial"/>
                <w:color w:val="auto"/>
                <w:sz w:val="20"/>
                <w:szCs w:val="20"/>
              </w:rPr>
            </w:pPr>
          </w:p>
          <w:p w:rsidR="00F40785" w:rsidRPr="00FE43CD" w:rsidRDefault="00F40785">
            <w:pPr>
              <w:ind w:left="720"/>
              <w:rPr>
                <w:rFonts w:ascii="Arial" w:hAnsi="Arial" w:cs="Arial"/>
                <w:color w:val="auto"/>
                <w:sz w:val="20"/>
                <w:szCs w:val="20"/>
              </w:rPr>
            </w:pPr>
          </w:p>
        </w:tc>
        <w:tc>
          <w:tcPr>
            <w:tcW w:w="3277" w:type="dxa"/>
          </w:tcPr>
          <w:p w:rsidR="00F40785" w:rsidRPr="00FE43CD" w:rsidRDefault="00F40785" w:rsidP="00590979">
            <w:pPr>
              <w:pStyle w:val="Akapitzlist"/>
              <w:numPr>
                <w:ilvl w:val="0"/>
                <w:numId w:val="19"/>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w programie nauczania określono przedmioty do kwalifikacji?</w:t>
            </w:r>
          </w:p>
          <w:p w:rsidR="00F40785" w:rsidRPr="00FE43CD" w:rsidRDefault="00F40785" w:rsidP="00590979">
            <w:pPr>
              <w:pStyle w:val="Akapitzlist"/>
              <w:numPr>
                <w:ilvl w:val="0"/>
                <w:numId w:val="19"/>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program nauczania uwzględnia spiralną strukturę treści?</w:t>
            </w:r>
          </w:p>
          <w:p w:rsidR="00F40785" w:rsidRPr="00FE43CD" w:rsidRDefault="00F40785" w:rsidP="00590979">
            <w:pPr>
              <w:pStyle w:val="Akapitzlist"/>
              <w:numPr>
                <w:ilvl w:val="0"/>
                <w:numId w:val="19"/>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efekty kształcenia kluczowe dla zawodu zostały podzielone na materiał nauczania w taki sposób, aby</w:t>
            </w:r>
            <w:r w:rsidR="00564151" w:rsidRPr="00FE43CD">
              <w:rPr>
                <w:rFonts w:ascii="Arial" w:hAnsi="Arial" w:cs="Arial"/>
                <w:color w:val="auto"/>
                <w:sz w:val="20"/>
                <w:szCs w:val="20"/>
              </w:rPr>
              <w:t xml:space="preserve"> </w:t>
            </w:r>
            <w:r w:rsidRPr="00FE43CD">
              <w:rPr>
                <w:rFonts w:ascii="Arial" w:hAnsi="Arial" w:cs="Arial"/>
                <w:color w:val="auto"/>
                <w:sz w:val="20"/>
                <w:szCs w:val="20"/>
              </w:rPr>
              <w:t>były kształtowane przez kilka przedmiotów w całym cyklu kształcenia w zakresie danej kwalifikacji?</w:t>
            </w:r>
          </w:p>
          <w:p w:rsidR="00F40785" w:rsidRPr="00FE43CD" w:rsidRDefault="00F40785" w:rsidP="00590979">
            <w:pPr>
              <w:pStyle w:val="Akapitzlist"/>
              <w:numPr>
                <w:ilvl w:val="0"/>
                <w:numId w:val="19"/>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wszyscy nauczyciele współpracują przy ustalaniu kolejności realizacji treści programowych?</w:t>
            </w:r>
          </w:p>
          <w:p w:rsidR="00F40785" w:rsidRPr="00FE43CD" w:rsidRDefault="00F40785" w:rsidP="00044012">
            <w:pPr>
              <w:pStyle w:val="Akapitzlist"/>
              <w:numPr>
                <w:ilvl w:val="0"/>
                <w:numId w:val="19"/>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przydzielono wystarczaj</w:t>
            </w:r>
            <w:r w:rsidR="006159C3" w:rsidRPr="00FE43CD">
              <w:rPr>
                <w:rFonts w:ascii="Arial" w:hAnsi="Arial" w:cs="Arial"/>
                <w:color w:val="auto"/>
                <w:sz w:val="20"/>
                <w:szCs w:val="20"/>
              </w:rPr>
              <w:t>ą</w:t>
            </w:r>
            <w:r w:rsidRPr="00FE43CD">
              <w:rPr>
                <w:rFonts w:ascii="Arial" w:hAnsi="Arial" w:cs="Arial"/>
                <w:color w:val="auto"/>
                <w:sz w:val="20"/>
                <w:szCs w:val="20"/>
              </w:rPr>
              <w:t>c</w:t>
            </w:r>
            <w:r w:rsidR="000F0750" w:rsidRPr="00FE43CD">
              <w:rPr>
                <w:rFonts w:ascii="Arial" w:hAnsi="Arial" w:cs="Arial"/>
                <w:color w:val="auto"/>
                <w:sz w:val="20"/>
                <w:szCs w:val="20"/>
              </w:rPr>
              <w:t>ą</w:t>
            </w:r>
            <w:r w:rsidRPr="00FE43CD">
              <w:rPr>
                <w:rFonts w:ascii="Arial" w:hAnsi="Arial" w:cs="Arial"/>
                <w:color w:val="auto"/>
                <w:sz w:val="20"/>
                <w:szCs w:val="20"/>
              </w:rPr>
              <w:t xml:space="preserve"> </w:t>
            </w:r>
            <w:r w:rsidR="00044012">
              <w:rPr>
                <w:rFonts w:ascii="Arial" w:hAnsi="Arial" w:cs="Arial"/>
                <w:color w:val="auto"/>
                <w:sz w:val="20"/>
                <w:szCs w:val="20"/>
              </w:rPr>
              <w:t>liczbę</w:t>
            </w:r>
            <w:r w:rsidRPr="00FE43CD">
              <w:rPr>
                <w:rFonts w:ascii="Arial" w:hAnsi="Arial" w:cs="Arial"/>
                <w:color w:val="auto"/>
                <w:sz w:val="20"/>
                <w:szCs w:val="20"/>
              </w:rPr>
              <w:t xml:space="preserve"> godzin na realizacj</w:t>
            </w:r>
            <w:r w:rsidR="000F0750" w:rsidRPr="00FE43CD">
              <w:rPr>
                <w:rFonts w:ascii="Arial" w:hAnsi="Arial" w:cs="Arial"/>
                <w:color w:val="auto"/>
                <w:sz w:val="20"/>
                <w:szCs w:val="20"/>
              </w:rPr>
              <w:t>ą</w:t>
            </w:r>
            <w:r w:rsidRPr="00FE43CD">
              <w:rPr>
                <w:rFonts w:ascii="Arial" w:hAnsi="Arial" w:cs="Arial"/>
                <w:color w:val="auto"/>
                <w:sz w:val="20"/>
                <w:szCs w:val="20"/>
              </w:rPr>
              <w:t xml:space="preserve"> mater</w:t>
            </w:r>
            <w:r w:rsidR="006159C3" w:rsidRPr="00FE43CD">
              <w:rPr>
                <w:rFonts w:ascii="Arial" w:hAnsi="Arial" w:cs="Arial"/>
                <w:color w:val="auto"/>
                <w:sz w:val="20"/>
                <w:szCs w:val="20"/>
              </w:rPr>
              <w:t>ia</w:t>
            </w:r>
            <w:r w:rsidRPr="00FE43CD">
              <w:rPr>
                <w:rFonts w:ascii="Arial" w:hAnsi="Arial" w:cs="Arial"/>
                <w:color w:val="auto"/>
                <w:sz w:val="20"/>
                <w:szCs w:val="20"/>
              </w:rPr>
              <w:t>łu nauczania w poszczególnych przedmiotach</w:t>
            </w:r>
            <w:r w:rsidR="006159C3" w:rsidRPr="00FE43CD">
              <w:rPr>
                <w:rFonts w:ascii="Arial" w:hAnsi="Arial" w:cs="Arial"/>
                <w:color w:val="auto"/>
                <w:sz w:val="20"/>
                <w:szCs w:val="20"/>
              </w:rPr>
              <w:t>?</w:t>
            </w:r>
          </w:p>
        </w:tc>
        <w:tc>
          <w:tcPr>
            <w:tcW w:w="2819" w:type="dxa"/>
          </w:tcPr>
          <w:p w:rsidR="00F40785" w:rsidRPr="00FE43CD" w:rsidRDefault="00F40785">
            <w:pPr>
              <w:pStyle w:val="Akapitzlist"/>
              <w:numPr>
                <w:ilvl w:val="1"/>
                <w:numId w:val="2"/>
              </w:numPr>
              <w:ind w:left="220" w:hanging="220"/>
              <w:rPr>
                <w:rFonts w:ascii="Arial" w:hAnsi="Arial" w:cs="Arial"/>
                <w:color w:val="auto"/>
                <w:sz w:val="20"/>
                <w:szCs w:val="20"/>
              </w:rPr>
            </w:pPr>
            <w:r w:rsidRPr="00FE43CD">
              <w:rPr>
                <w:rFonts w:ascii="Arial" w:hAnsi="Arial" w:cs="Arial"/>
                <w:color w:val="auto"/>
                <w:sz w:val="20"/>
                <w:szCs w:val="20"/>
              </w:rPr>
              <w:t xml:space="preserve">Program nauczania umożliwia przygotowanie do egzaminu </w:t>
            </w:r>
            <w:r w:rsidR="00920A64">
              <w:rPr>
                <w:rFonts w:ascii="Arial" w:hAnsi="Arial" w:cs="Arial"/>
                <w:color w:val="auto"/>
                <w:sz w:val="20"/>
                <w:szCs w:val="20"/>
              </w:rPr>
              <w:t xml:space="preserve">zawodowego </w:t>
            </w:r>
            <w:r w:rsidR="002F2C70">
              <w:rPr>
                <w:rFonts w:ascii="Arial" w:hAnsi="Arial" w:cs="Arial"/>
                <w:color w:val="auto"/>
                <w:sz w:val="20"/>
                <w:szCs w:val="20"/>
              </w:rPr>
              <w:t>w zakresie kwalifikacji wyodrębnionej</w:t>
            </w:r>
            <w:r w:rsidR="006159C3" w:rsidRPr="00FE43CD">
              <w:rPr>
                <w:rFonts w:ascii="Arial" w:hAnsi="Arial" w:cs="Arial"/>
                <w:color w:val="auto"/>
                <w:sz w:val="20"/>
                <w:szCs w:val="20"/>
              </w:rPr>
              <w:t xml:space="preserve"> w zawodzie</w:t>
            </w:r>
            <w:r w:rsidR="00350B9A" w:rsidRPr="00FE43CD">
              <w:rPr>
                <w:rFonts w:ascii="Arial" w:hAnsi="Arial" w:cs="Arial"/>
                <w:color w:val="auto"/>
                <w:sz w:val="20"/>
                <w:szCs w:val="20"/>
              </w:rPr>
              <w:t>.</w:t>
            </w:r>
          </w:p>
          <w:p w:rsidR="00550696" w:rsidRPr="00FE43CD" w:rsidRDefault="00234A6A">
            <w:pPr>
              <w:pStyle w:val="Akapitzlist"/>
              <w:numPr>
                <w:ilvl w:val="1"/>
                <w:numId w:val="2"/>
              </w:numPr>
              <w:ind w:left="220" w:hanging="220"/>
              <w:rPr>
                <w:rFonts w:ascii="Arial" w:hAnsi="Arial" w:cs="Arial"/>
                <w:color w:val="auto"/>
                <w:sz w:val="20"/>
                <w:szCs w:val="20"/>
              </w:rPr>
            </w:pPr>
            <w:r w:rsidRPr="00FE43CD">
              <w:rPr>
                <w:rFonts w:ascii="Arial" w:hAnsi="Arial" w:cs="Arial"/>
                <w:color w:val="auto"/>
                <w:sz w:val="20"/>
                <w:szCs w:val="20"/>
              </w:rPr>
              <w:t>P</w:t>
            </w:r>
            <w:r w:rsidR="00550696" w:rsidRPr="00FE43CD">
              <w:rPr>
                <w:rFonts w:ascii="Arial" w:hAnsi="Arial" w:cs="Arial"/>
                <w:color w:val="auto"/>
                <w:sz w:val="20"/>
                <w:szCs w:val="20"/>
              </w:rPr>
              <w:t xml:space="preserve">rocentowa </w:t>
            </w:r>
            <w:r w:rsidRPr="00FE43CD">
              <w:rPr>
                <w:rFonts w:ascii="Arial" w:hAnsi="Arial" w:cs="Arial"/>
                <w:color w:val="auto"/>
                <w:sz w:val="20"/>
                <w:szCs w:val="20"/>
              </w:rPr>
              <w:t>l</w:t>
            </w:r>
            <w:r w:rsidR="00550696" w:rsidRPr="00FE43CD">
              <w:rPr>
                <w:rFonts w:ascii="Arial" w:hAnsi="Arial" w:cs="Arial"/>
                <w:color w:val="auto"/>
                <w:sz w:val="20"/>
                <w:szCs w:val="20"/>
              </w:rPr>
              <w:t>iczba uczniów</w:t>
            </w:r>
            <w:r w:rsidRPr="00FE43CD">
              <w:rPr>
                <w:rFonts w:ascii="Arial" w:hAnsi="Arial" w:cs="Arial"/>
                <w:color w:val="auto"/>
                <w:sz w:val="20"/>
                <w:szCs w:val="20"/>
              </w:rPr>
              <w:t>, którzy zdali egzamin</w:t>
            </w:r>
            <w:r w:rsidR="002F2C70">
              <w:rPr>
                <w:rFonts w:ascii="Arial" w:hAnsi="Arial" w:cs="Arial"/>
                <w:color w:val="auto"/>
                <w:sz w:val="20"/>
                <w:szCs w:val="20"/>
              </w:rPr>
              <w:t xml:space="preserve"> zawodowy</w:t>
            </w:r>
            <w:r w:rsidR="00350B9A" w:rsidRPr="00FE43CD">
              <w:rPr>
                <w:rFonts w:ascii="Arial" w:hAnsi="Arial" w:cs="Arial"/>
                <w:color w:val="auto"/>
                <w:sz w:val="20"/>
                <w:szCs w:val="20"/>
              </w:rPr>
              <w:t>.</w:t>
            </w:r>
          </w:p>
          <w:p w:rsidR="00234A6A" w:rsidRPr="00FE43CD" w:rsidRDefault="00234A6A">
            <w:pPr>
              <w:pStyle w:val="Akapitzlist"/>
              <w:ind w:left="360"/>
              <w:rPr>
                <w:rFonts w:ascii="Arial" w:hAnsi="Arial" w:cs="Arial"/>
                <w:color w:val="auto"/>
                <w:sz w:val="20"/>
                <w:szCs w:val="20"/>
              </w:rPr>
            </w:pPr>
          </w:p>
          <w:p w:rsidR="00550696" w:rsidRPr="00FE43CD" w:rsidRDefault="00550696">
            <w:pPr>
              <w:rPr>
                <w:rFonts w:ascii="Arial" w:hAnsi="Arial" w:cs="Arial"/>
                <w:color w:val="auto"/>
                <w:sz w:val="20"/>
                <w:szCs w:val="20"/>
              </w:rPr>
            </w:pPr>
          </w:p>
        </w:tc>
        <w:tc>
          <w:tcPr>
            <w:tcW w:w="2935" w:type="dxa"/>
          </w:tcPr>
          <w:p w:rsidR="006159C3" w:rsidRPr="00FE43CD" w:rsidRDefault="006159C3" w:rsidP="00CA44B7">
            <w:pPr>
              <w:pStyle w:val="Akapitzlist"/>
              <w:numPr>
                <w:ilvl w:val="1"/>
                <w:numId w:val="1"/>
              </w:numPr>
              <w:ind w:left="238" w:hanging="298"/>
              <w:rPr>
                <w:rFonts w:ascii="Arial" w:hAnsi="Arial" w:cs="Arial"/>
                <w:color w:val="auto"/>
                <w:sz w:val="20"/>
                <w:szCs w:val="20"/>
              </w:rPr>
            </w:pPr>
            <w:r w:rsidRPr="00FE43CD">
              <w:rPr>
                <w:rFonts w:ascii="Arial" w:hAnsi="Arial" w:cs="Arial"/>
                <w:color w:val="auto"/>
                <w:sz w:val="20"/>
                <w:szCs w:val="20"/>
              </w:rPr>
              <w:t>Ankiety dla nauczycieli i pracodawców</w:t>
            </w:r>
            <w:r w:rsidR="00F007B2" w:rsidRPr="00FE43CD">
              <w:rPr>
                <w:rFonts w:ascii="Arial" w:hAnsi="Arial" w:cs="Arial"/>
                <w:color w:val="auto"/>
                <w:sz w:val="20"/>
                <w:szCs w:val="20"/>
              </w:rPr>
              <w:t>,</w:t>
            </w:r>
            <w:r w:rsidR="00350B9A" w:rsidRPr="00FE43CD">
              <w:rPr>
                <w:rFonts w:ascii="Arial" w:hAnsi="Arial" w:cs="Arial"/>
                <w:color w:val="auto"/>
                <w:sz w:val="20"/>
                <w:szCs w:val="20"/>
              </w:rPr>
              <w:t xml:space="preserve"> </w:t>
            </w:r>
            <w:r w:rsidR="00F007B2" w:rsidRPr="00FE43CD">
              <w:rPr>
                <w:rFonts w:ascii="Arial" w:hAnsi="Arial" w:cs="Arial"/>
                <w:color w:val="auto"/>
                <w:sz w:val="20"/>
                <w:szCs w:val="20"/>
              </w:rPr>
              <w:t>w</w:t>
            </w:r>
            <w:r w:rsidRPr="00FE43CD">
              <w:rPr>
                <w:rFonts w:ascii="Arial" w:hAnsi="Arial" w:cs="Arial"/>
                <w:color w:val="auto"/>
                <w:sz w:val="20"/>
                <w:szCs w:val="20"/>
              </w:rPr>
              <w:t>ywiady z nauczycielami i pracodawcami</w:t>
            </w:r>
            <w:r w:rsidR="002E7437" w:rsidRPr="00FE43CD">
              <w:rPr>
                <w:rFonts w:ascii="Arial" w:hAnsi="Arial" w:cs="Arial"/>
                <w:color w:val="auto"/>
                <w:sz w:val="20"/>
                <w:szCs w:val="20"/>
              </w:rPr>
              <w:t>.</w:t>
            </w:r>
          </w:p>
          <w:p w:rsidR="00234A6A" w:rsidRPr="00FE43CD" w:rsidRDefault="00234A6A" w:rsidP="00CA44B7">
            <w:pPr>
              <w:pStyle w:val="Akapitzlist"/>
              <w:numPr>
                <w:ilvl w:val="1"/>
                <w:numId w:val="1"/>
              </w:numPr>
              <w:ind w:left="238" w:hanging="238"/>
              <w:rPr>
                <w:rFonts w:ascii="Arial" w:hAnsi="Arial" w:cs="Arial"/>
                <w:color w:val="auto"/>
                <w:sz w:val="20"/>
                <w:szCs w:val="20"/>
              </w:rPr>
            </w:pPr>
            <w:r w:rsidRPr="00FE43CD">
              <w:rPr>
                <w:rFonts w:ascii="Arial" w:hAnsi="Arial" w:cs="Arial"/>
                <w:color w:val="auto"/>
                <w:sz w:val="20"/>
                <w:szCs w:val="20"/>
              </w:rPr>
              <w:t>Analiza wyników</w:t>
            </w:r>
            <w:r w:rsidR="00564151" w:rsidRPr="00FE43CD">
              <w:rPr>
                <w:rFonts w:ascii="Arial" w:hAnsi="Arial" w:cs="Arial"/>
                <w:color w:val="auto"/>
                <w:sz w:val="20"/>
                <w:szCs w:val="20"/>
              </w:rPr>
              <w:t xml:space="preserve"> </w:t>
            </w:r>
            <w:r w:rsidRPr="00FE43CD">
              <w:rPr>
                <w:rFonts w:ascii="Arial" w:hAnsi="Arial" w:cs="Arial"/>
                <w:color w:val="auto"/>
                <w:sz w:val="20"/>
                <w:szCs w:val="20"/>
              </w:rPr>
              <w:t>egzaminów zewnętrznych</w:t>
            </w:r>
            <w:r w:rsidR="002E7437" w:rsidRPr="00FE43CD">
              <w:rPr>
                <w:rFonts w:ascii="Arial" w:hAnsi="Arial" w:cs="Arial"/>
                <w:color w:val="auto"/>
                <w:sz w:val="20"/>
                <w:szCs w:val="20"/>
              </w:rPr>
              <w:t>.</w:t>
            </w:r>
          </w:p>
        </w:tc>
        <w:tc>
          <w:tcPr>
            <w:tcW w:w="2761" w:type="dxa"/>
          </w:tcPr>
          <w:p w:rsidR="00F40785" w:rsidRPr="00FE43CD" w:rsidRDefault="006159C3" w:rsidP="00590979">
            <w:pPr>
              <w:pStyle w:val="Akapitzlist"/>
              <w:numPr>
                <w:ilvl w:val="0"/>
                <w:numId w:val="78"/>
              </w:numPr>
              <w:rPr>
                <w:rFonts w:ascii="Arial" w:hAnsi="Arial" w:cs="Arial"/>
                <w:color w:val="auto"/>
                <w:sz w:val="20"/>
                <w:szCs w:val="20"/>
              </w:rPr>
            </w:pPr>
            <w:r w:rsidRPr="00FE43CD">
              <w:rPr>
                <w:rFonts w:ascii="Arial" w:hAnsi="Arial" w:cs="Arial"/>
                <w:color w:val="auto"/>
                <w:sz w:val="20"/>
                <w:szCs w:val="20"/>
              </w:rPr>
              <w:t>Przed planowanym</w:t>
            </w:r>
            <w:r w:rsidR="00564151" w:rsidRPr="00FE43CD">
              <w:rPr>
                <w:rFonts w:ascii="Arial" w:hAnsi="Arial" w:cs="Arial"/>
                <w:color w:val="auto"/>
                <w:sz w:val="20"/>
                <w:szCs w:val="20"/>
              </w:rPr>
              <w:t xml:space="preserve"> </w:t>
            </w:r>
            <w:r w:rsidRPr="00FE43CD">
              <w:rPr>
                <w:rFonts w:ascii="Arial" w:hAnsi="Arial" w:cs="Arial"/>
                <w:color w:val="auto"/>
                <w:sz w:val="20"/>
                <w:szCs w:val="20"/>
              </w:rPr>
              <w:t>wdrożeniem programu</w:t>
            </w:r>
            <w:r w:rsidR="002E7437" w:rsidRPr="00FE43CD">
              <w:rPr>
                <w:rFonts w:ascii="Arial" w:hAnsi="Arial" w:cs="Arial"/>
                <w:color w:val="auto"/>
                <w:sz w:val="20"/>
                <w:szCs w:val="20"/>
              </w:rPr>
              <w:t>.</w:t>
            </w:r>
          </w:p>
          <w:p w:rsidR="00234A6A" w:rsidRPr="00FE43CD" w:rsidRDefault="00234A6A" w:rsidP="002F2C70">
            <w:pPr>
              <w:pStyle w:val="Akapitzlist"/>
              <w:numPr>
                <w:ilvl w:val="0"/>
                <w:numId w:val="78"/>
              </w:numPr>
              <w:rPr>
                <w:rFonts w:ascii="Arial" w:hAnsi="Arial" w:cs="Arial"/>
                <w:color w:val="auto"/>
                <w:sz w:val="20"/>
                <w:szCs w:val="20"/>
              </w:rPr>
            </w:pPr>
            <w:r w:rsidRPr="00FE43CD">
              <w:rPr>
                <w:rFonts w:ascii="Arial" w:hAnsi="Arial" w:cs="Arial"/>
                <w:color w:val="auto"/>
                <w:sz w:val="20"/>
                <w:szCs w:val="20"/>
              </w:rPr>
              <w:t>Po otrzymaniu wyników egzaminów</w:t>
            </w:r>
            <w:r w:rsidR="00564151" w:rsidRPr="00FE43CD">
              <w:rPr>
                <w:rFonts w:ascii="Arial" w:hAnsi="Arial" w:cs="Arial"/>
                <w:color w:val="auto"/>
                <w:sz w:val="20"/>
                <w:szCs w:val="20"/>
              </w:rPr>
              <w:t xml:space="preserve"> </w:t>
            </w:r>
            <w:r w:rsidRPr="00FE43CD">
              <w:rPr>
                <w:rFonts w:ascii="Arial" w:hAnsi="Arial" w:cs="Arial"/>
                <w:color w:val="auto"/>
                <w:sz w:val="20"/>
                <w:szCs w:val="20"/>
              </w:rPr>
              <w:t>zawod</w:t>
            </w:r>
            <w:r w:rsidR="002F2C70">
              <w:rPr>
                <w:rFonts w:ascii="Arial" w:hAnsi="Arial" w:cs="Arial"/>
                <w:color w:val="auto"/>
                <w:sz w:val="20"/>
                <w:szCs w:val="20"/>
              </w:rPr>
              <w:t>owych</w:t>
            </w:r>
            <w:r w:rsidR="002E7437" w:rsidRPr="00FE43CD">
              <w:rPr>
                <w:rFonts w:ascii="Arial" w:hAnsi="Arial" w:cs="Arial"/>
                <w:color w:val="auto"/>
                <w:sz w:val="20"/>
                <w:szCs w:val="20"/>
              </w:rPr>
              <w:t>.</w:t>
            </w:r>
          </w:p>
        </w:tc>
      </w:tr>
      <w:tr w:rsidR="00E40FFD" w:rsidRPr="00FE43CD" w:rsidTr="0079274B">
        <w:tc>
          <w:tcPr>
            <w:tcW w:w="2200" w:type="dxa"/>
          </w:tcPr>
          <w:p w:rsidR="00F40785" w:rsidRPr="00FE43CD" w:rsidRDefault="00F40785" w:rsidP="00FE78D3">
            <w:pPr>
              <w:rPr>
                <w:rFonts w:ascii="Arial" w:hAnsi="Arial" w:cs="Arial"/>
                <w:color w:val="auto"/>
                <w:sz w:val="20"/>
                <w:szCs w:val="20"/>
              </w:rPr>
            </w:pPr>
            <w:r w:rsidRPr="00FE43CD">
              <w:rPr>
                <w:rFonts w:ascii="Arial" w:hAnsi="Arial" w:cs="Arial"/>
                <w:color w:val="auto"/>
                <w:sz w:val="20"/>
                <w:szCs w:val="20"/>
              </w:rPr>
              <w:t>Relacj</w:t>
            </w:r>
            <w:r w:rsidR="000F0750" w:rsidRPr="00FE43CD">
              <w:rPr>
                <w:rFonts w:ascii="Arial" w:hAnsi="Arial" w:cs="Arial"/>
                <w:color w:val="auto"/>
                <w:sz w:val="20"/>
                <w:szCs w:val="20"/>
              </w:rPr>
              <w:t>e</w:t>
            </w:r>
            <w:r w:rsidRPr="00FE43CD">
              <w:rPr>
                <w:rFonts w:ascii="Arial" w:hAnsi="Arial" w:cs="Arial"/>
                <w:color w:val="auto"/>
                <w:sz w:val="20"/>
                <w:szCs w:val="20"/>
              </w:rPr>
              <w:t xml:space="preserve"> między poszczególnymi elementami i częściami programu</w:t>
            </w:r>
          </w:p>
        </w:tc>
        <w:tc>
          <w:tcPr>
            <w:tcW w:w="3277" w:type="dxa"/>
          </w:tcPr>
          <w:p w:rsidR="00F40785" w:rsidRPr="00FE43CD" w:rsidRDefault="00F40785" w:rsidP="00590979">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 xml:space="preserve">Czy program nauczania uwzględnia podział na teoretyczne </w:t>
            </w:r>
            <w:r w:rsidR="00044012" w:rsidRPr="00FE43CD">
              <w:rPr>
                <w:rFonts w:ascii="Arial" w:hAnsi="Arial" w:cs="Arial"/>
                <w:color w:val="auto"/>
                <w:sz w:val="20"/>
                <w:szCs w:val="20"/>
              </w:rPr>
              <w:t xml:space="preserve">przedmioty </w:t>
            </w:r>
            <w:r w:rsidR="00044012">
              <w:rPr>
                <w:rFonts w:ascii="Arial" w:hAnsi="Arial" w:cs="Arial"/>
                <w:color w:val="auto"/>
                <w:sz w:val="20"/>
                <w:szCs w:val="20"/>
              </w:rPr>
              <w:t xml:space="preserve">zawodowe </w:t>
            </w:r>
            <w:r w:rsidRPr="00FE43CD">
              <w:rPr>
                <w:rFonts w:ascii="Arial" w:hAnsi="Arial" w:cs="Arial"/>
                <w:color w:val="auto"/>
                <w:sz w:val="20"/>
                <w:szCs w:val="20"/>
              </w:rPr>
              <w:t xml:space="preserve">i </w:t>
            </w:r>
            <w:r w:rsidR="00044012">
              <w:rPr>
                <w:rFonts w:ascii="Arial" w:hAnsi="Arial" w:cs="Arial"/>
                <w:color w:val="auto"/>
                <w:sz w:val="20"/>
                <w:szCs w:val="20"/>
              </w:rPr>
              <w:t>przedmioty o</w:t>
            </w:r>
            <w:r w:rsidR="00923C48">
              <w:rPr>
                <w:rFonts w:ascii="Arial" w:hAnsi="Arial" w:cs="Arial"/>
                <w:color w:val="auto"/>
                <w:sz w:val="20"/>
                <w:szCs w:val="20"/>
              </w:rPr>
              <w:t>r</w:t>
            </w:r>
            <w:r w:rsidR="00044012">
              <w:rPr>
                <w:rFonts w:ascii="Arial" w:hAnsi="Arial" w:cs="Arial"/>
                <w:color w:val="auto"/>
                <w:sz w:val="20"/>
                <w:szCs w:val="20"/>
              </w:rPr>
              <w:t>g</w:t>
            </w:r>
            <w:r w:rsidR="00923C48">
              <w:rPr>
                <w:rFonts w:ascii="Arial" w:hAnsi="Arial" w:cs="Arial"/>
                <w:color w:val="auto"/>
                <w:sz w:val="20"/>
                <w:szCs w:val="20"/>
              </w:rPr>
              <w:t>a</w:t>
            </w:r>
            <w:r w:rsidR="00044012">
              <w:rPr>
                <w:rFonts w:ascii="Arial" w:hAnsi="Arial" w:cs="Arial"/>
                <w:color w:val="auto"/>
                <w:sz w:val="20"/>
                <w:szCs w:val="20"/>
              </w:rPr>
              <w:t>n</w:t>
            </w:r>
            <w:r w:rsidR="00923C48">
              <w:rPr>
                <w:rFonts w:ascii="Arial" w:hAnsi="Arial" w:cs="Arial"/>
                <w:color w:val="auto"/>
                <w:sz w:val="20"/>
                <w:szCs w:val="20"/>
              </w:rPr>
              <w:t xml:space="preserve">izowane w formie zajęć </w:t>
            </w:r>
            <w:r w:rsidRPr="00FE43CD">
              <w:rPr>
                <w:rFonts w:ascii="Arial" w:hAnsi="Arial" w:cs="Arial"/>
                <w:color w:val="auto"/>
                <w:sz w:val="20"/>
                <w:szCs w:val="20"/>
              </w:rPr>
              <w:t>praktyczn</w:t>
            </w:r>
            <w:r w:rsidR="00923C48">
              <w:rPr>
                <w:rFonts w:ascii="Arial" w:hAnsi="Arial" w:cs="Arial"/>
                <w:color w:val="auto"/>
                <w:sz w:val="20"/>
                <w:szCs w:val="20"/>
              </w:rPr>
              <w:t>ych</w:t>
            </w:r>
            <w:r w:rsidRPr="00FE43CD">
              <w:rPr>
                <w:rFonts w:ascii="Arial" w:hAnsi="Arial" w:cs="Arial"/>
                <w:color w:val="auto"/>
                <w:sz w:val="20"/>
                <w:szCs w:val="20"/>
              </w:rPr>
              <w:t>?</w:t>
            </w:r>
          </w:p>
          <w:p w:rsidR="00F40785" w:rsidRPr="00FE43CD" w:rsidRDefault="00F40785" w:rsidP="00590979">
            <w:pPr>
              <w:pStyle w:val="Akapitzlist"/>
              <w:numPr>
                <w:ilvl w:val="0"/>
                <w:numId w:val="20"/>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program nauczania uwzględnia korelację mi</w:t>
            </w:r>
            <w:r w:rsidR="006159C3" w:rsidRPr="00FE43CD">
              <w:rPr>
                <w:rFonts w:ascii="Arial" w:hAnsi="Arial" w:cs="Arial"/>
                <w:color w:val="auto"/>
                <w:sz w:val="20"/>
                <w:szCs w:val="20"/>
              </w:rPr>
              <w:t>ę</w:t>
            </w:r>
            <w:r w:rsidRPr="00FE43CD">
              <w:rPr>
                <w:rFonts w:ascii="Arial" w:hAnsi="Arial" w:cs="Arial"/>
                <w:color w:val="auto"/>
                <w:sz w:val="20"/>
                <w:szCs w:val="20"/>
              </w:rPr>
              <w:t>dzyprzedmiotową?</w:t>
            </w:r>
          </w:p>
        </w:tc>
        <w:tc>
          <w:tcPr>
            <w:tcW w:w="2819" w:type="dxa"/>
          </w:tcPr>
          <w:p w:rsidR="00F40785" w:rsidRPr="00FE43CD" w:rsidRDefault="00F40785" w:rsidP="00590979">
            <w:pPr>
              <w:pStyle w:val="Akapitzlist"/>
              <w:numPr>
                <w:ilvl w:val="1"/>
                <w:numId w:val="58"/>
              </w:numPr>
              <w:ind w:left="193" w:hanging="193"/>
              <w:rPr>
                <w:rFonts w:ascii="Arial" w:hAnsi="Arial" w:cs="Arial"/>
                <w:color w:val="auto"/>
                <w:sz w:val="20"/>
                <w:szCs w:val="20"/>
              </w:rPr>
            </w:pPr>
            <w:r w:rsidRPr="00FE43CD">
              <w:rPr>
                <w:rFonts w:ascii="Arial" w:hAnsi="Arial" w:cs="Arial"/>
                <w:color w:val="auto"/>
                <w:sz w:val="20"/>
                <w:szCs w:val="20"/>
              </w:rPr>
              <w:t>Program nauczania</w:t>
            </w:r>
            <w:r w:rsidR="00564151" w:rsidRPr="00FE43CD">
              <w:rPr>
                <w:rFonts w:ascii="Arial" w:hAnsi="Arial" w:cs="Arial"/>
                <w:color w:val="auto"/>
                <w:sz w:val="20"/>
                <w:szCs w:val="20"/>
              </w:rPr>
              <w:t xml:space="preserve"> </w:t>
            </w:r>
            <w:r w:rsidRPr="00FE43CD">
              <w:rPr>
                <w:rFonts w:ascii="Arial" w:hAnsi="Arial" w:cs="Arial"/>
                <w:color w:val="auto"/>
                <w:sz w:val="20"/>
                <w:szCs w:val="20"/>
              </w:rPr>
              <w:t>ułatwia uczenie się</w:t>
            </w:r>
            <w:r w:rsidR="00564151" w:rsidRPr="00FE43CD">
              <w:rPr>
                <w:rFonts w:ascii="Arial" w:hAnsi="Arial" w:cs="Arial"/>
                <w:color w:val="auto"/>
                <w:sz w:val="20"/>
                <w:szCs w:val="20"/>
              </w:rPr>
              <w:t xml:space="preserve"> </w:t>
            </w:r>
            <w:r w:rsidRPr="00FE43CD">
              <w:rPr>
                <w:rFonts w:ascii="Arial" w:hAnsi="Arial" w:cs="Arial"/>
                <w:color w:val="auto"/>
                <w:sz w:val="20"/>
                <w:szCs w:val="20"/>
              </w:rPr>
              <w:t>innych przedmiotów</w:t>
            </w:r>
            <w:r w:rsidR="00350B9A" w:rsidRPr="00FE43CD">
              <w:rPr>
                <w:rFonts w:ascii="Arial" w:hAnsi="Arial" w:cs="Arial"/>
                <w:color w:val="auto"/>
                <w:sz w:val="20"/>
                <w:szCs w:val="20"/>
              </w:rPr>
              <w:t>.</w:t>
            </w:r>
          </w:p>
          <w:p w:rsidR="00234A6A" w:rsidRPr="00FE43CD" w:rsidRDefault="00350B9A" w:rsidP="00590979">
            <w:pPr>
              <w:pStyle w:val="Akapitzlist"/>
              <w:numPr>
                <w:ilvl w:val="1"/>
                <w:numId w:val="58"/>
              </w:numPr>
              <w:ind w:left="239" w:hanging="239"/>
              <w:rPr>
                <w:rFonts w:ascii="Arial" w:hAnsi="Arial" w:cs="Arial"/>
                <w:color w:val="auto"/>
                <w:sz w:val="20"/>
                <w:szCs w:val="20"/>
              </w:rPr>
            </w:pPr>
            <w:r w:rsidRPr="00FE43CD">
              <w:rPr>
                <w:rFonts w:ascii="Arial" w:hAnsi="Arial" w:cs="Arial"/>
                <w:color w:val="auto"/>
                <w:sz w:val="20"/>
                <w:szCs w:val="20"/>
              </w:rPr>
              <w:t>Uczniowie uzyskują</w:t>
            </w:r>
            <w:r w:rsidR="00564151" w:rsidRPr="00FE43CD">
              <w:rPr>
                <w:rFonts w:ascii="Arial" w:hAnsi="Arial" w:cs="Arial"/>
                <w:color w:val="auto"/>
                <w:sz w:val="20"/>
                <w:szCs w:val="20"/>
              </w:rPr>
              <w:t xml:space="preserve"> </w:t>
            </w:r>
            <w:r w:rsidRPr="00FE43CD">
              <w:rPr>
                <w:rFonts w:ascii="Arial" w:hAnsi="Arial" w:cs="Arial"/>
                <w:color w:val="auto"/>
                <w:sz w:val="20"/>
                <w:szCs w:val="20"/>
              </w:rPr>
              <w:t>w</w:t>
            </w:r>
            <w:r w:rsidR="00234A6A" w:rsidRPr="00FE43CD">
              <w:rPr>
                <w:rFonts w:ascii="Arial" w:hAnsi="Arial" w:cs="Arial"/>
                <w:color w:val="auto"/>
                <w:sz w:val="20"/>
                <w:szCs w:val="20"/>
              </w:rPr>
              <w:t>ysokie oceny z przedmiotów zawodowych.</w:t>
            </w:r>
          </w:p>
          <w:p w:rsidR="00234A6A" w:rsidRPr="00FE43CD" w:rsidRDefault="00234A6A" w:rsidP="00590979">
            <w:pPr>
              <w:pStyle w:val="Akapitzlist"/>
              <w:numPr>
                <w:ilvl w:val="1"/>
                <w:numId w:val="58"/>
              </w:numPr>
              <w:ind w:left="239" w:hanging="239"/>
              <w:rPr>
                <w:rFonts w:ascii="Arial" w:hAnsi="Arial" w:cs="Arial"/>
                <w:color w:val="auto"/>
                <w:sz w:val="20"/>
                <w:szCs w:val="20"/>
              </w:rPr>
            </w:pPr>
            <w:r w:rsidRPr="00FE43CD">
              <w:rPr>
                <w:rFonts w:ascii="Arial" w:hAnsi="Arial" w:cs="Arial"/>
                <w:color w:val="auto"/>
                <w:sz w:val="20"/>
                <w:szCs w:val="20"/>
              </w:rPr>
              <w:t>Wysoka zdawalność egzaminów zawodowych</w:t>
            </w:r>
            <w:r w:rsidR="002E7437" w:rsidRPr="00FE43CD">
              <w:rPr>
                <w:rFonts w:ascii="Arial" w:hAnsi="Arial" w:cs="Arial"/>
                <w:color w:val="auto"/>
                <w:sz w:val="20"/>
                <w:szCs w:val="20"/>
              </w:rPr>
              <w:t>.</w:t>
            </w:r>
          </w:p>
        </w:tc>
        <w:tc>
          <w:tcPr>
            <w:tcW w:w="2935" w:type="dxa"/>
          </w:tcPr>
          <w:p w:rsidR="00F40785" w:rsidRPr="00FE43CD" w:rsidRDefault="00F007B2" w:rsidP="00590979">
            <w:pPr>
              <w:pStyle w:val="Akapitzlist"/>
              <w:numPr>
                <w:ilvl w:val="1"/>
                <w:numId w:val="59"/>
              </w:numPr>
              <w:ind w:left="269" w:hanging="269"/>
              <w:rPr>
                <w:rFonts w:ascii="Arial" w:hAnsi="Arial" w:cs="Arial"/>
                <w:color w:val="auto"/>
                <w:sz w:val="20"/>
                <w:szCs w:val="20"/>
              </w:rPr>
            </w:pPr>
            <w:r w:rsidRPr="00FE43CD">
              <w:rPr>
                <w:rFonts w:ascii="Arial" w:hAnsi="Arial" w:cs="Arial"/>
                <w:color w:val="auto"/>
                <w:sz w:val="20"/>
                <w:szCs w:val="20"/>
              </w:rPr>
              <w:t>Ankiety wśród nauczycieli i pracodawców</w:t>
            </w:r>
            <w:r w:rsidR="002E7437" w:rsidRPr="00FE43CD">
              <w:rPr>
                <w:rFonts w:ascii="Arial" w:hAnsi="Arial" w:cs="Arial"/>
                <w:color w:val="auto"/>
                <w:sz w:val="20"/>
                <w:szCs w:val="20"/>
              </w:rPr>
              <w:t>.</w:t>
            </w:r>
          </w:p>
          <w:p w:rsidR="002373D7" w:rsidRPr="00FE43CD" w:rsidRDefault="002373D7" w:rsidP="00590979">
            <w:pPr>
              <w:pStyle w:val="Akapitzlist"/>
              <w:numPr>
                <w:ilvl w:val="1"/>
                <w:numId w:val="59"/>
              </w:numPr>
              <w:ind w:left="269" w:hanging="269"/>
              <w:rPr>
                <w:rFonts w:ascii="Arial" w:hAnsi="Arial" w:cs="Arial"/>
                <w:color w:val="auto"/>
                <w:sz w:val="20"/>
                <w:szCs w:val="20"/>
              </w:rPr>
            </w:pPr>
            <w:r w:rsidRPr="00FE43CD">
              <w:rPr>
                <w:rFonts w:ascii="Arial" w:hAnsi="Arial" w:cs="Arial"/>
                <w:color w:val="auto"/>
                <w:sz w:val="20"/>
                <w:szCs w:val="20"/>
              </w:rPr>
              <w:t>Obserwacja zajęć.</w:t>
            </w:r>
          </w:p>
          <w:p w:rsidR="002373D7" w:rsidRPr="00FE43CD" w:rsidRDefault="002373D7" w:rsidP="00590979">
            <w:pPr>
              <w:pStyle w:val="Akapitzlist"/>
              <w:numPr>
                <w:ilvl w:val="1"/>
                <w:numId w:val="59"/>
              </w:numPr>
              <w:ind w:left="269" w:hanging="269"/>
              <w:rPr>
                <w:rFonts w:ascii="Arial" w:hAnsi="Arial" w:cs="Arial"/>
                <w:color w:val="auto"/>
                <w:sz w:val="20"/>
                <w:szCs w:val="20"/>
              </w:rPr>
            </w:pPr>
            <w:r w:rsidRPr="00FE43CD">
              <w:rPr>
                <w:rFonts w:ascii="Arial" w:hAnsi="Arial" w:cs="Arial"/>
                <w:color w:val="auto"/>
                <w:sz w:val="20"/>
                <w:szCs w:val="20"/>
              </w:rPr>
              <w:t>Arkusz diagnostyczny skierowany do uczniów</w:t>
            </w:r>
            <w:r w:rsidR="000F0750" w:rsidRPr="00FE43CD">
              <w:rPr>
                <w:rFonts w:ascii="Arial" w:hAnsi="Arial" w:cs="Arial"/>
                <w:color w:val="auto"/>
                <w:sz w:val="20"/>
                <w:szCs w:val="20"/>
              </w:rPr>
              <w:t>.</w:t>
            </w:r>
          </w:p>
          <w:p w:rsidR="002373D7" w:rsidRPr="00FE43CD" w:rsidRDefault="002373D7" w:rsidP="00590979">
            <w:pPr>
              <w:pStyle w:val="Akapitzlist"/>
              <w:numPr>
                <w:ilvl w:val="1"/>
                <w:numId w:val="59"/>
              </w:numPr>
              <w:ind w:left="269" w:hanging="269"/>
              <w:rPr>
                <w:rFonts w:ascii="Arial" w:hAnsi="Arial" w:cs="Arial"/>
                <w:color w:val="auto"/>
                <w:sz w:val="20"/>
                <w:szCs w:val="20"/>
              </w:rPr>
            </w:pPr>
            <w:r w:rsidRPr="00FE43CD">
              <w:rPr>
                <w:rFonts w:ascii="Arial" w:hAnsi="Arial" w:cs="Arial"/>
                <w:color w:val="auto"/>
                <w:sz w:val="20"/>
                <w:szCs w:val="20"/>
              </w:rPr>
              <w:t>Średnia ocen z przedmiotów zawodowych</w:t>
            </w:r>
            <w:r w:rsidR="000F0750" w:rsidRPr="00FE43CD">
              <w:rPr>
                <w:rFonts w:ascii="Arial" w:hAnsi="Arial" w:cs="Arial"/>
                <w:color w:val="auto"/>
                <w:sz w:val="20"/>
                <w:szCs w:val="20"/>
              </w:rPr>
              <w:t>.</w:t>
            </w:r>
          </w:p>
          <w:p w:rsidR="00234A6A" w:rsidRPr="00FE43CD" w:rsidRDefault="00234A6A" w:rsidP="00CA44B7">
            <w:pPr>
              <w:rPr>
                <w:rFonts w:ascii="Arial" w:hAnsi="Arial" w:cs="Arial"/>
                <w:color w:val="auto"/>
                <w:sz w:val="20"/>
                <w:szCs w:val="20"/>
              </w:rPr>
            </w:pPr>
            <w:r w:rsidRPr="00FE43CD">
              <w:rPr>
                <w:rFonts w:ascii="Arial" w:hAnsi="Arial" w:cs="Arial"/>
                <w:color w:val="auto"/>
                <w:sz w:val="20"/>
                <w:szCs w:val="20"/>
              </w:rPr>
              <w:t xml:space="preserve"> </w:t>
            </w:r>
          </w:p>
        </w:tc>
        <w:tc>
          <w:tcPr>
            <w:tcW w:w="2761" w:type="dxa"/>
          </w:tcPr>
          <w:p w:rsidR="00F40785" w:rsidRPr="00FE43CD" w:rsidRDefault="006159C3" w:rsidP="00FE78D3">
            <w:pPr>
              <w:rPr>
                <w:rFonts w:ascii="Arial" w:hAnsi="Arial" w:cs="Arial"/>
                <w:color w:val="auto"/>
                <w:sz w:val="20"/>
                <w:szCs w:val="20"/>
              </w:rPr>
            </w:pPr>
            <w:r w:rsidRPr="00FE43CD">
              <w:rPr>
                <w:rFonts w:ascii="Arial" w:hAnsi="Arial" w:cs="Arial"/>
                <w:color w:val="auto"/>
                <w:sz w:val="20"/>
                <w:szCs w:val="20"/>
              </w:rPr>
              <w:t>Przed planowanym</w:t>
            </w:r>
            <w:r w:rsidR="00564151" w:rsidRPr="00FE43CD">
              <w:rPr>
                <w:rFonts w:ascii="Arial" w:hAnsi="Arial" w:cs="Arial"/>
                <w:color w:val="auto"/>
                <w:sz w:val="20"/>
                <w:szCs w:val="20"/>
              </w:rPr>
              <w:t xml:space="preserve"> </w:t>
            </w:r>
            <w:r w:rsidRPr="00FE43CD">
              <w:rPr>
                <w:rFonts w:ascii="Arial" w:hAnsi="Arial" w:cs="Arial"/>
                <w:color w:val="auto"/>
                <w:sz w:val="20"/>
                <w:szCs w:val="20"/>
              </w:rPr>
              <w:t>wdrożeniem programu</w:t>
            </w:r>
            <w:r w:rsidR="00234A6A" w:rsidRPr="00FE43CD">
              <w:rPr>
                <w:rFonts w:ascii="Arial" w:hAnsi="Arial" w:cs="Arial"/>
                <w:color w:val="auto"/>
                <w:sz w:val="20"/>
                <w:szCs w:val="20"/>
              </w:rPr>
              <w:t xml:space="preserve"> i w trakcie kształcenia</w:t>
            </w:r>
            <w:r w:rsidR="002E7437" w:rsidRPr="00FE43CD">
              <w:rPr>
                <w:rFonts w:ascii="Arial" w:hAnsi="Arial" w:cs="Arial"/>
                <w:color w:val="auto"/>
                <w:sz w:val="20"/>
                <w:szCs w:val="20"/>
              </w:rPr>
              <w:t>.</w:t>
            </w:r>
          </w:p>
        </w:tc>
      </w:tr>
      <w:tr w:rsidR="00E40FFD" w:rsidRPr="00FE43CD" w:rsidTr="0079274B">
        <w:tc>
          <w:tcPr>
            <w:tcW w:w="2200" w:type="dxa"/>
          </w:tcPr>
          <w:p w:rsidR="00F40785" w:rsidRPr="00FE43CD" w:rsidRDefault="00F40785" w:rsidP="00FE78D3">
            <w:pPr>
              <w:rPr>
                <w:rFonts w:ascii="Arial" w:hAnsi="Arial" w:cs="Arial"/>
                <w:color w:val="auto"/>
                <w:sz w:val="20"/>
                <w:szCs w:val="20"/>
              </w:rPr>
            </w:pPr>
            <w:r w:rsidRPr="00FE43CD">
              <w:rPr>
                <w:rFonts w:ascii="Arial" w:hAnsi="Arial" w:cs="Arial"/>
                <w:color w:val="auto"/>
                <w:sz w:val="20"/>
                <w:szCs w:val="20"/>
              </w:rPr>
              <w:t>Trafność doboru materiału nauczania, metod, środków dydaktycznych, form organizacyjnych ze względu na przyjęte cele</w:t>
            </w:r>
          </w:p>
          <w:p w:rsidR="00F40785" w:rsidRPr="00FE43CD" w:rsidRDefault="00F40785">
            <w:pPr>
              <w:rPr>
                <w:rFonts w:ascii="Arial" w:hAnsi="Arial" w:cs="Arial"/>
                <w:color w:val="auto"/>
                <w:sz w:val="20"/>
                <w:szCs w:val="20"/>
              </w:rPr>
            </w:pPr>
          </w:p>
        </w:tc>
        <w:tc>
          <w:tcPr>
            <w:tcW w:w="3277" w:type="dxa"/>
          </w:tcPr>
          <w:p w:rsidR="00F40785" w:rsidRPr="00FE43CD" w:rsidRDefault="00F40785" w:rsidP="00590979">
            <w:pPr>
              <w:pStyle w:val="Akapitzlist"/>
              <w:numPr>
                <w:ilvl w:val="0"/>
                <w:numId w:val="21"/>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Jaki jest stan wiedzy uczniów z treści bazowych dla przedmiotu przed rozpoczęciem wdrażania programu?</w:t>
            </w:r>
          </w:p>
          <w:p w:rsidR="00F40785" w:rsidRPr="00FE43CD" w:rsidRDefault="00F40785" w:rsidP="00590979">
            <w:pPr>
              <w:pStyle w:val="Akapitzlist"/>
              <w:numPr>
                <w:ilvl w:val="0"/>
                <w:numId w:val="21"/>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 xml:space="preserve">Czy cele nauczania zostały poprawnie sformułowane? </w:t>
            </w:r>
          </w:p>
          <w:p w:rsidR="00F40785" w:rsidRPr="00FE43CD" w:rsidRDefault="00F40785" w:rsidP="00590979">
            <w:pPr>
              <w:pStyle w:val="Akapitzlist"/>
              <w:numPr>
                <w:ilvl w:val="0"/>
                <w:numId w:val="21"/>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 xml:space="preserve">Czy cele nauczania odpowiadają opisanym treściom programowym? </w:t>
            </w:r>
          </w:p>
          <w:p w:rsidR="00F40785" w:rsidRPr="00FE43CD" w:rsidRDefault="00F40785" w:rsidP="00590979">
            <w:pPr>
              <w:pStyle w:val="Akapitzlist"/>
              <w:numPr>
                <w:ilvl w:val="0"/>
                <w:numId w:val="21"/>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dobór metod nauczania pozwoli na osiągnięcie celu?</w:t>
            </w:r>
          </w:p>
          <w:p w:rsidR="00F40785" w:rsidRPr="00FE43CD" w:rsidRDefault="00F40785" w:rsidP="00590979">
            <w:pPr>
              <w:pStyle w:val="Akapitzlist"/>
              <w:numPr>
                <w:ilvl w:val="0"/>
                <w:numId w:val="21"/>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zaproponowane metody umożliwiają realizację treści?</w:t>
            </w:r>
          </w:p>
          <w:p w:rsidR="00F40785" w:rsidRPr="00FE43CD" w:rsidRDefault="00F40785" w:rsidP="00590979">
            <w:pPr>
              <w:pStyle w:val="Akapitzlist"/>
              <w:numPr>
                <w:ilvl w:val="0"/>
                <w:numId w:val="21"/>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dobór środków dydaktycznych pozwoli na osiągni</w:t>
            </w:r>
            <w:r w:rsidR="009F39CF" w:rsidRPr="00FE43CD">
              <w:rPr>
                <w:rFonts w:ascii="Arial" w:hAnsi="Arial" w:cs="Arial"/>
                <w:color w:val="auto"/>
                <w:sz w:val="20"/>
                <w:szCs w:val="20"/>
              </w:rPr>
              <w:t>ę</w:t>
            </w:r>
            <w:r w:rsidRPr="00FE43CD">
              <w:rPr>
                <w:rFonts w:ascii="Arial" w:hAnsi="Arial" w:cs="Arial"/>
                <w:color w:val="auto"/>
                <w:sz w:val="20"/>
                <w:szCs w:val="20"/>
              </w:rPr>
              <w:t>cie celu?</w:t>
            </w:r>
            <w:r w:rsidR="00564151" w:rsidRPr="00FE43CD">
              <w:rPr>
                <w:rFonts w:ascii="Arial" w:hAnsi="Arial" w:cs="Arial"/>
                <w:color w:val="auto"/>
                <w:sz w:val="20"/>
                <w:szCs w:val="20"/>
              </w:rPr>
              <w:t xml:space="preserve"> </w:t>
            </w:r>
          </w:p>
        </w:tc>
        <w:tc>
          <w:tcPr>
            <w:tcW w:w="2819" w:type="dxa"/>
          </w:tcPr>
          <w:p w:rsidR="00F40785" w:rsidRPr="00FE43CD" w:rsidRDefault="00F40785" w:rsidP="00590979">
            <w:pPr>
              <w:pStyle w:val="Akapitzlist"/>
              <w:numPr>
                <w:ilvl w:val="1"/>
                <w:numId w:val="31"/>
              </w:numPr>
              <w:ind w:left="225" w:hanging="211"/>
              <w:rPr>
                <w:rFonts w:ascii="Arial" w:hAnsi="Arial" w:cs="Arial"/>
                <w:color w:val="auto"/>
                <w:sz w:val="20"/>
                <w:szCs w:val="20"/>
              </w:rPr>
            </w:pPr>
            <w:r w:rsidRPr="00FE43CD">
              <w:rPr>
                <w:rFonts w:ascii="Arial" w:hAnsi="Arial" w:cs="Arial"/>
                <w:color w:val="auto"/>
                <w:sz w:val="20"/>
                <w:szCs w:val="20"/>
              </w:rPr>
              <w:t>Materiał nauczania, zastosowane metody i dobór środków dydaktycznych</w:t>
            </w:r>
            <w:r w:rsidR="00564151" w:rsidRPr="00FE43CD">
              <w:rPr>
                <w:rFonts w:ascii="Arial" w:hAnsi="Arial" w:cs="Arial"/>
                <w:color w:val="auto"/>
                <w:sz w:val="20"/>
                <w:szCs w:val="20"/>
              </w:rPr>
              <w:t xml:space="preserve"> </w:t>
            </w:r>
            <w:r w:rsidRPr="00FE43CD">
              <w:rPr>
                <w:rFonts w:ascii="Arial" w:hAnsi="Arial" w:cs="Arial"/>
                <w:color w:val="auto"/>
                <w:sz w:val="20"/>
                <w:szCs w:val="20"/>
              </w:rPr>
              <w:t>wspomaga przygotowanie ucznia do zdania egzaminu zawodowego</w:t>
            </w:r>
            <w:r w:rsidR="000F0750" w:rsidRPr="00FE43CD">
              <w:rPr>
                <w:rFonts w:ascii="Arial" w:hAnsi="Arial" w:cs="Arial"/>
                <w:color w:val="auto"/>
                <w:sz w:val="20"/>
                <w:szCs w:val="20"/>
              </w:rPr>
              <w:t>.</w:t>
            </w:r>
          </w:p>
          <w:p w:rsidR="002373D7" w:rsidRPr="00FE43CD" w:rsidRDefault="002373D7" w:rsidP="00590979">
            <w:pPr>
              <w:pStyle w:val="Akapitzlist"/>
              <w:numPr>
                <w:ilvl w:val="1"/>
                <w:numId w:val="31"/>
              </w:numPr>
              <w:ind w:left="225" w:hanging="211"/>
              <w:rPr>
                <w:rFonts w:ascii="Arial" w:hAnsi="Arial" w:cs="Arial"/>
                <w:color w:val="auto"/>
                <w:sz w:val="20"/>
                <w:szCs w:val="20"/>
              </w:rPr>
            </w:pPr>
            <w:r w:rsidRPr="00FE43CD">
              <w:rPr>
                <w:rFonts w:ascii="Arial" w:hAnsi="Arial" w:cs="Arial"/>
                <w:color w:val="auto"/>
                <w:sz w:val="20"/>
                <w:szCs w:val="20"/>
              </w:rPr>
              <w:t>Wysokie oceny z przedmiotów zawodowych</w:t>
            </w:r>
            <w:r w:rsidR="000F0750" w:rsidRPr="00FE43CD">
              <w:rPr>
                <w:rFonts w:ascii="Arial" w:hAnsi="Arial" w:cs="Arial"/>
                <w:color w:val="auto"/>
                <w:sz w:val="20"/>
                <w:szCs w:val="20"/>
              </w:rPr>
              <w:t>.</w:t>
            </w:r>
          </w:p>
          <w:p w:rsidR="002373D7" w:rsidRPr="00FE43CD" w:rsidRDefault="002373D7" w:rsidP="00590979">
            <w:pPr>
              <w:pStyle w:val="Akapitzlist"/>
              <w:numPr>
                <w:ilvl w:val="1"/>
                <w:numId w:val="31"/>
              </w:numPr>
              <w:ind w:left="225" w:hanging="211"/>
              <w:rPr>
                <w:rFonts w:ascii="Arial" w:hAnsi="Arial" w:cs="Arial"/>
                <w:color w:val="auto"/>
                <w:sz w:val="20"/>
                <w:szCs w:val="20"/>
              </w:rPr>
            </w:pPr>
            <w:r w:rsidRPr="00FE43CD">
              <w:rPr>
                <w:rFonts w:ascii="Arial" w:hAnsi="Arial" w:cs="Arial"/>
                <w:color w:val="auto"/>
                <w:sz w:val="20"/>
                <w:szCs w:val="20"/>
              </w:rPr>
              <w:t>Wysoka zdawalność egzaminów zawodowych</w:t>
            </w:r>
            <w:r w:rsidR="000F0750" w:rsidRPr="00FE43CD">
              <w:rPr>
                <w:rFonts w:ascii="Arial" w:hAnsi="Arial" w:cs="Arial"/>
                <w:color w:val="auto"/>
                <w:sz w:val="20"/>
                <w:szCs w:val="20"/>
              </w:rPr>
              <w:t>.</w:t>
            </w:r>
          </w:p>
          <w:p w:rsidR="00234A6A" w:rsidRPr="00FE43CD" w:rsidRDefault="00234A6A" w:rsidP="00CA44B7">
            <w:pPr>
              <w:rPr>
                <w:rFonts w:ascii="Arial" w:hAnsi="Arial" w:cs="Arial"/>
                <w:color w:val="auto"/>
                <w:sz w:val="20"/>
                <w:szCs w:val="20"/>
              </w:rPr>
            </w:pPr>
          </w:p>
        </w:tc>
        <w:tc>
          <w:tcPr>
            <w:tcW w:w="2935" w:type="dxa"/>
          </w:tcPr>
          <w:p w:rsidR="002E7437" w:rsidRPr="00FE43CD" w:rsidRDefault="00F007B2" w:rsidP="00590979">
            <w:pPr>
              <w:pStyle w:val="Akapitzlist"/>
              <w:numPr>
                <w:ilvl w:val="0"/>
                <w:numId w:val="60"/>
              </w:numPr>
              <w:ind w:left="238" w:hanging="238"/>
              <w:rPr>
                <w:rFonts w:ascii="Arial" w:hAnsi="Arial" w:cs="Arial"/>
                <w:color w:val="auto"/>
                <w:sz w:val="20"/>
                <w:szCs w:val="20"/>
              </w:rPr>
            </w:pPr>
            <w:r w:rsidRPr="00FE43CD">
              <w:rPr>
                <w:rFonts w:ascii="Arial" w:hAnsi="Arial" w:cs="Arial"/>
                <w:color w:val="auto"/>
                <w:sz w:val="20"/>
                <w:szCs w:val="20"/>
              </w:rPr>
              <w:t xml:space="preserve">Ankiety wśród nauczycieli i pracodawców, rozmowy z nauczycielami </w:t>
            </w:r>
          </w:p>
          <w:p w:rsidR="00F40785" w:rsidRPr="00FE43CD" w:rsidRDefault="00F007B2">
            <w:pPr>
              <w:pStyle w:val="Akapitzlist"/>
              <w:ind w:left="238"/>
              <w:rPr>
                <w:rFonts w:ascii="Arial" w:hAnsi="Arial" w:cs="Arial"/>
                <w:color w:val="auto"/>
                <w:sz w:val="20"/>
                <w:szCs w:val="20"/>
              </w:rPr>
            </w:pPr>
            <w:r w:rsidRPr="00FE43CD">
              <w:rPr>
                <w:rFonts w:ascii="Arial" w:hAnsi="Arial" w:cs="Arial"/>
                <w:color w:val="auto"/>
                <w:sz w:val="20"/>
                <w:szCs w:val="20"/>
              </w:rPr>
              <w:t>i pracodawcami</w:t>
            </w:r>
            <w:r w:rsidR="002E7437" w:rsidRPr="00FE43CD">
              <w:rPr>
                <w:rFonts w:ascii="Arial" w:hAnsi="Arial" w:cs="Arial"/>
                <w:color w:val="auto"/>
                <w:sz w:val="20"/>
                <w:szCs w:val="20"/>
              </w:rPr>
              <w:t>.</w:t>
            </w:r>
          </w:p>
        </w:tc>
        <w:tc>
          <w:tcPr>
            <w:tcW w:w="2761" w:type="dxa"/>
          </w:tcPr>
          <w:p w:rsidR="00F40785" w:rsidRPr="00FE43CD" w:rsidRDefault="006159C3">
            <w:pPr>
              <w:rPr>
                <w:rFonts w:ascii="Arial" w:hAnsi="Arial" w:cs="Arial"/>
                <w:color w:val="auto"/>
                <w:sz w:val="20"/>
                <w:szCs w:val="20"/>
              </w:rPr>
            </w:pPr>
            <w:r w:rsidRPr="00FE43CD">
              <w:rPr>
                <w:rFonts w:ascii="Arial" w:hAnsi="Arial" w:cs="Arial"/>
                <w:color w:val="auto"/>
                <w:sz w:val="20"/>
                <w:szCs w:val="20"/>
              </w:rPr>
              <w:t>Przed planowanym wdrożeniem programu</w:t>
            </w:r>
            <w:r w:rsidR="00234A6A" w:rsidRPr="00FE43CD">
              <w:rPr>
                <w:rFonts w:ascii="Arial" w:hAnsi="Arial" w:cs="Arial"/>
                <w:color w:val="auto"/>
                <w:sz w:val="20"/>
                <w:szCs w:val="20"/>
              </w:rPr>
              <w:t xml:space="preserve"> i w trakcie kształcenia</w:t>
            </w:r>
            <w:r w:rsidR="002E7437" w:rsidRPr="00FE43CD">
              <w:rPr>
                <w:rFonts w:ascii="Arial" w:hAnsi="Arial" w:cs="Arial"/>
                <w:color w:val="auto"/>
                <w:sz w:val="20"/>
                <w:szCs w:val="20"/>
              </w:rPr>
              <w:t>.</w:t>
            </w:r>
          </w:p>
        </w:tc>
      </w:tr>
      <w:tr w:rsidR="00E40FFD" w:rsidRPr="00FE43CD" w:rsidTr="0079274B">
        <w:tc>
          <w:tcPr>
            <w:tcW w:w="2200" w:type="dxa"/>
          </w:tcPr>
          <w:p w:rsidR="00F40785" w:rsidRPr="00FE43CD" w:rsidRDefault="00F40785" w:rsidP="00FE78D3">
            <w:pPr>
              <w:rPr>
                <w:rFonts w:ascii="Arial" w:hAnsi="Arial" w:cs="Arial"/>
                <w:color w:val="auto"/>
                <w:sz w:val="20"/>
                <w:szCs w:val="20"/>
              </w:rPr>
            </w:pPr>
            <w:r w:rsidRPr="00FE43CD">
              <w:rPr>
                <w:rFonts w:ascii="Arial" w:hAnsi="Arial" w:cs="Arial"/>
                <w:color w:val="auto"/>
                <w:sz w:val="20"/>
                <w:szCs w:val="20"/>
              </w:rPr>
              <w:t>Stopień trudności programu z pozycji ucznia</w:t>
            </w:r>
          </w:p>
        </w:tc>
        <w:tc>
          <w:tcPr>
            <w:tcW w:w="3277" w:type="dxa"/>
          </w:tcPr>
          <w:p w:rsidR="00F40785" w:rsidRPr="00FE43CD" w:rsidRDefault="00F40785" w:rsidP="00590979">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program nie jest przeładowany, trudny?</w:t>
            </w:r>
          </w:p>
          <w:p w:rsidR="00F40785" w:rsidRPr="00FE43CD" w:rsidRDefault="00F40785" w:rsidP="00590979">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Czy jego realizacja nie powoduje negatywnych skutków ubocznych?</w:t>
            </w:r>
            <w:r w:rsidR="00634B97" w:rsidRPr="00FE43CD">
              <w:rPr>
                <w:rFonts w:ascii="Arial" w:hAnsi="Arial" w:cs="Arial"/>
                <w:color w:val="auto"/>
                <w:sz w:val="20"/>
                <w:szCs w:val="20"/>
              </w:rPr>
              <w:t xml:space="preserve"> </w:t>
            </w:r>
          </w:p>
        </w:tc>
        <w:tc>
          <w:tcPr>
            <w:tcW w:w="2819" w:type="dxa"/>
          </w:tcPr>
          <w:p w:rsidR="00F40785" w:rsidRPr="00FE43CD" w:rsidRDefault="00F40785" w:rsidP="00590979">
            <w:pPr>
              <w:pStyle w:val="Akapitzlist"/>
              <w:numPr>
                <w:ilvl w:val="0"/>
                <w:numId w:val="61"/>
              </w:numPr>
              <w:ind w:left="367" w:hanging="367"/>
              <w:rPr>
                <w:rFonts w:ascii="Arial" w:hAnsi="Arial" w:cs="Arial"/>
                <w:color w:val="auto"/>
                <w:sz w:val="20"/>
                <w:szCs w:val="20"/>
              </w:rPr>
            </w:pPr>
            <w:r w:rsidRPr="00FE43CD">
              <w:rPr>
                <w:rFonts w:ascii="Arial" w:hAnsi="Arial" w:cs="Arial"/>
                <w:color w:val="auto"/>
                <w:sz w:val="20"/>
                <w:szCs w:val="20"/>
              </w:rPr>
              <w:t>Program nauczania jest atrakcyjny dla ucznia i rozwija jego zainteresowania</w:t>
            </w:r>
            <w:r w:rsidR="002E7437" w:rsidRPr="00FE43CD">
              <w:rPr>
                <w:rFonts w:ascii="Arial" w:hAnsi="Arial" w:cs="Arial"/>
                <w:color w:val="auto"/>
                <w:sz w:val="20"/>
                <w:szCs w:val="20"/>
              </w:rPr>
              <w:t>.</w:t>
            </w:r>
          </w:p>
          <w:p w:rsidR="00234A6A" w:rsidRPr="00FE43CD" w:rsidRDefault="00234A6A" w:rsidP="00590979">
            <w:pPr>
              <w:pStyle w:val="Akapitzlist"/>
              <w:numPr>
                <w:ilvl w:val="0"/>
                <w:numId w:val="61"/>
              </w:numPr>
              <w:ind w:left="367" w:hanging="367"/>
              <w:rPr>
                <w:rFonts w:ascii="Arial" w:hAnsi="Arial" w:cs="Arial"/>
                <w:color w:val="auto"/>
                <w:sz w:val="20"/>
                <w:szCs w:val="20"/>
              </w:rPr>
            </w:pPr>
            <w:r w:rsidRPr="00FE43CD">
              <w:rPr>
                <w:rFonts w:ascii="Arial" w:hAnsi="Arial" w:cs="Arial"/>
                <w:color w:val="auto"/>
                <w:sz w:val="20"/>
                <w:szCs w:val="20"/>
              </w:rPr>
              <w:t>Duża aktywność i frekwencja uczniów na zajęciach z przedmiotów zawodowych</w:t>
            </w:r>
            <w:r w:rsidR="002E7437" w:rsidRPr="00FE43CD">
              <w:rPr>
                <w:rFonts w:ascii="Arial" w:hAnsi="Arial" w:cs="Arial"/>
                <w:color w:val="auto"/>
                <w:sz w:val="20"/>
                <w:szCs w:val="20"/>
              </w:rPr>
              <w:t>.</w:t>
            </w:r>
          </w:p>
          <w:p w:rsidR="00FE78D3" w:rsidRPr="00FE43CD" w:rsidRDefault="00FE78D3" w:rsidP="00CA44B7">
            <w:pPr>
              <w:pStyle w:val="Akapitzlist"/>
              <w:ind w:left="367"/>
              <w:rPr>
                <w:rFonts w:ascii="Arial" w:hAnsi="Arial" w:cs="Arial"/>
                <w:color w:val="auto"/>
                <w:sz w:val="20"/>
                <w:szCs w:val="20"/>
              </w:rPr>
            </w:pPr>
          </w:p>
        </w:tc>
        <w:tc>
          <w:tcPr>
            <w:tcW w:w="2935" w:type="dxa"/>
          </w:tcPr>
          <w:p w:rsidR="00F40785" w:rsidRPr="00FE43CD" w:rsidRDefault="00F007B2" w:rsidP="00590979">
            <w:pPr>
              <w:pStyle w:val="Akapitzlist"/>
              <w:numPr>
                <w:ilvl w:val="0"/>
                <w:numId w:val="62"/>
              </w:numPr>
              <w:ind w:left="238" w:hanging="238"/>
              <w:rPr>
                <w:rFonts w:ascii="Arial" w:hAnsi="Arial" w:cs="Arial"/>
                <w:color w:val="auto"/>
                <w:sz w:val="20"/>
                <w:szCs w:val="20"/>
              </w:rPr>
            </w:pPr>
            <w:r w:rsidRPr="00FE43CD">
              <w:rPr>
                <w:rFonts w:ascii="Arial" w:hAnsi="Arial" w:cs="Arial"/>
                <w:color w:val="auto"/>
                <w:sz w:val="20"/>
                <w:szCs w:val="20"/>
              </w:rPr>
              <w:t>Ankieta wśród nauczycieli i pracodawców</w:t>
            </w:r>
            <w:r w:rsidR="002E7437" w:rsidRPr="00FE43CD">
              <w:rPr>
                <w:rFonts w:ascii="Arial" w:hAnsi="Arial" w:cs="Arial"/>
                <w:color w:val="auto"/>
                <w:sz w:val="20"/>
                <w:szCs w:val="20"/>
              </w:rPr>
              <w:t>.</w:t>
            </w:r>
          </w:p>
          <w:p w:rsidR="002373D7" w:rsidRPr="00FE43CD" w:rsidRDefault="002373D7" w:rsidP="00590979">
            <w:pPr>
              <w:pStyle w:val="Akapitzlist"/>
              <w:numPr>
                <w:ilvl w:val="0"/>
                <w:numId w:val="62"/>
              </w:numPr>
              <w:ind w:left="238" w:hanging="238"/>
              <w:rPr>
                <w:rFonts w:ascii="Arial" w:hAnsi="Arial" w:cs="Arial"/>
                <w:color w:val="auto"/>
                <w:sz w:val="20"/>
                <w:szCs w:val="20"/>
              </w:rPr>
            </w:pPr>
            <w:r w:rsidRPr="00FE43CD">
              <w:rPr>
                <w:rFonts w:ascii="Arial" w:hAnsi="Arial" w:cs="Arial"/>
                <w:color w:val="auto"/>
                <w:sz w:val="20"/>
                <w:szCs w:val="20"/>
              </w:rPr>
              <w:t>Analiza ocen.</w:t>
            </w:r>
          </w:p>
          <w:p w:rsidR="002373D7" w:rsidRPr="00FE43CD" w:rsidRDefault="002373D7" w:rsidP="00590979">
            <w:pPr>
              <w:pStyle w:val="Akapitzlist"/>
              <w:numPr>
                <w:ilvl w:val="0"/>
                <w:numId w:val="62"/>
              </w:numPr>
              <w:ind w:left="238" w:hanging="238"/>
              <w:rPr>
                <w:rFonts w:ascii="Arial" w:hAnsi="Arial" w:cs="Arial"/>
                <w:color w:val="auto"/>
                <w:sz w:val="20"/>
                <w:szCs w:val="20"/>
              </w:rPr>
            </w:pPr>
            <w:r w:rsidRPr="00FE43CD">
              <w:rPr>
                <w:rFonts w:ascii="Arial" w:hAnsi="Arial" w:cs="Arial"/>
                <w:color w:val="auto"/>
                <w:sz w:val="20"/>
                <w:szCs w:val="20"/>
              </w:rPr>
              <w:t>Obserwacja zajęć.</w:t>
            </w:r>
          </w:p>
          <w:p w:rsidR="002373D7" w:rsidRPr="00FE43CD" w:rsidRDefault="002373D7" w:rsidP="00590979">
            <w:pPr>
              <w:pStyle w:val="Akapitzlist"/>
              <w:numPr>
                <w:ilvl w:val="0"/>
                <w:numId w:val="62"/>
              </w:numPr>
              <w:ind w:left="238" w:hanging="238"/>
              <w:rPr>
                <w:rFonts w:ascii="Arial" w:hAnsi="Arial" w:cs="Arial"/>
                <w:color w:val="auto"/>
                <w:sz w:val="20"/>
                <w:szCs w:val="20"/>
              </w:rPr>
            </w:pPr>
            <w:r w:rsidRPr="00FE43CD">
              <w:rPr>
                <w:rFonts w:ascii="Arial" w:hAnsi="Arial" w:cs="Arial"/>
                <w:color w:val="auto"/>
                <w:sz w:val="20"/>
                <w:szCs w:val="20"/>
              </w:rPr>
              <w:t>Wywiad z uczniami.</w:t>
            </w:r>
          </w:p>
          <w:p w:rsidR="00234A6A" w:rsidRPr="00FE43CD" w:rsidRDefault="00234A6A">
            <w:pPr>
              <w:rPr>
                <w:rFonts w:ascii="Arial" w:hAnsi="Arial" w:cs="Arial"/>
                <w:color w:val="auto"/>
                <w:sz w:val="20"/>
                <w:szCs w:val="20"/>
              </w:rPr>
            </w:pPr>
          </w:p>
        </w:tc>
        <w:tc>
          <w:tcPr>
            <w:tcW w:w="2761" w:type="dxa"/>
          </w:tcPr>
          <w:p w:rsidR="00F40785" w:rsidRPr="00FE43CD" w:rsidRDefault="006159C3">
            <w:pPr>
              <w:rPr>
                <w:rFonts w:ascii="Arial" w:hAnsi="Arial" w:cs="Arial"/>
                <w:color w:val="auto"/>
                <w:sz w:val="20"/>
                <w:szCs w:val="20"/>
              </w:rPr>
            </w:pPr>
            <w:r w:rsidRPr="00FE43CD">
              <w:rPr>
                <w:rFonts w:ascii="Arial" w:hAnsi="Arial" w:cs="Arial"/>
                <w:color w:val="auto"/>
                <w:sz w:val="20"/>
                <w:szCs w:val="20"/>
              </w:rPr>
              <w:t>Przed planowanym wdrożeniem programu</w:t>
            </w:r>
            <w:r w:rsidR="00234A6A" w:rsidRPr="00FE43CD">
              <w:rPr>
                <w:rFonts w:ascii="Arial" w:hAnsi="Arial" w:cs="Arial"/>
                <w:color w:val="auto"/>
                <w:sz w:val="20"/>
                <w:szCs w:val="20"/>
              </w:rPr>
              <w:t xml:space="preserve"> i w trakcie kształcenia</w:t>
            </w:r>
            <w:r w:rsidR="002E7437" w:rsidRPr="00FE43CD">
              <w:rPr>
                <w:rFonts w:ascii="Arial" w:hAnsi="Arial" w:cs="Arial"/>
                <w:color w:val="auto"/>
                <w:sz w:val="20"/>
                <w:szCs w:val="20"/>
              </w:rPr>
              <w:t>.</w:t>
            </w:r>
          </w:p>
        </w:tc>
      </w:tr>
      <w:tr w:rsidR="00F40785" w:rsidRPr="00FE43CD" w:rsidTr="00462C3B">
        <w:tc>
          <w:tcPr>
            <w:tcW w:w="13992" w:type="dxa"/>
            <w:gridSpan w:val="5"/>
            <w:shd w:val="clear" w:color="auto" w:fill="D9D9D9" w:themeFill="background1" w:themeFillShade="D9"/>
          </w:tcPr>
          <w:p w:rsidR="00F40785" w:rsidRPr="00FE43CD" w:rsidRDefault="00F40785" w:rsidP="00FE78D3">
            <w:pPr>
              <w:ind w:left="236" w:hanging="236"/>
              <w:rPr>
                <w:rFonts w:ascii="Arial" w:hAnsi="Arial" w:cs="Arial"/>
                <w:b/>
                <w:color w:val="auto"/>
                <w:sz w:val="20"/>
                <w:szCs w:val="20"/>
              </w:rPr>
            </w:pPr>
            <w:r w:rsidRPr="00FE43CD">
              <w:rPr>
                <w:rFonts w:ascii="Arial" w:hAnsi="Arial" w:cs="Arial"/>
                <w:b/>
                <w:color w:val="auto"/>
                <w:sz w:val="20"/>
                <w:szCs w:val="20"/>
              </w:rPr>
              <w:t>Faza kształtująca</w:t>
            </w:r>
          </w:p>
        </w:tc>
      </w:tr>
      <w:tr w:rsidR="00E40FFD" w:rsidRPr="00FE43CD" w:rsidTr="0079274B">
        <w:tc>
          <w:tcPr>
            <w:tcW w:w="2200" w:type="dxa"/>
          </w:tcPr>
          <w:p w:rsidR="00F40785" w:rsidRPr="00FE43CD" w:rsidRDefault="00F40785" w:rsidP="00FE78D3">
            <w:pPr>
              <w:rPr>
                <w:rFonts w:ascii="Arial" w:hAnsi="Arial" w:cs="Arial"/>
                <w:color w:val="auto"/>
                <w:sz w:val="20"/>
                <w:szCs w:val="20"/>
              </w:rPr>
            </w:pPr>
            <w:r w:rsidRPr="00FE43CD">
              <w:rPr>
                <w:rFonts w:ascii="Arial" w:hAnsi="Arial" w:cs="Arial"/>
                <w:color w:val="auto"/>
                <w:sz w:val="20"/>
                <w:szCs w:val="20"/>
              </w:rPr>
              <w:t>Przedmiot badania</w:t>
            </w:r>
          </w:p>
          <w:p w:rsidR="00F40785" w:rsidRPr="00FE43CD" w:rsidRDefault="00F40785">
            <w:pPr>
              <w:rPr>
                <w:rFonts w:ascii="Arial" w:hAnsi="Arial" w:cs="Arial"/>
                <w:color w:val="auto"/>
                <w:sz w:val="20"/>
                <w:szCs w:val="20"/>
              </w:rPr>
            </w:pPr>
          </w:p>
        </w:tc>
        <w:tc>
          <w:tcPr>
            <w:tcW w:w="3277" w:type="dxa"/>
          </w:tcPr>
          <w:p w:rsidR="00F40785" w:rsidRPr="00FE43CD" w:rsidRDefault="00F40785">
            <w:pPr>
              <w:ind w:left="236" w:hanging="236"/>
              <w:rPr>
                <w:rFonts w:ascii="Arial" w:hAnsi="Arial" w:cs="Arial"/>
                <w:color w:val="auto"/>
                <w:sz w:val="20"/>
                <w:szCs w:val="20"/>
              </w:rPr>
            </w:pPr>
            <w:r w:rsidRPr="00FE43CD">
              <w:rPr>
                <w:rFonts w:ascii="Arial" w:hAnsi="Arial" w:cs="Arial"/>
                <w:color w:val="auto"/>
                <w:sz w:val="20"/>
                <w:szCs w:val="20"/>
              </w:rPr>
              <w:t>Pytania kluczowe</w:t>
            </w:r>
          </w:p>
          <w:p w:rsidR="00F40785" w:rsidRPr="00FE43CD" w:rsidRDefault="00F40785">
            <w:pPr>
              <w:ind w:left="236" w:hanging="236"/>
              <w:rPr>
                <w:rFonts w:ascii="Arial" w:hAnsi="Arial" w:cs="Arial"/>
                <w:i/>
                <w:color w:val="auto"/>
                <w:sz w:val="20"/>
                <w:szCs w:val="20"/>
              </w:rPr>
            </w:pPr>
          </w:p>
        </w:tc>
        <w:tc>
          <w:tcPr>
            <w:tcW w:w="2819"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 xml:space="preserve">Wskaźniki </w:t>
            </w:r>
          </w:p>
          <w:p w:rsidR="00F40785" w:rsidRPr="00FE43CD" w:rsidRDefault="00F40785">
            <w:pPr>
              <w:rPr>
                <w:rFonts w:ascii="Arial" w:hAnsi="Arial" w:cs="Arial"/>
                <w:i/>
                <w:color w:val="auto"/>
                <w:sz w:val="20"/>
                <w:szCs w:val="20"/>
              </w:rPr>
            </w:pPr>
          </w:p>
        </w:tc>
        <w:tc>
          <w:tcPr>
            <w:tcW w:w="2935"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Zastosowane metody, techniki</w:t>
            </w:r>
            <w:r w:rsidR="009F39CF" w:rsidRPr="00FE43CD">
              <w:rPr>
                <w:rFonts w:ascii="Arial" w:hAnsi="Arial" w:cs="Arial"/>
                <w:color w:val="auto"/>
                <w:sz w:val="20"/>
                <w:szCs w:val="20"/>
              </w:rPr>
              <w:t xml:space="preserve"> i</w:t>
            </w:r>
            <w:r w:rsidRPr="00FE43CD">
              <w:rPr>
                <w:rFonts w:ascii="Arial" w:hAnsi="Arial" w:cs="Arial"/>
                <w:color w:val="auto"/>
                <w:sz w:val="20"/>
                <w:szCs w:val="20"/>
              </w:rPr>
              <w:t xml:space="preserve"> narzędzia </w:t>
            </w:r>
          </w:p>
        </w:tc>
        <w:tc>
          <w:tcPr>
            <w:tcW w:w="2761" w:type="dxa"/>
          </w:tcPr>
          <w:p w:rsidR="00F40785" w:rsidRPr="00FE43CD" w:rsidRDefault="00F40785">
            <w:pPr>
              <w:rPr>
                <w:rFonts w:ascii="Arial" w:hAnsi="Arial" w:cs="Arial"/>
                <w:color w:val="auto"/>
                <w:sz w:val="20"/>
                <w:szCs w:val="20"/>
              </w:rPr>
            </w:pPr>
            <w:r w:rsidRPr="00FE43CD">
              <w:rPr>
                <w:rFonts w:ascii="Arial" w:hAnsi="Arial" w:cs="Arial"/>
                <w:color w:val="auto"/>
                <w:sz w:val="20"/>
                <w:szCs w:val="20"/>
              </w:rPr>
              <w:t>Termin badania</w:t>
            </w:r>
          </w:p>
        </w:tc>
      </w:tr>
      <w:tr w:rsidR="00E40FFD" w:rsidRPr="00FE43CD" w:rsidTr="0079274B">
        <w:tc>
          <w:tcPr>
            <w:tcW w:w="2200" w:type="dxa"/>
          </w:tcPr>
          <w:p w:rsidR="00A72C30" w:rsidRPr="00FE43CD" w:rsidRDefault="003623D3" w:rsidP="00FE78D3">
            <w:pPr>
              <w:pStyle w:val="Akapitzlist"/>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4"/>
              <w:rPr>
                <w:rFonts w:ascii="Arial" w:hAnsi="Arial" w:cs="Arial"/>
                <w:color w:val="auto"/>
                <w:sz w:val="20"/>
                <w:szCs w:val="20"/>
              </w:rPr>
            </w:pPr>
            <w:r w:rsidRPr="00FE43CD">
              <w:rPr>
                <w:rFonts w:ascii="Arial" w:hAnsi="Arial" w:cs="Arial"/>
                <w:color w:val="auto"/>
                <w:sz w:val="20"/>
                <w:szCs w:val="20"/>
              </w:rPr>
              <w:t>P</w:t>
            </w:r>
            <w:r w:rsidR="00A72C30" w:rsidRPr="00FE43CD">
              <w:rPr>
                <w:rFonts w:ascii="Arial" w:hAnsi="Arial" w:cs="Arial"/>
                <w:color w:val="auto"/>
                <w:sz w:val="20"/>
                <w:szCs w:val="20"/>
              </w:rPr>
              <w:t>rzewiduje zagrożenia dla zdrowia i życia człowieka oraz mienia i środowiska związane z wykonywaniem zadań zawodowych w gastronomii</w:t>
            </w:r>
          </w:p>
          <w:p w:rsidR="00A72C30" w:rsidRPr="00FE43CD" w:rsidRDefault="00A72C30">
            <w:pPr>
              <w:pStyle w:val="Akapitzlist"/>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4"/>
              <w:rPr>
                <w:rFonts w:ascii="Arial" w:hAnsi="Arial" w:cs="Arial"/>
                <w:color w:val="auto"/>
                <w:sz w:val="20"/>
                <w:szCs w:val="20"/>
              </w:rPr>
            </w:pPr>
          </w:p>
        </w:tc>
        <w:tc>
          <w:tcPr>
            <w:tcW w:w="3277" w:type="dxa"/>
          </w:tcPr>
          <w:p w:rsidR="00F40785" w:rsidRPr="00FE43CD" w:rsidRDefault="00F40785" w:rsidP="00590979">
            <w:pPr>
              <w:pStyle w:val="Akapitzlist"/>
              <w:numPr>
                <w:ilvl w:val="0"/>
                <w:numId w:val="17"/>
              </w:numPr>
              <w:pBdr>
                <w:top w:val="none" w:sz="0" w:space="0" w:color="auto"/>
                <w:left w:val="none" w:sz="0" w:space="0" w:color="auto"/>
                <w:bottom w:val="none" w:sz="0" w:space="0" w:color="auto"/>
                <w:right w:val="none" w:sz="0" w:space="0" w:color="auto"/>
                <w:between w:val="none" w:sz="0" w:space="0" w:color="auto"/>
              </w:pBd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w:t>
            </w:r>
            <w:r w:rsidR="00A72C30" w:rsidRPr="00FE43CD">
              <w:rPr>
                <w:rFonts w:ascii="Arial" w:hAnsi="Arial" w:cs="Arial"/>
                <w:color w:val="auto"/>
                <w:sz w:val="20"/>
                <w:szCs w:val="20"/>
              </w:rPr>
              <w:t>potrafi rozpozna</w:t>
            </w:r>
            <w:r w:rsidR="000F0750" w:rsidRPr="00FE43CD">
              <w:rPr>
                <w:rFonts w:ascii="Arial" w:hAnsi="Arial" w:cs="Arial"/>
                <w:color w:val="auto"/>
                <w:sz w:val="20"/>
                <w:szCs w:val="20"/>
              </w:rPr>
              <w:t>ć</w:t>
            </w:r>
            <w:r w:rsidR="00A72C30" w:rsidRPr="00FE43CD">
              <w:rPr>
                <w:rFonts w:ascii="Arial" w:hAnsi="Arial" w:cs="Arial"/>
                <w:color w:val="auto"/>
                <w:sz w:val="20"/>
                <w:szCs w:val="20"/>
              </w:rPr>
              <w:t xml:space="preserve"> źródła zagrożeń występujących w zakładzie gastronomicznym?</w:t>
            </w:r>
          </w:p>
          <w:p w:rsidR="00A72C30" w:rsidRPr="00FE43CD" w:rsidRDefault="00F40785" w:rsidP="00590979">
            <w:pPr>
              <w:pStyle w:val="Akapitzlist"/>
              <w:numPr>
                <w:ilvl w:val="0"/>
                <w:numId w:val="17"/>
              </w:numPr>
              <w:pBdr>
                <w:top w:val="none" w:sz="0" w:space="0" w:color="auto"/>
                <w:left w:val="none" w:sz="0" w:space="0" w:color="auto"/>
                <w:bottom w:val="none" w:sz="0" w:space="0" w:color="auto"/>
                <w:right w:val="none" w:sz="0" w:space="0" w:color="auto"/>
                <w:between w:val="none" w:sz="0" w:space="0" w:color="auto"/>
              </w:pBd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potrafi </w:t>
            </w:r>
            <w:r w:rsidR="00A72C30" w:rsidRPr="00FE43CD">
              <w:rPr>
                <w:rFonts w:ascii="Arial" w:hAnsi="Arial" w:cs="Arial"/>
                <w:color w:val="auto"/>
                <w:sz w:val="20"/>
                <w:szCs w:val="20"/>
              </w:rPr>
              <w:t>przewidzieć konsekwencje wystąpienia zagrożeń dla zdrowia i życia człowieka w zakładzie gastronomicznym?</w:t>
            </w:r>
          </w:p>
          <w:p w:rsidR="00F40785" w:rsidRPr="00FE43CD" w:rsidRDefault="00A72C30" w:rsidP="00590979">
            <w:pPr>
              <w:pStyle w:val="Akapitzlist"/>
              <w:numPr>
                <w:ilvl w:val="0"/>
                <w:numId w:val="17"/>
              </w:numPr>
              <w:pBdr>
                <w:top w:val="none" w:sz="0" w:space="0" w:color="auto"/>
                <w:left w:val="none" w:sz="0" w:space="0" w:color="auto"/>
                <w:bottom w:val="none" w:sz="0" w:space="0" w:color="auto"/>
                <w:right w:val="none" w:sz="0" w:space="0" w:color="auto"/>
                <w:between w:val="none" w:sz="0" w:space="0" w:color="auto"/>
              </w:pBd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potrafi reagować w sytuacjach zagrożenia? </w:t>
            </w:r>
          </w:p>
        </w:tc>
        <w:tc>
          <w:tcPr>
            <w:tcW w:w="2819" w:type="dxa"/>
          </w:tcPr>
          <w:p w:rsidR="00F40785" w:rsidRPr="00FE43CD" w:rsidRDefault="00F14BB9">
            <w:pPr>
              <w:pBdr>
                <w:top w:val="none" w:sz="0" w:space="0" w:color="auto"/>
                <w:left w:val="none" w:sz="0" w:space="0" w:color="auto"/>
                <w:bottom w:val="none" w:sz="0" w:space="0" w:color="auto"/>
                <w:right w:val="none" w:sz="0" w:space="0" w:color="auto"/>
                <w:between w:val="none" w:sz="0" w:space="0" w:color="auto"/>
              </w:pBdr>
              <w:suppressAutoHyphens/>
              <w:ind w:left="360" w:right="66"/>
              <w:rPr>
                <w:rFonts w:ascii="Arial" w:hAnsi="Arial" w:cs="Arial"/>
                <w:color w:val="auto"/>
                <w:sz w:val="20"/>
                <w:szCs w:val="20"/>
              </w:rPr>
            </w:pPr>
            <w:r w:rsidRPr="00FE43CD">
              <w:rPr>
                <w:rFonts w:ascii="Arial" w:hAnsi="Arial" w:cs="Arial"/>
                <w:color w:val="auto"/>
                <w:sz w:val="20"/>
                <w:szCs w:val="20"/>
              </w:rPr>
              <w:t>Uczeń potrafi:</w:t>
            </w:r>
          </w:p>
          <w:p w:rsidR="00F14BB9" w:rsidRPr="00FE43CD" w:rsidRDefault="00F14BB9" w:rsidP="00590979">
            <w:pPr>
              <w:numPr>
                <w:ilvl w:val="0"/>
                <w:numId w:val="16"/>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FE43CD">
              <w:rPr>
                <w:rFonts w:ascii="Arial" w:hAnsi="Arial" w:cs="Arial"/>
                <w:color w:val="auto"/>
                <w:sz w:val="20"/>
                <w:szCs w:val="20"/>
              </w:rPr>
              <w:t>Rozpoznawać zagrożenia dla zdrowia</w:t>
            </w:r>
            <w:r w:rsidR="00E20E24" w:rsidRPr="00FE43CD">
              <w:rPr>
                <w:rFonts w:ascii="Arial" w:hAnsi="Arial" w:cs="Arial"/>
                <w:color w:val="auto"/>
                <w:sz w:val="20"/>
                <w:szCs w:val="20"/>
              </w:rPr>
              <w:t>, życia człowieka</w:t>
            </w:r>
            <w:r w:rsidR="002E7437" w:rsidRPr="00FE43CD">
              <w:rPr>
                <w:rFonts w:ascii="Arial" w:hAnsi="Arial" w:cs="Arial"/>
                <w:color w:val="auto"/>
                <w:sz w:val="20"/>
                <w:szCs w:val="20"/>
              </w:rPr>
              <w:t>.</w:t>
            </w:r>
          </w:p>
          <w:p w:rsidR="00E20E24" w:rsidRPr="00FE43CD" w:rsidRDefault="00E20E24" w:rsidP="00590979">
            <w:pPr>
              <w:numPr>
                <w:ilvl w:val="0"/>
                <w:numId w:val="16"/>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FE43CD">
              <w:rPr>
                <w:rFonts w:ascii="Arial" w:hAnsi="Arial" w:cs="Arial"/>
                <w:color w:val="auto"/>
                <w:sz w:val="20"/>
                <w:szCs w:val="20"/>
              </w:rPr>
              <w:t>Stosować środki ochrony osobistej i zbiorowej w celu zabezpieczenia się przed wystąpieniem zagrożeń w miejscu pracy</w:t>
            </w:r>
            <w:r w:rsidR="002E7437" w:rsidRPr="00FE43CD">
              <w:rPr>
                <w:rFonts w:ascii="Arial" w:hAnsi="Arial" w:cs="Arial"/>
                <w:color w:val="auto"/>
                <w:sz w:val="20"/>
                <w:szCs w:val="20"/>
              </w:rPr>
              <w:t>.</w:t>
            </w:r>
          </w:p>
          <w:p w:rsidR="00E20E24" w:rsidRPr="00FE43CD" w:rsidRDefault="00E20E24" w:rsidP="00590979">
            <w:pPr>
              <w:numPr>
                <w:ilvl w:val="0"/>
                <w:numId w:val="16"/>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FE43CD">
              <w:rPr>
                <w:rFonts w:ascii="Arial" w:hAnsi="Arial" w:cs="Arial"/>
                <w:color w:val="auto"/>
                <w:sz w:val="20"/>
                <w:szCs w:val="20"/>
              </w:rPr>
              <w:t>Określać systemy ostrzegania i powiadamiania o zagrożeniach lub wypadkach w miejscu pracy</w:t>
            </w:r>
            <w:r w:rsidR="002E7437" w:rsidRPr="00FE43CD">
              <w:rPr>
                <w:rFonts w:ascii="Arial" w:hAnsi="Arial" w:cs="Arial"/>
                <w:color w:val="auto"/>
                <w:sz w:val="20"/>
                <w:szCs w:val="20"/>
              </w:rPr>
              <w:t>.</w:t>
            </w:r>
          </w:p>
        </w:tc>
        <w:tc>
          <w:tcPr>
            <w:tcW w:w="2935" w:type="dxa"/>
          </w:tcPr>
          <w:p w:rsidR="00F40785" w:rsidRPr="00FE43CD" w:rsidRDefault="00F14BB9" w:rsidP="00CA44B7">
            <w:pPr>
              <w:pStyle w:val="NormalnyWeb"/>
              <w:spacing w:before="0" w:after="0"/>
              <w:rPr>
                <w:rFonts w:ascii="Arial" w:hAnsi="Arial" w:cs="Arial"/>
                <w:sz w:val="20"/>
                <w:szCs w:val="20"/>
              </w:rPr>
            </w:pPr>
            <w:r w:rsidRPr="00FE43CD">
              <w:rPr>
                <w:rFonts w:ascii="Arial" w:hAnsi="Arial" w:cs="Arial"/>
                <w:sz w:val="20"/>
                <w:szCs w:val="20"/>
              </w:rPr>
              <w:t>Testy jednokrotnego i wielokrotnego wyboru, ankiety, obserwacja ucznia podczas wykonywania zadań zawodowych</w:t>
            </w:r>
            <w:r w:rsidR="002E7437" w:rsidRPr="00FE43CD">
              <w:rPr>
                <w:rFonts w:ascii="Arial" w:hAnsi="Arial" w:cs="Arial"/>
                <w:sz w:val="20"/>
                <w:szCs w:val="20"/>
              </w:rPr>
              <w:t>.</w:t>
            </w:r>
          </w:p>
        </w:tc>
        <w:tc>
          <w:tcPr>
            <w:tcW w:w="2761" w:type="dxa"/>
          </w:tcPr>
          <w:p w:rsidR="00F40785" w:rsidRPr="00FE43CD" w:rsidRDefault="00B31EA7" w:rsidP="00FE78D3">
            <w:pPr>
              <w:rPr>
                <w:rFonts w:ascii="Arial" w:hAnsi="Arial" w:cs="Arial"/>
                <w:color w:val="auto"/>
                <w:sz w:val="20"/>
                <w:szCs w:val="20"/>
              </w:rPr>
            </w:pPr>
            <w:r w:rsidRPr="00FE43CD">
              <w:rPr>
                <w:rFonts w:ascii="Arial" w:hAnsi="Arial" w:cs="Arial"/>
                <w:color w:val="auto"/>
                <w:sz w:val="20"/>
                <w:szCs w:val="20"/>
              </w:rPr>
              <w:t>Koniec klasy I</w:t>
            </w:r>
          </w:p>
        </w:tc>
      </w:tr>
      <w:tr w:rsidR="00E40FFD" w:rsidRPr="00FE43CD" w:rsidTr="0079274B">
        <w:tc>
          <w:tcPr>
            <w:tcW w:w="2200" w:type="dxa"/>
          </w:tcPr>
          <w:p w:rsidR="00462C3B" w:rsidRPr="00FE43CD" w:rsidRDefault="003623D3" w:rsidP="00FE78D3">
            <w:pPr>
              <w:rPr>
                <w:rFonts w:ascii="Arial" w:hAnsi="Arial" w:cs="Arial"/>
                <w:color w:val="auto"/>
                <w:sz w:val="20"/>
                <w:szCs w:val="20"/>
              </w:rPr>
            </w:pPr>
            <w:r w:rsidRPr="00FE43CD">
              <w:rPr>
                <w:rFonts w:ascii="Arial" w:hAnsi="Arial" w:cs="Arial"/>
                <w:color w:val="auto"/>
                <w:sz w:val="20"/>
                <w:szCs w:val="20"/>
              </w:rPr>
              <w:t>S</w:t>
            </w:r>
            <w:r w:rsidR="00B31EA7" w:rsidRPr="00FE43CD">
              <w:rPr>
                <w:rFonts w:ascii="Arial" w:hAnsi="Arial" w:cs="Arial"/>
                <w:color w:val="auto"/>
                <w:sz w:val="20"/>
                <w:szCs w:val="20"/>
              </w:rPr>
              <w:t xml:space="preserve">tosuje metody i techniki sporządzania potraw </w:t>
            </w:r>
          </w:p>
        </w:tc>
        <w:tc>
          <w:tcPr>
            <w:tcW w:w="3277" w:type="dxa"/>
          </w:tcPr>
          <w:p w:rsidR="00B31EA7" w:rsidRPr="00FE43CD" w:rsidRDefault="00B31EA7" w:rsidP="00590979">
            <w:pPr>
              <w:pStyle w:val="Akapitzlist"/>
              <w:numPr>
                <w:ilvl w:val="0"/>
                <w:numId w:val="45"/>
              </w:numPr>
              <w:suppressAutoHyphens/>
              <w:ind w:left="236" w:right="66" w:hanging="236"/>
              <w:rPr>
                <w:rFonts w:ascii="Arial" w:hAnsi="Arial" w:cs="Arial"/>
                <w:color w:val="auto"/>
                <w:sz w:val="20"/>
                <w:szCs w:val="20"/>
              </w:rPr>
            </w:pPr>
            <w:r w:rsidRPr="00FE43CD">
              <w:rPr>
                <w:rFonts w:ascii="Arial" w:hAnsi="Arial" w:cs="Arial"/>
                <w:color w:val="auto"/>
                <w:sz w:val="20"/>
                <w:szCs w:val="20"/>
              </w:rPr>
              <w:t>Czy uczeń wskazuje metody obróbki cieplnej?</w:t>
            </w:r>
          </w:p>
          <w:p w:rsidR="00B31EA7" w:rsidRPr="00FE43CD" w:rsidRDefault="00B31EA7" w:rsidP="00590979">
            <w:pPr>
              <w:pStyle w:val="Akapitzlist"/>
              <w:numPr>
                <w:ilvl w:val="0"/>
                <w:numId w:val="45"/>
              </w:numPr>
              <w:suppressAutoHyphens/>
              <w:ind w:left="236" w:right="66" w:hanging="236"/>
              <w:rPr>
                <w:rFonts w:ascii="Arial" w:hAnsi="Arial" w:cs="Arial"/>
                <w:color w:val="auto"/>
                <w:sz w:val="20"/>
                <w:szCs w:val="20"/>
              </w:rPr>
            </w:pPr>
            <w:r w:rsidRPr="00FE43CD">
              <w:rPr>
                <w:rFonts w:ascii="Arial" w:hAnsi="Arial" w:cs="Arial"/>
                <w:color w:val="auto"/>
                <w:sz w:val="20"/>
                <w:szCs w:val="20"/>
              </w:rPr>
              <w:t>Czy uczeń dobiera metody obróbki cieplnej do sporządzanych potraw</w:t>
            </w:r>
            <w:r w:rsidR="003623D3" w:rsidRPr="00FE43CD">
              <w:rPr>
                <w:rFonts w:ascii="Arial" w:hAnsi="Arial" w:cs="Arial"/>
                <w:color w:val="auto"/>
                <w:sz w:val="20"/>
                <w:szCs w:val="20"/>
              </w:rPr>
              <w:t>?</w:t>
            </w:r>
          </w:p>
          <w:p w:rsidR="003623D3" w:rsidRPr="00FE43CD" w:rsidRDefault="003623D3">
            <w:pPr>
              <w:pStyle w:val="Akapitzlist"/>
              <w:suppressAutoHyphens/>
              <w:ind w:left="236" w:right="66" w:hanging="236"/>
              <w:rPr>
                <w:rFonts w:ascii="Arial" w:hAnsi="Arial" w:cs="Arial"/>
                <w:color w:val="auto"/>
                <w:sz w:val="20"/>
                <w:szCs w:val="20"/>
              </w:rPr>
            </w:pPr>
          </w:p>
        </w:tc>
        <w:tc>
          <w:tcPr>
            <w:tcW w:w="2819" w:type="dxa"/>
          </w:tcPr>
          <w:p w:rsidR="003623D3" w:rsidRPr="00FE43CD" w:rsidRDefault="003623D3">
            <w:pPr>
              <w:suppressAutoHyphens/>
              <w:ind w:right="66"/>
              <w:rPr>
                <w:rFonts w:ascii="Arial" w:hAnsi="Arial" w:cs="Arial"/>
                <w:color w:val="auto"/>
                <w:sz w:val="20"/>
                <w:szCs w:val="20"/>
              </w:rPr>
            </w:pPr>
            <w:r w:rsidRPr="00FE43CD">
              <w:rPr>
                <w:rFonts w:ascii="Arial" w:hAnsi="Arial" w:cs="Arial"/>
                <w:color w:val="auto"/>
                <w:sz w:val="20"/>
                <w:szCs w:val="20"/>
              </w:rPr>
              <w:t>Uczeń potrafi:</w:t>
            </w:r>
          </w:p>
          <w:p w:rsidR="003623D3" w:rsidRPr="00FE43CD" w:rsidRDefault="003623D3" w:rsidP="00590979">
            <w:pPr>
              <w:pStyle w:val="Akapitzlist"/>
              <w:numPr>
                <w:ilvl w:val="1"/>
                <w:numId w:val="65"/>
              </w:numPr>
              <w:suppressAutoHyphens/>
              <w:ind w:left="254" w:right="66" w:hanging="254"/>
              <w:rPr>
                <w:rFonts w:ascii="Arial" w:hAnsi="Arial" w:cs="Arial"/>
                <w:color w:val="auto"/>
                <w:sz w:val="20"/>
                <w:szCs w:val="20"/>
              </w:rPr>
            </w:pPr>
            <w:r w:rsidRPr="00FE43CD">
              <w:rPr>
                <w:rFonts w:ascii="Arial" w:hAnsi="Arial" w:cs="Arial"/>
                <w:color w:val="auto"/>
                <w:sz w:val="20"/>
                <w:szCs w:val="20"/>
              </w:rPr>
              <w:t>Wymieni</w:t>
            </w:r>
            <w:r w:rsidR="00634B97" w:rsidRPr="00FE43CD">
              <w:rPr>
                <w:rFonts w:ascii="Arial" w:hAnsi="Arial" w:cs="Arial"/>
                <w:color w:val="auto"/>
                <w:sz w:val="20"/>
                <w:szCs w:val="20"/>
              </w:rPr>
              <w:t>a</w:t>
            </w:r>
            <w:r w:rsidRPr="00FE43CD">
              <w:rPr>
                <w:rFonts w:ascii="Arial" w:hAnsi="Arial" w:cs="Arial"/>
                <w:color w:val="auto"/>
                <w:sz w:val="20"/>
                <w:szCs w:val="20"/>
              </w:rPr>
              <w:t>ć metody obróbki cieplnej potraw</w:t>
            </w:r>
            <w:r w:rsidR="0015600D" w:rsidRPr="00FE43CD">
              <w:rPr>
                <w:rFonts w:ascii="Arial" w:hAnsi="Arial" w:cs="Arial"/>
                <w:color w:val="auto"/>
                <w:sz w:val="20"/>
                <w:szCs w:val="20"/>
              </w:rPr>
              <w:t>.</w:t>
            </w:r>
          </w:p>
          <w:p w:rsidR="003623D3" w:rsidRPr="00FE43CD" w:rsidRDefault="003623D3" w:rsidP="00590979">
            <w:pPr>
              <w:pStyle w:val="Akapitzlist"/>
              <w:numPr>
                <w:ilvl w:val="1"/>
                <w:numId w:val="65"/>
              </w:numPr>
              <w:suppressAutoHyphens/>
              <w:ind w:left="362" w:right="66" w:hanging="284"/>
              <w:rPr>
                <w:rFonts w:ascii="Arial" w:hAnsi="Arial" w:cs="Arial"/>
                <w:color w:val="auto"/>
                <w:sz w:val="20"/>
                <w:szCs w:val="20"/>
              </w:rPr>
            </w:pPr>
            <w:r w:rsidRPr="00FE43CD">
              <w:rPr>
                <w:rFonts w:ascii="Arial" w:hAnsi="Arial" w:cs="Arial"/>
                <w:color w:val="auto"/>
                <w:sz w:val="20"/>
                <w:szCs w:val="20"/>
              </w:rPr>
              <w:t>Dobrać metody obróbki cieplej do sporządzenia kotleta schabowego</w:t>
            </w:r>
            <w:r w:rsidR="0015600D" w:rsidRPr="00FE43CD">
              <w:rPr>
                <w:rFonts w:ascii="Arial" w:hAnsi="Arial" w:cs="Arial"/>
                <w:color w:val="auto"/>
                <w:sz w:val="20"/>
                <w:szCs w:val="20"/>
              </w:rPr>
              <w:t>.</w:t>
            </w:r>
          </w:p>
          <w:p w:rsidR="003623D3" w:rsidRPr="00FE43CD" w:rsidRDefault="003623D3" w:rsidP="00590979">
            <w:pPr>
              <w:pStyle w:val="Akapitzlist"/>
              <w:numPr>
                <w:ilvl w:val="1"/>
                <w:numId w:val="65"/>
              </w:numPr>
              <w:suppressAutoHyphens/>
              <w:ind w:left="362" w:right="66" w:hanging="284"/>
              <w:rPr>
                <w:rFonts w:ascii="Arial" w:hAnsi="Arial" w:cs="Arial"/>
                <w:color w:val="auto"/>
                <w:sz w:val="20"/>
                <w:szCs w:val="20"/>
              </w:rPr>
            </w:pPr>
            <w:r w:rsidRPr="00FE43CD">
              <w:rPr>
                <w:rFonts w:ascii="Arial" w:hAnsi="Arial" w:cs="Arial"/>
                <w:color w:val="auto"/>
                <w:sz w:val="20"/>
                <w:szCs w:val="20"/>
              </w:rPr>
              <w:t>Dobrać obróbkę cieplną do sporządzania dań dietetycznych</w:t>
            </w:r>
            <w:r w:rsidR="0015600D" w:rsidRPr="00FE43CD">
              <w:rPr>
                <w:rFonts w:ascii="Arial" w:hAnsi="Arial" w:cs="Arial"/>
                <w:color w:val="auto"/>
                <w:sz w:val="20"/>
                <w:szCs w:val="20"/>
              </w:rPr>
              <w:t>.</w:t>
            </w:r>
          </w:p>
        </w:tc>
        <w:tc>
          <w:tcPr>
            <w:tcW w:w="2935" w:type="dxa"/>
          </w:tcPr>
          <w:p w:rsidR="003623D3" w:rsidRPr="00FE43CD" w:rsidRDefault="003623D3" w:rsidP="00CA44B7">
            <w:pPr>
              <w:pStyle w:val="NormalnyWeb"/>
              <w:spacing w:before="0" w:after="0"/>
              <w:rPr>
                <w:rFonts w:ascii="Arial" w:hAnsi="Arial" w:cs="Arial"/>
                <w:sz w:val="20"/>
                <w:szCs w:val="20"/>
              </w:rPr>
            </w:pPr>
            <w:r w:rsidRPr="00FE43CD">
              <w:rPr>
                <w:rFonts w:ascii="Arial" w:hAnsi="Arial" w:cs="Arial"/>
                <w:sz w:val="20"/>
                <w:szCs w:val="20"/>
              </w:rPr>
              <w:t>Testy, ćwiczenia w grupach, obserwacja ucznia podczas zajęć praktycznych</w:t>
            </w:r>
            <w:r w:rsidR="0015600D" w:rsidRPr="00FE43CD">
              <w:rPr>
                <w:rFonts w:ascii="Arial" w:hAnsi="Arial" w:cs="Arial"/>
                <w:sz w:val="20"/>
                <w:szCs w:val="20"/>
              </w:rPr>
              <w:t>.</w:t>
            </w:r>
          </w:p>
        </w:tc>
        <w:tc>
          <w:tcPr>
            <w:tcW w:w="2761" w:type="dxa"/>
          </w:tcPr>
          <w:p w:rsidR="00462C3B" w:rsidRPr="00FE43CD" w:rsidRDefault="003623D3" w:rsidP="00FE78D3">
            <w:pPr>
              <w:rPr>
                <w:rFonts w:ascii="Arial" w:hAnsi="Arial" w:cs="Arial"/>
                <w:color w:val="auto"/>
                <w:sz w:val="20"/>
                <w:szCs w:val="20"/>
              </w:rPr>
            </w:pPr>
            <w:r w:rsidRPr="00FE43CD">
              <w:rPr>
                <w:rFonts w:ascii="Arial" w:hAnsi="Arial" w:cs="Arial"/>
                <w:color w:val="auto"/>
                <w:sz w:val="20"/>
                <w:szCs w:val="20"/>
              </w:rPr>
              <w:t>II semestr klasa I</w:t>
            </w:r>
          </w:p>
        </w:tc>
      </w:tr>
      <w:tr w:rsidR="00E40FFD" w:rsidRPr="00FE43CD" w:rsidTr="0079274B">
        <w:tc>
          <w:tcPr>
            <w:tcW w:w="2200" w:type="dxa"/>
          </w:tcPr>
          <w:p w:rsidR="00462C3B" w:rsidRPr="00FE43CD" w:rsidRDefault="003623D3" w:rsidP="00FE78D3">
            <w:pPr>
              <w:rPr>
                <w:rFonts w:ascii="Arial" w:hAnsi="Arial" w:cs="Arial"/>
                <w:color w:val="auto"/>
                <w:sz w:val="20"/>
                <w:szCs w:val="20"/>
              </w:rPr>
            </w:pPr>
            <w:r w:rsidRPr="00FE43CD">
              <w:rPr>
                <w:rFonts w:ascii="Arial" w:hAnsi="Arial" w:cs="Arial"/>
                <w:color w:val="auto"/>
                <w:sz w:val="20"/>
                <w:szCs w:val="20"/>
              </w:rPr>
              <w:t xml:space="preserve">Przygotowuje wyroby ciastkarskie </w:t>
            </w:r>
          </w:p>
        </w:tc>
        <w:tc>
          <w:tcPr>
            <w:tcW w:w="3277" w:type="dxa"/>
          </w:tcPr>
          <w:p w:rsidR="003623D3" w:rsidRPr="00FE43CD" w:rsidRDefault="003623D3" w:rsidP="00590979">
            <w:pPr>
              <w:pStyle w:val="Akapitzlist"/>
              <w:numPr>
                <w:ilvl w:val="0"/>
                <w:numId w:val="46"/>
              </w:numP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planuje czynności związane z przygotowaniem ciasta </w:t>
            </w:r>
            <w:r w:rsidR="00DE4137" w:rsidRPr="00FE43CD">
              <w:rPr>
                <w:rFonts w:ascii="Arial" w:hAnsi="Arial" w:cs="Arial"/>
                <w:color w:val="auto"/>
                <w:sz w:val="20"/>
                <w:szCs w:val="20"/>
              </w:rPr>
              <w:t>na babkę drożdżową</w:t>
            </w:r>
            <w:r w:rsidRPr="00FE43CD">
              <w:rPr>
                <w:rFonts w:ascii="Arial" w:hAnsi="Arial" w:cs="Arial"/>
                <w:color w:val="auto"/>
                <w:sz w:val="20"/>
                <w:szCs w:val="20"/>
              </w:rPr>
              <w:t>?</w:t>
            </w:r>
          </w:p>
          <w:p w:rsidR="003623D3" w:rsidRPr="00FE43CD" w:rsidRDefault="003623D3" w:rsidP="00590979">
            <w:pPr>
              <w:pStyle w:val="Akapitzlist"/>
              <w:numPr>
                <w:ilvl w:val="0"/>
                <w:numId w:val="46"/>
              </w:numP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potrafi przygotować surowce oraz potrzebny sprzęt do sporządzenia ciasta </w:t>
            </w:r>
            <w:r w:rsidR="00DE4137" w:rsidRPr="00FE43CD">
              <w:rPr>
                <w:rFonts w:ascii="Arial" w:hAnsi="Arial" w:cs="Arial"/>
                <w:color w:val="auto"/>
                <w:sz w:val="20"/>
                <w:szCs w:val="20"/>
              </w:rPr>
              <w:t xml:space="preserve">na babkę </w:t>
            </w:r>
            <w:r w:rsidRPr="00FE43CD">
              <w:rPr>
                <w:rFonts w:ascii="Arial" w:hAnsi="Arial" w:cs="Arial"/>
                <w:color w:val="auto"/>
                <w:sz w:val="20"/>
                <w:szCs w:val="20"/>
              </w:rPr>
              <w:t>drożdżow</w:t>
            </w:r>
            <w:r w:rsidR="00DE4137" w:rsidRPr="00FE43CD">
              <w:rPr>
                <w:rFonts w:ascii="Arial" w:hAnsi="Arial" w:cs="Arial"/>
                <w:color w:val="auto"/>
                <w:sz w:val="20"/>
                <w:szCs w:val="20"/>
              </w:rPr>
              <w:t>ą</w:t>
            </w:r>
            <w:r w:rsidRPr="00FE43CD">
              <w:rPr>
                <w:rFonts w:ascii="Arial" w:hAnsi="Arial" w:cs="Arial"/>
                <w:color w:val="auto"/>
                <w:sz w:val="20"/>
                <w:szCs w:val="20"/>
              </w:rPr>
              <w:t>?</w:t>
            </w:r>
          </w:p>
          <w:p w:rsidR="003623D3" w:rsidRPr="00FE43CD" w:rsidRDefault="003623D3" w:rsidP="00590979">
            <w:pPr>
              <w:pStyle w:val="Akapitzlist"/>
              <w:numPr>
                <w:ilvl w:val="0"/>
                <w:numId w:val="46"/>
              </w:numP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w:t>
            </w:r>
            <w:r w:rsidR="0064606D" w:rsidRPr="00FE43CD">
              <w:rPr>
                <w:rFonts w:ascii="Arial" w:hAnsi="Arial" w:cs="Arial"/>
                <w:color w:val="auto"/>
                <w:sz w:val="20"/>
                <w:szCs w:val="20"/>
              </w:rPr>
              <w:t xml:space="preserve">potrafi zaplanować dekorację </w:t>
            </w:r>
            <w:r w:rsidR="00DE4137" w:rsidRPr="00FE43CD">
              <w:rPr>
                <w:rFonts w:ascii="Arial" w:hAnsi="Arial" w:cs="Arial"/>
                <w:color w:val="auto"/>
                <w:sz w:val="20"/>
                <w:szCs w:val="20"/>
              </w:rPr>
              <w:t>babki</w:t>
            </w:r>
            <w:r w:rsidR="0064606D" w:rsidRPr="00FE43CD">
              <w:rPr>
                <w:rFonts w:ascii="Arial" w:hAnsi="Arial" w:cs="Arial"/>
                <w:color w:val="auto"/>
                <w:sz w:val="20"/>
                <w:szCs w:val="20"/>
              </w:rPr>
              <w:t xml:space="preserve"> drożdżow</w:t>
            </w:r>
            <w:r w:rsidR="00DE4137" w:rsidRPr="00FE43CD">
              <w:rPr>
                <w:rFonts w:ascii="Arial" w:hAnsi="Arial" w:cs="Arial"/>
                <w:color w:val="auto"/>
                <w:sz w:val="20"/>
                <w:szCs w:val="20"/>
              </w:rPr>
              <w:t>ej</w:t>
            </w:r>
            <w:r w:rsidR="0064606D" w:rsidRPr="00FE43CD">
              <w:rPr>
                <w:rFonts w:ascii="Arial" w:hAnsi="Arial" w:cs="Arial"/>
                <w:color w:val="auto"/>
                <w:sz w:val="20"/>
                <w:szCs w:val="20"/>
              </w:rPr>
              <w:t>?</w:t>
            </w:r>
          </w:p>
        </w:tc>
        <w:tc>
          <w:tcPr>
            <w:tcW w:w="2819" w:type="dxa"/>
          </w:tcPr>
          <w:p w:rsidR="0064606D" w:rsidRPr="00FE43CD" w:rsidRDefault="0064606D">
            <w:pPr>
              <w:suppressAutoHyphens/>
              <w:ind w:right="66"/>
              <w:rPr>
                <w:rFonts w:ascii="Arial" w:hAnsi="Arial" w:cs="Arial"/>
                <w:color w:val="auto"/>
                <w:sz w:val="20"/>
                <w:szCs w:val="20"/>
              </w:rPr>
            </w:pPr>
            <w:r w:rsidRPr="00FE43CD">
              <w:rPr>
                <w:rFonts w:ascii="Arial" w:hAnsi="Arial" w:cs="Arial"/>
                <w:color w:val="auto"/>
                <w:sz w:val="20"/>
                <w:szCs w:val="20"/>
              </w:rPr>
              <w:t>Uczeń potrafi:</w:t>
            </w:r>
          </w:p>
          <w:p w:rsidR="0064606D" w:rsidRPr="00FE43CD" w:rsidRDefault="0064606D" w:rsidP="00590979">
            <w:pPr>
              <w:pStyle w:val="Akapitzlist"/>
              <w:numPr>
                <w:ilvl w:val="1"/>
                <w:numId w:val="64"/>
              </w:numPr>
              <w:suppressAutoHyphens/>
              <w:ind w:left="425" w:right="66" w:hanging="342"/>
              <w:rPr>
                <w:rFonts w:ascii="Arial" w:hAnsi="Arial" w:cs="Arial"/>
                <w:color w:val="auto"/>
                <w:sz w:val="20"/>
                <w:szCs w:val="20"/>
              </w:rPr>
            </w:pPr>
            <w:r w:rsidRPr="00FE43CD">
              <w:rPr>
                <w:rFonts w:ascii="Arial" w:hAnsi="Arial" w:cs="Arial"/>
                <w:color w:val="auto"/>
                <w:sz w:val="20"/>
                <w:szCs w:val="20"/>
              </w:rPr>
              <w:t>Wymienić wszystkie czynności związane z produkcją ciasta drożdżowego</w:t>
            </w:r>
            <w:r w:rsidR="00DE4137" w:rsidRPr="00FE43CD">
              <w:rPr>
                <w:rFonts w:ascii="Arial" w:hAnsi="Arial" w:cs="Arial"/>
                <w:color w:val="auto"/>
                <w:sz w:val="20"/>
                <w:szCs w:val="20"/>
              </w:rPr>
              <w:t xml:space="preserve"> na babkę</w:t>
            </w:r>
            <w:r w:rsidR="004452CE" w:rsidRPr="00FE43CD">
              <w:rPr>
                <w:rFonts w:ascii="Arial" w:hAnsi="Arial" w:cs="Arial"/>
                <w:color w:val="auto"/>
                <w:sz w:val="20"/>
                <w:szCs w:val="20"/>
              </w:rPr>
              <w:t>.</w:t>
            </w:r>
          </w:p>
          <w:p w:rsidR="0064606D" w:rsidRPr="00FE43CD" w:rsidRDefault="0064606D" w:rsidP="00590979">
            <w:pPr>
              <w:pStyle w:val="Akapitzlist"/>
              <w:numPr>
                <w:ilvl w:val="1"/>
                <w:numId w:val="64"/>
              </w:numPr>
              <w:suppressAutoHyphens/>
              <w:ind w:left="362" w:right="66" w:hanging="284"/>
              <w:rPr>
                <w:rFonts w:ascii="Arial" w:hAnsi="Arial" w:cs="Arial"/>
                <w:color w:val="auto"/>
                <w:sz w:val="20"/>
                <w:szCs w:val="20"/>
              </w:rPr>
            </w:pPr>
            <w:r w:rsidRPr="00FE43CD">
              <w:rPr>
                <w:rFonts w:ascii="Arial" w:hAnsi="Arial" w:cs="Arial"/>
                <w:color w:val="auto"/>
                <w:sz w:val="20"/>
                <w:szCs w:val="20"/>
              </w:rPr>
              <w:t>Dobrać surowce do produkcji ciasta drożdżowego</w:t>
            </w:r>
            <w:r w:rsidR="004452CE" w:rsidRPr="00FE43CD">
              <w:rPr>
                <w:rFonts w:ascii="Arial" w:hAnsi="Arial" w:cs="Arial"/>
                <w:color w:val="auto"/>
                <w:sz w:val="20"/>
                <w:szCs w:val="20"/>
              </w:rPr>
              <w:t>.</w:t>
            </w:r>
          </w:p>
          <w:p w:rsidR="0064606D" w:rsidRPr="00FE43CD" w:rsidRDefault="0064606D" w:rsidP="00590979">
            <w:pPr>
              <w:pStyle w:val="Akapitzlist"/>
              <w:numPr>
                <w:ilvl w:val="1"/>
                <w:numId w:val="64"/>
              </w:numPr>
              <w:suppressAutoHyphens/>
              <w:ind w:left="362" w:right="66" w:hanging="284"/>
              <w:rPr>
                <w:rFonts w:ascii="Arial" w:hAnsi="Arial" w:cs="Arial"/>
                <w:color w:val="auto"/>
                <w:sz w:val="20"/>
                <w:szCs w:val="20"/>
              </w:rPr>
            </w:pPr>
            <w:r w:rsidRPr="00FE43CD">
              <w:rPr>
                <w:rFonts w:ascii="Arial" w:hAnsi="Arial" w:cs="Arial"/>
                <w:color w:val="auto"/>
                <w:sz w:val="20"/>
                <w:szCs w:val="20"/>
              </w:rPr>
              <w:t>Zaplanować przygotowanie surowców do przygotowania ciasta drożdżowego</w:t>
            </w:r>
            <w:r w:rsidR="004452CE" w:rsidRPr="00FE43CD">
              <w:rPr>
                <w:rFonts w:ascii="Arial" w:hAnsi="Arial" w:cs="Arial"/>
                <w:color w:val="auto"/>
                <w:sz w:val="20"/>
                <w:szCs w:val="20"/>
              </w:rPr>
              <w:t>.</w:t>
            </w:r>
          </w:p>
          <w:p w:rsidR="0064606D" w:rsidRPr="00FE43CD" w:rsidRDefault="0064606D" w:rsidP="00590979">
            <w:pPr>
              <w:pStyle w:val="Akapitzlist"/>
              <w:numPr>
                <w:ilvl w:val="1"/>
                <w:numId w:val="64"/>
              </w:numPr>
              <w:suppressAutoHyphens/>
              <w:ind w:left="362" w:right="66" w:hanging="284"/>
              <w:rPr>
                <w:rFonts w:ascii="Arial" w:hAnsi="Arial" w:cs="Arial"/>
                <w:color w:val="auto"/>
                <w:sz w:val="20"/>
                <w:szCs w:val="20"/>
              </w:rPr>
            </w:pPr>
            <w:r w:rsidRPr="00FE43CD">
              <w:rPr>
                <w:rFonts w:ascii="Arial" w:hAnsi="Arial" w:cs="Arial"/>
                <w:color w:val="auto"/>
                <w:sz w:val="20"/>
                <w:szCs w:val="20"/>
              </w:rPr>
              <w:t>Zaplanować niezbędny sprzęt do produkcji ciasta drożdżowego</w:t>
            </w:r>
            <w:r w:rsidR="004452CE" w:rsidRPr="00FE43CD">
              <w:rPr>
                <w:rFonts w:ascii="Arial" w:hAnsi="Arial" w:cs="Arial"/>
                <w:color w:val="auto"/>
                <w:sz w:val="20"/>
                <w:szCs w:val="20"/>
              </w:rPr>
              <w:t>.</w:t>
            </w:r>
          </w:p>
        </w:tc>
        <w:tc>
          <w:tcPr>
            <w:tcW w:w="2935" w:type="dxa"/>
          </w:tcPr>
          <w:p w:rsidR="0064606D" w:rsidRPr="00FE43CD" w:rsidRDefault="0064606D" w:rsidP="00CA44B7">
            <w:pPr>
              <w:pStyle w:val="NormalnyWeb"/>
              <w:spacing w:before="0" w:after="0"/>
              <w:rPr>
                <w:rFonts w:ascii="Arial" w:hAnsi="Arial" w:cs="Arial"/>
                <w:sz w:val="20"/>
                <w:szCs w:val="20"/>
              </w:rPr>
            </w:pPr>
            <w:r w:rsidRPr="00FE43CD">
              <w:rPr>
                <w:rFonts w:ascii="Arial" w:hAnsi="Arial" w:cs="Arial"/>
                <w:sz w:val="20"/>
                <w:szCs w:val="20"/>
              </w:rPr>
              <w:t xml:space="preserve">Testy, schematy, projekty dotyczące planowania sporządzania ciasta drożdżowego </w:t>
            </w:r>
            <w:r w:rsidR="00DE4137" w:rsidRPr="00FE43CD">
              <w:rPr>
                <w:rFonts w:ascii="Arial" w:hAnsi="Arial" w:cs="Arial"/>
                <w:sz w:val="20"/>
                <w:szCs w:val="20"/>
              </w:rPr>
              <w:t>na babkę</w:t>
            </w:r>
            <w:r w:rsidR="004452CE" w:rsidRPr="00FE43CD">
              <w:rPr>
                <w:rFonts w:ascii="Arial" w:hAnsi="Arial" w:cs="Arial"/>
                <w:sz w:val="20"/>
                <w:szCs w:val="20"/>
              </w:rPr>
              <w:t>.</w:t>
            </w:r>
          </w:p>
        </w:tc>
        <w:tc>
          <w:tcPr>
            <w:tcW w:w="2761" w:type="dxa"/>
          </w:tcPr>
          <w:p w:rsidR="00462C3B" w:rsidRPr="00FE43CD" w:rsidRDefault="0064606D" w:rsidP="00FE78D3">
            <w:pPr>
              <w:rPr>
                <w:rFonts w:ascii="Arial" w:hAnsi="Arial" w:cs="Arial"/>
                <w:color w:val="auto"/>
                <w:sz w:val="20"/>
                <w:szCs w:val="20"/>
              </w:rPr>
            </w:pPr>
            <w:r w:rsidRPr="00FE43CD">
              <w:rPr>
                <w:rFonts w:ascii="Arial" w:hAnsi="Arial" w:cs="Arial"/>
                <w:color w:val="auto"/>
                <w:sz w:val="20"/>
                <w:szCs w:val="20"/>
              </w:rPr>
              <w:t>Klasa III</w:t>
            </w:r>
          </w:p>
        </w:tc>
      </w:tr>
      <w:tr w:rsidR="00E40FFD" w:rsidRPr="00FE43CD" w:rsidTr="0079274B">
        <w:tc>
          <w:tcPr>
            <w:tcW w:w="2200" w:type="dxa"/>
          </w:tcPr>
          <w:p w:rsidR="00DE4137" w:rsidRPr="00FE43CD" w:rsidRDefault="00DE4137" w:rsidP="00FE78D3">
            <w:pPr>
              <w:rPr>
                <w:rFonts w:ascii="Arial" w:hAnsi="Arial" w:cs="Arial"/>
                <w:color w:val="auto"/>
                <w:sz w:val="20"/>
                <w:szCs w:val="20"/>
              </w:rPr>
            </w:pPr>
            <w:r w:rsidRPr="00FE43CD">
              <w:rPr>
                <w:rFonts w:ascii="Arial" w:hAnsi="Arial" w:cs="Arial"/>
                <w:color w:val="auto"/>
                <w:sz w:val="20"/>
                <w:szCs w:val="20"/>
              </w:rPr>
              <w:t>Przygotowuje potrawy z mięsa zwierząt rzeźnych</w:t>
            </w:r>
            <w:r w:rsidRPr="00FE43CD">
              <w:rPr>
                <w:rFonts w:ascii="Arial" w:eastAsiaTheme="minorHAnsi" w:hAnsi="Arial" w:cs="Arial"/>
                <w:color w:val="auto"/>
                <w:sz w:val="20"/>
                <w:szCs w:val="20"/>
              </w:rPr>
              <w:t xml:space="preserve"> </w:t>
            </w:r>
          </w:p>
        </w:tc>
        <w:tc>
          <w:tcPr>
            <w:tcW w:w="3277" w:type="dxa"/>
          </w:tcPr>
          <w:p w:rsidR="00DE4137" w:rsidRPr="00FE43CD" w:rsidRDefault="00DE4137" w:rsidP="00590979">
            <w:pPr>
              <w:pStyle w:val="Akapitzlist"/>
              <w:numPr>
                <w:ilvl w:val="0"/>
                <w:numId w:val="51"/>
              </w:numPr>
              <w:pBdr>
                <w:top w:val="none" w:sz="0" w:space="0" w:color="auto"/>
                <w:left w:val="none" w:sz="0" w:space="0" w:color="auto"/>
                <w:bottom w:val="none" w:sz="0" w:space="0" w:color="auto"/>
                <w:right w:val="none" w:sz="0" w:space="0" w:color="auto"/>
                <w:between w:val="none" w:sz="0" w:space="0" w:color="auto"/>
              </w:pBdr>
              <w:suppressAutoHyphens/>
              <w:ind w:left="236" w:right="66" w:hanging="236"/>
              <w:rPr>
                <w:rFonts w:ascii="Arial" w:hAnsi="Arial" w:cs="Arial"/>
                <w:color w:val="auto"/>
                <w:sz w:val="20"/>
                <w:szCs w:val="20"/>
              </w:rPr>
            </w:pPr>
            <w:r w:rsidRPr="00FE43CD">
              <w:rPr>
                <w:rFonts w:ascii="Arial" w:hAnsi="Arial" w:cs="Arial"/>
                <w:color w:val="auto"/>
                <w:sz w:val="20"/>
                <w:szCs w:val="20"/>
              </w:rPr>
              <w:t>Czy uczeń planuje produkcję polędwicy po burgundzku?</w:t>
            </w:r>
          </w:p>
          <w:p w:rsidR="00DE4137" w:rsidRPr="00FE43CD" w:rsidRDefault="00DE4137" w:rsidP="00590979">
            <w:pPr>
              <w:pStyle w:val="Akapitzlist"/>
              <w:numPr>
                <w:ilvl w:val="0"/>
                <w:numId w:val="51"/>
              </w:numPr>
              <w:pBdr>
                <w:top w:val="none" w:sz="0" w:space="0" w:color="auto"/>
                <w:left w:val="none" w:sz="0" w:space="0" w:color="auto"/>
                <w:bottom w:val="none" w:sz="0" w:space="0" w:color="auto"/>
                <w:right w:val="none" w:sz="0" w:space="0" w:color="auto"/>
                <w:between w:val="none" w:sz="0" w:space="0" w:color="auto"/>
              </w:pBd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wykonał </w:t>
            </w:r>
            <w:r w:rsidRPr="00FE43CD">
              <w:rPr>
                <w:rFonts w:ascii="Arial" w:hAnsi="Arial" w:cs="Arial"/>
                <w:i/>
                <w:color w:val="auto"/>
                <w:sz w:val="20"/>
                <w:szCs w:val="20"/>
              </w:rPr>
              <w:t xml:space="preserve">mise en place </w:t>
            </w:r>
            <w:r w:rsidRPr="00FE43CD">
              <w:rPr>
                <w:rFonts w:ascii="Arial" w:hAnsi="Arial" w:cs="Arial"/>
                <w:color w:val="auto"/>
                <w:sz w:val="20"/>
                <w:szCs w:val="20"/>
              </w:rPr>
              <w:t>potrawy?</w:t>
            </w:r>
          </w:p>
          <w:p w:rsidR="00DE4137" w:rsidRPr="00FE43CD" w:rsidRDefault="00DE4137" w:rsidP="00590979">
            <w:pPr>
              <w:pStyle w:val="Akapitzlist"/>
              <w:numPr>
                <w:ilvl w:val="0"/>
                <w:numId w:val="51"/>
              </w:numPr>
              <w:suppressAutoHyphens/>
              <w:ind w:left="236" w:right="66" w:hanging="236"/>
              <w:rPr>
                <w:rFonts w:ascii="Arial" w:hAnsi="Arial" w:cs="Arial"/>
                <w:color w:val="auto"/>
                <w:sz w:val="20"/>
                <w:szCs w:val="20"/>
              </w:rPr>
            </w:pPr>
            <w:r w:rsidRPr="00FE43CD">
              <w:rPr>
                <w:rFonts w:ascii="Arial" w:hAnsi="Arial" w:cs="Arial"/>
                <w:color w:val="auto"/>
                <w:sz w:val="20"/>
                <w:szCs w:val="20"/>
              </w:rPr>
              <w:t>Czy uczeń sporządza polędwicę po burgundzku?</w:t>
            </w:r>
          </w:p>
        </w:tc>
        <w:tc>
          <w:tcPr>
            <w:tcW w:w="2819" w:type="dxa"/>
          </w:tcPr>
          <w:p w:rsidR="00DE4137" w:rsidRPr="00FE43CD" w:rsidRDefault="00DE4137">
            <w:pPr>
              <w:suppressAutoHyphens/>
              <w:ind w:right="66"/>
              <w:rPr>
                <w:rFonts w:ascii="Arial" w:hAnsi="Arial" w:cs="Arial"/>
                <w:color w:val="auto"/>
                <w:sz w:val="20"/>
                <w:szCs w:val="20"/>
              </w:rPr>
            </w:pPr>
            <w:r w:rsidRPr="00FE43CD">
              <w:rPr>
                <w:rFonts w:ascii="Arial" w:hAnsi="Arial" w:cs="Arial"/>
                <w:color w:val="auto"/>
                <w:sz w:val="20"/>
                <w:szCs w:val="20"/>
              </w:rPr>
              <w:t>Uczeń potrafi:</w:t>
            </w:r>
          </w:p>
          <w:p w:rsidR="00DE4137" w:rsidRPr="00FE43CD" w:rsidRDefault="00DE4137" w:rsidP="00590979">
            <w:pPr>
              <w:pStyle w:val="Akapitzlist"/>
              <w:numPr>
                <w:ilvl w:val="0"/>
                <w:numId w:val="52"/>
              </w:numPr>
              <w:pBdr>
                <w:top w:val="none" w:sz="0" w:space="0" w:color="auto"/>
                <w:left w:val="none" w:sz="0" w:space="0" w:color="auto"/>
                <w:bottom w:val="none" w:sz="0" w:space="0" w:color="auto"/>
                <w:right w:val="none" w:sz="0" w:space="0" w:color="auto"/>
                <w:between w:val="none" w:sz="0" w:space="0" w:color="auto"/>
              </w:pBdr>
              <w:suppressAutoHyphens/>
              <w:ind w:left="362" w:right="66" w:hanging="284"/>
              <w:rPr>
                <w:rFonts w:ascii="Arial" w:hAnsi="Arial" w:cs="Arial"/>
                <w:color w:val="auto"/>
                <w:sz w:val="20"/>
                <w:szCs w:val="20"/>
              </w:rPr>
            </w:pPr>
            <w:r w:rsidRPr="00FE43CD">
              <w:rPr>
                <w:rFonts w:ascii="Arial" w:hAnsi="Arial" w:cs="Arial"/>
                <w:color w:val="auto"/>
                <w:sz w:val="20"/>
                <w:szCs w:val="20"/>
              </w:rPr>
              <w:t>Posłużyć się recepturą kulinarną</w:t>
            </w:r>
            <w:r w:rsidR="004452CE" w:rsidRPr="00FE43CD">
              <w:rPr>
                <w:rFonts w:ascii="Arial" w:hAnsi="Arial" w:cs="Arial"/>
                <w:color w:val="auto"/>
                <w:sz w:val="20"/>
                <w:szCs w:val="20"/>
              </w:rPr>
              <w:t>.</w:t>
            </w:r>
          </w:p>
          <w:p w:rsidR="00DE4137" w:rsidRPr="00FE43CD" w:rsidRDefault="00DE4137" w:rsidP="00590979">
            <w:pPr>
              <w:pStyle w:val="Akapitzlist"/>
              <w:numPr>
                <w:ilvl w:val="0"/>
                <w:numId w:val="52"/>
              </w:numPr>
              <w:pBdr>
                <w:top w:val="none" w:sz="0" w:space="0" w:color="auto"/>
                <w:left w:val="none" w:sz="0" w:space="0" w:color="auto"/>
                <w:bottom w:val="none" w:sz="0" w:space="0" w:color="auto"/>
                <w:right w:val="none" w:sz="0" w:space="0" w:color="auto"/>
                <w:between w:val="none" w:sz="0" w:space="0" w:color="auto"/>
              </w:pBdr>
              <w:suppressAutoHyphens/>
              <w:ind w:left="362" w:right="66" w:hanging="284"/>
              <w:rPr>
                <w:rFonts w:ascii="Arial" w:hAnsi="Arial" w:cs="Arial"/>
                <w:color w:val="auto"/>
                <w:sz w:val="20"/>
                <w:szCs w:val="20"/>
              </w:rPr>
            </w:pPr>
            <w:r w:rsidRPr="00FE43CD">
              <w:rPr>
                <w:rFonts w:ascii="Arial" w:hAnsi="Arial" w:cs="Arial"/>
                <w:color w:val="auto"/>
                <w:sz w:val="20"/>
                <w:szCs w:val="20"/>
              </w:rPr>
              <w:t>Dobrać surowce niezbędne do przygotowania polędwicy po burgundzku</w:t>
            </w:r>
            <w:r w:rsidR="004452CE" w:rsidRPr="00FE43CD">
              <w:rPr>
                <w:rFonts w:ascii="Arial" w:hAnsi="Arial" w:cs="Arial"/>
                <w:color w:val="auto"/>
                <w:sz w:val="20"/>
                <w:szCs w:val="20"/>
              </w:rPr>
              <w:t>.</w:t>
            </w:r>
          </w:p>
          <w:p w:rsidR="00DE4137" w:rsidRPr="00FE43CD" w:rsidRDefault="00DE4137" w:rsidP="00590979">
            <w:pPr>
              <w:pStyle w:val="Akapitzlist"/>
              <w:numPr>
                <w:ilvl w:val="0"/>
                <w:numId w:val="52"/>
              </w:numPr>
              <w:pBdr>
                <w:top w:val="none" w:sz="0" w:space="0" w:color="auto"/>
                <w:left w:val="none" w:sz="0" w:space="0" w:color="auto"/>
                <w:bottom w:val="none" w:sz="0" w:space="0" w:color="auto"/>
                <w:right w:val="none" w:sz="0" w:space="0" w:color="auto"/>
                <w:between w:val="none" w:sz="0" w:space="0" w:color="auto"/>
              </w:pBdr>
              <w:suppressAutoHyphens/>
              <w:ind w:left="362" w:right="66" w:hanging="284"/>
              <w:rPr>
                <w:rFonts w:ascii="Arial" w:hAnsi="Arial" w:cs="Arial"/>
                <w:color w:val="auto"/>
                <w:sz w:val="20"/>
                <w:szCs w:val="20"/>
              </w:rPr>
            </w:pPr>
            <w:r w:rsidRPr="00FE43CD">
              <w:rPr>
                <w:rFonts w:ascii="Arial" w:hAnsi="Arial" w:cs="Arial"/>
                <w:color w:val="auto"/>
                <w:sz w:val="20"/>
                <w:szCs w:val="20"/>
              </w:rPr>
              <w:t>Zorganizować stanowisko pracy do wykonania zadania</w:t>
            </w:r>
            <w:r w:rsidR="004452CE" w:rsidRPr="00FE43CD">
              <w:rPr>
                <w:rFonts w:ascii="Arial" w:hAnsi="Arial" w:cs="Arial"/>
                <w:color w:val="auto"/>
                <w:sz w:val="20"/>
                <w:szCs w:val="20"/>
              </w:rPr>
              <w:t>.</w:t>
            </w:r>
          </w:p>
          <w:p w:rsidR="00DE4137" w:rsidRPr="00FE43CD" w:rsidRDefault="00DE4137" w:rsidP="00590979">
            <w:pPr>
              <w:pStyle w:val="Akapitzlist"/>
              <w:numPr>
                <w:ilvl w:val="0"/>
                <w:numId w:val="52"/>
              </w:numPr>
              <w:suppressAutoHyphens/>
              <w:ind w:left="362" w:right="66" w:hanging="284"/>
              <w:rPr>
                <w:rFonts w:ascii="Arial" w:hAnsi="Arial" w:cs="Arial"/>
                <w:color w:val="auto"/>
                <w:sz w:val="20"/>
                <w:szCs w:val="20"/>
              </w:rPr>
            </w:pPr>
            <w:r w:rsidRPr="00FE43CD">
              <w:rPr>
                <w:rFonts w:ascii="Arial" w:hAnsi="Arial" w:cs="Arial"/>
                <w:color w:val="auto"/>
                <w:sz w:val="20"/>
                <w:szCs w:val="20"/>
              </w:rPr>
              <w:t>Przygotować polędwicę po burgundzku</w:t>
            </w:r>
            <w:r w:rsidR="004452CE" w:rsidRPr="00FE43CD">
              <w:rPr>
                <w:rFonts w:ascii="Arial" w:hAnsi="Arial" w:cs="Arial"/>
                <w:color w:val="auto"/>
                <w:sz w:val="20"/>
                <w:szCs w:val="20"/>
              </w:rPr>
              <w:t>.</w:t>
            </w:r>
          </w:p>
        </w:tc>
        <w:tc>
          <w:tcPr>
            <w:tcW w:w="2935" w:type="dxa"/>
          </w:tcPr>
          <w:p w:rsidR="00DE4137" w:rsidRPr="00FE43CD" w:rsidRDefault="00DE4137" w:rsidP="00CA44B7">
            <w:pPr>
              <w:pStyle w:val="NormalnyWeb"/>
              <w:spacing w:before="0" w:after="0"/>
              <w:rPr>
                <w:rFonts w:ascii="Arial" w:hAnsi="Arial" w:cs="Arial"/>
                <w:sz w:val="20"/>
                <w:szCs w:val="20"/>
              </w:rPr>
            </w:pPr>
            <w:r w:rsidRPr="00FE43CD">
              <w:rPr>
                <w:rFonts w:ascii="Arial" w:hAnsi="Arial" w:cs="Arial"/>
                <w:sz w:val="20"/>
                <w:szCs w:val="20"/>
              </w:rPr>
              <w:t>Obserwacja ucznia podczas sprawdzianu praktycznego</w:t>
            </w:r>
          </w:p>
        </w:tc>
        <w:tc>
          <w:tcPr>
            <w:tcW w:w="2761" w:type="dxa"/>
          </w:tcPr>
          <w:p w:rsidR="00DE4137" w:rsidRPr="00FE43CD" w:rsidRDefault="00DE4137" w:rsidP="00FE78D3">
            <w:pPr>
              <w:rPr>
                <w:rFonts w:ascii="Arial" w:hAnsi="Arial" w:cs="Arial"/>
                <w:color w:val="auto"/>
                <w:sz w:val="20"/>
                <w:szCs w:val="20"/>
              </w:rPr>
            </w:pPr>
            <w:r w:rsidRPr="00FE43CD">
              <w:rPr>
                <w:rFonts w:ascii="Arial" w:hAnsi="Arial" w:cs="Arial"/>
                <w:color w:val="auto"/>
                <w:sz w:val="20"/>
                <w:szCs w:val="20"/>
              </w:rPr>
              <w:t>Klasa III</w:t>
            </w:r>
          </w:p>
        </w:tc>
      </w:tr>
      <w:tr w:rsidR="00E40FFD" w:rsidRPr="00FE43CD" w:rsidTr="0079274B">
        <w:tc>
          <w:tcPr>
            <w:tcW w:w="2200" w:type="dxa"/>
          </w:tcPr>
          <w:p w:rsidR="00462C3B" w:rsidRPr="00FE43CD" w:rsidRDefault="0064606D" w:rsidP="00FE78D3">
            <w:pPr>
              <w:rPr>
                <w:rFonts w:ascii="Arial" w:hAnsi="Arial" w:cs="Arial"/>
                <w:color w:val="auto"/>
                <w:sz w:val="20"/>
                <w:szCs w:val="20"/>
              </w:rPr>
            </w:pPr>
            <w:r w:rsidRPr="00FE43CD">
              <w:rPr>
                <w:rFonts w:ascii="Arial" w:hAnsi="Arial" w:cs="Arial"/>
                <w:color w:val="auto"/>
                <w:sz w:val="20"/>
                <w:szCs w:val="20"/>
              </w:rPr>
              <w:t>Przygotowuje potrawy kuchni włoskiej</w:t>
            </w:r>
          </w:p>
        </w:tc>
        <w:tc>
          <w:tcPr>
            <w:tcW w:w="3277" w:type="dxa"/>
          </w:tcPr>
          <w:p w:rsidR="0064606D" w:rsidRPr="00FE43CD" w:rsidRDefault="0064606D" w:rsidP="00590979">
            <w:pPr>
              <w:pStyle w:val="Akapitzlist"/>
              <w:numPr>
                <w:ilvl w:val="0"/>
                <w:numId w:val="47"/>
              </w:numPr>
              <w:suppressAutoHyphens/>
              <w:ind w:left="236" w:right="66" w:hanging="236"/>
              <w:rPr>
                <w:rFonts w:ascii="Arial" w:hAnsi="Arial" w:cs="Arial"/>
                <w:color w:val="auto"/>
                <w:sz w:val="20"/>
                <w:szCs w:val="20"/>
              </w:rPr>
            </w:pPr>
            <w:r w:rsidRPr="00FE43CD">
              <w:rPr>
                <w:rFonts w:ascii="Arial" w:hAnsi="Arial" w:cs="Arial"/>
                <w:color w:val="auto"/>
                <w:sz w:val="20"/>
                <w:szCs w:val="20"/>
              </w:rPr>
              <w:t xml:space="preserve">Czy uczeń planuje etapy produkcji </w:t>
            </w:r>
            <w:r w:rsidR="000E0CD4" w:rsidRPr="00FE43CD">
              <w:rPr>
                <w:rFonts w:ascii="Arial" w:hAnsi="Arial" w:cs="Arial"/>
                <w:color w:val="auto"/>
                <w:sz w:val="20"/>
                <w:szCs w:val="20"/>
              </w:rPr>
              <w:t>makaronu carbonara?</w:t>
            </w:r>
          </w:p>
          <w:p w:rsidR="000E0CD4" w:rsidRPr="00FE43CD" w:rsidRDefault="000E0CD4" w:rsidP="00590979">
            <w:pPr>
              <w:pStyle w:val="Akapitzlist"/>
              <w:numPr>
                <w:ilvl w:val="0"/>
                <w:numId w:val="47"/>
              </w:numPr>
              <w:suppressAutoHyphens/>
              <w:ind w:left="236" w:right="66" w:hanging="236"/>
              <w:rPr>
                <w:rFonts w:ascii="Arial" w:hAnsi="Arial" w:cs="Arial"/>
                <w:color w:val="auto"/>
                <w:sz w:val="20"/>
                <w:szCs w:val="20"/>
              </w:rPr>
            </w:pPr>
            <w:r w:rsidRPr="00FE43CD">
              <w:rPr>
                <w:rFonts w:ascii="Arial" w:hAnsi="Arial" w:cs="Arial"/>
                <w:color w:val="auto"/>
                <w:sz w:val="20"/>
                <w:szCs w:val="20"/>
              </w:rPr>
              <w:t>Czy uczeń przygotował na stanowisku potrzebne surowce do produkcji makaronu carbonara?</w:t>
            </w:r>
          </w:p>
          <w:p w:rsidR="000E0CD4" w:rsidRPr="00FE43CD" w:rsidRDefault="000E0CD4" w:rsidP="00590979">
            <w:pPr>
              <w:pStyle w:val="Akapitzlist"/>
              <w:numPr>
                <w:ilvl w:val="0"/>
                <w:numId w:val="47"/>
              </w:numPr>
              <w:suppressAutoHyphens/>
              <w:ind w:left="236" w:right="66" w:hanging="236"/>
              <w:rPr>
                <w:rFonts w:ascii="Arial" w:hAnsi="Arial" w:cs="Arial"/>
                <w:color w:val="auto"/>
                <w:sz w:val="20"/>
                <w:szCs w:val="20"/>
              </w:rPr>
            </w:pPr>
            <w:r w:rsidRPr="00FE43CD">
              <w:rPr>
                <w:rFonts w:ascii="Arial" w:hAnsi="Arial" w:cs="Arial"/>
                <w:color w:val="auto"/>
                <w:sz w:val="20"/>
                <w:szCs w:val="20"/>
              </w:rPr>
              <w:t>Czy uczeń sporządza makaron carbonara?</w:t>
            </w:r>
          </w:p>
        </w:tc>
        <w:tc>
          <w:tcPr>
            <w:tcW w:w="2819" w:type="dxa"/>
          </w:tcPr>
          <w:p w:rsidR="000E0CD4" w:rsidRPr="00FE43CD" w:rsidRDefault="000E0CD4">
            <w:pPr>
              <w:suppressAutoHyphens/>
              <w:ind w:right="66"/>
              <w:rPr>
                <w:rFonts w:ascii="Arial" w:hAnsi="Arial" w:cs="Arial"/>
                <w:color w:val="auto"/>
                <w:sz w:val="20"/>
                <w:szCs w:val="20"/>
              </w:rPr>
            </w:pPr>
            <w:r w:rsidRPr="00FE43CD">
              <w:rPr>
                <w:rFonts w:ascii="Arial" w:hAnsi="Arial" w:cs="Arial"/>
                <w:color w:val="auto"/>
                <w:sz w:val="20"/>
                <w:szCs w:val="20"/>
              </w:rPr>
              <w:t>Uczeń potrafi:</w:t>
            </w:r>
          </w:p>
          <w:p w:rsidR="000E0CD4" w:rsidRPr="00FE43CD" w:rsidRDefault="000E0CD4" w:rsidP="00590979">
            <w:pPr>
              <w:pStyle w:val="Akapitzlist"/>
              <w:numPr>
                <w:ilvl w:val="0"/>
                <w:numId w:val="48"/>
              </w:numPr>
              <w:suppressAutoHyphens/>
              <w:ind w:left="362" w:right="66" w:hanging="239"/>
              <w:rPr>
                <w:rFonts w:ascii="Arial" w:hAnsi="Arial" w:cs="Arial"/>
                <w:color w:val="auto"/>
                <w:sz w:val="20"/>
                <w:szCs w:val="20"/>
              </w:rPr>
            </w:pPr>
            <w:r w:rsidRPr="00FE43CD">
              <w:rPr>
                <w:rFonts w:ascii="Arial" w:hAnsi="Arial" w:cs="Arial"/>
                <w:color w:val="auto"/>
                <w:sz w:val="20"/>
                <w:szCs w:val="20"/>
              </w:rPr>
              <w:t>Planować etapy produkcji makaronu carbonara</w:t>
            </w:r>
            <w:r w:rsidR="004452CE" w:rsidRPr="00FE43CD">
              <w:rPr>
                <w:rFonts w:ascii="Arial" w:hAnsi="Arial" w:cs="Arial"/>
                <w:color w:val="auto"/>
                <w:sz w:val="20"/>
                <w:szCs w:val="20"/>
              </w:rPr>
              <w:t>.</w:t>
            </w:r>
          </w:p>
          <w:p w:rsidR="000E0CD4" w:rsidRPr="00FE43CD" w:rsidRDefault="000E0CD4" w:rsidP="00590979">
            <w:pPr>
              <w:pStyle w:val="Akapitzlist"/>
              <w:numPr>
                <w:ilvl w:val="0"/>
                <w:numId w:val="48"/>
              </w:numPr>
              <w:suppressAutoHyphens/>
              <w:ind w:left="362" w:right="66" w:hanging="239"/>
              <w:rPr>
                <w:rFonts w:ascii="Arial" w:hAnsi="Arial" w:cs="Arial"/>
                <w:color w:val="auto"/>
                <w:sz w:val="20"/>
                <w:szCs w:val="20"/>
              </w:rPr>
            </w:pPr>
            <w:r w:rsidRPr="00FE43CD">
              <w:rPr>
                <w:rFonts w:ascii="Arial" w:hAnsi="Arial" w:cs="Arial"/>
                <w:color w:val="auto"/>
                <w:sz w:val="20"/>
                <w:szCs w:val="20"/>
              </w:rPr>
              <w:t>Przygotować makaron carbonara</w:t>
            </w:r>
            <w:r w:rsidR="004452CE" w:rsidRPr="00FE43CD">
              <w:rPr>
                <w:rFonts w:ascii="Arial" w:hAnsi="Arial" w:cs="Arial"/>
                <w:color w:val="auto"/>
                <w:sz w:val="20"/>
                <w:szCs w:val="20"/>
              </w:rPr>
              <w:t>.</w:t>
            </w:r>
          </w:p>
        </w:tc>
        <w:tc>
          <w:tcPr>
            <w:tcW w:w="2935" w:type="dxa"/>
          </w:tcPr>
          <w:p w:rsidR="000E0CD4" w:rsidRPr="00FE43CD" w:rsidRDefault="000E0CD4" w:rsidP="00CA44B7">
            <w:pPr>
              <w:pStyle w:val="NormalnyWeb"/>
              <w:spacing w:before="0" w:after="0"/>
              <w:rPr>
                <w:rFonts w:ascii="Arial" w:hAnsi="Arial" w:cs="Arial"/>
                <w:sz w:val="20"/>
                <w:szCs w:val="20"/>
              </w:rPr>
            </w:pPr>
            <w:r w:rsidRPr="00FE43CD">
              <w:rPr>
                <w:rFonts w:ascii="Arial" w:hAnsi="Arial" w:cs="Arial"/>
                <w:sz w:val="20"/>
                <w:szCs w:val="20"/>
              </w:rPr>
              <w:t>Ćwiczenia praktyczne, obserwacja ucznia podczas sporządzania potrawy</w:t>
            </w:r>
            <w:r w:rsidR="004452CE" w:rsidRPr="00FE43CD">
              <w:rPr>
                <w:rFonts w:ascii="Arial" w:hAnsi="Arial" w:cs="Arial"/>
                <w:sz w:val="20"/>
                <w:szCs w:val="20"/>
              </w:rPr>
              <w:t>.</w:t>
            </w:r>
          </w:p>
        </w:tc>
        <w:tc>
          <w:tcPr>
            <w:tcW w:w="2761" w:type="dxa"/>
          </w:tcPr>
          <w:p w:rsidR="00462C3B" w:rsidRPr="00FE43CD" w:rsidRDefault="0079274B" w:rsidP="00FE78D3">
            <w:pPr>
              <w:rPr>
                <w:rFonts w:ascii="Arial" w:hAnsi="Arial" w:cs="Arial"/>
                <w:color w:val="auto"/>
                <w:sz w:val="20"/>
                <w:szCs w:val="20"/>
              </w:rPr>
            </w:pPr>
            <w:r w:rsidRPr="00FE43CD">
              <w:rPr>
                <w:rFonts w:ascii="Arial" w:hAnsi="Arial" w:cs="Arial"/>
                <w:color w:val="auto"/>
                <w:sz w:val="20"/>
                <w:szCs w:val="20"/>
              </w:rPr>
              <w:t>W trakcie kształcenia klasa I</w:t>
            </w:r>
            <w:r w:rsidR="002D3903" w:rsidRPr="00FE43CD">
              <w:rPr>
                <w:rFonts w:ascii="Arial" w:hAnsi="Arial" w:cs="Arial"/>
                <w:b/>
                <w:i/>
                <w:color w:val="auto"/>
                <w:sz w:val="20"/>
                <w:szCs w:val="20"/>
              </w:rPr>
              <w:t>–</w:t>
            </w:r>
            <w:r w:rsidRPr="00FE43CD">
              <w:rPr>
                <w:rFonts w:ascii="Arial" w:hAnsi="Arial" w:cs="Arial"/>
                <w:color w:val="auto"/>
                <w:sz w:val="20"/>
                <w:szCs w:val="20"/>
              </w:rPr>
              <w:t>III</w:t>
            </w:r>
          </w:p>
        </w:tc>
      </w:tr>
      <w:tr w:rsidR="00E40FFD" w:rsidRPr="00FE43CD" w:rsidTr="0079274B">
        <w:tc>
          <w:tcPr>
            <w:tcW w:w="2200" w:type="dxa"/>
          </w:tcPr>
          <w:p w:rsidR="0079274B" w:rsidRPr="00FE43CD" w:rsidRDefault="0079274B" w:rsidP="00FE78D3">
            <w:pPr>
              <w:rPr>
                <w:rFonts w:ascii="Arial" w:hAnsi="Arial" w:cs="Arial"/>
                <w:color w:val="auto"/>
                <w:sz w:val="20"/>
                <w:szCs w:val="20"/>
              </w:rPr>
            </w:pPr>
            <w:r w:rsidRPr="00FE43CD">
              <w:rPr>
                <w:rFonts w:ascii="Arial" w:hAnsi="Arial" w:cs="Arial"/>
                <w:color w:val="auto"/>
                <w:sz w:val="20"/>
                <w:szCs w:val="20"/>
              </w:rPr>
              <w:t>Stosowanie zasad etyki, komunikacji interpersonalnej w relacjach ze współpracownikami i przełożonymi</w:t>
            </w:r>
          </w:p>
          <w:p w:rsidR="0079274B" w:rsidRPr="00FE43CD" w:rsidRDefault="0079274B">
            <w:pPr>
              <w:rPr>
                <w:rFonts w:ascii="Arial" w:hAnsi="Arial" w:cs="Arial"/>
                <w:color w:val="auto"/>
                <w:sz w:val="20"/>
                <w:szCs w:val="20"/>
              </w:rPr>
            </w:pPr>
          </w:p>
        </w:tc>
        <w:tc>
          <w:tcPr>
            <w:tcW w:w="3277" w:type="dxa"/>
          </w:tcPr>
          <w:p w:rsidR="0079274B" w:rsidRPr="00FE43CD" w:rsidRDefault="000C0CA7">
            <w:pPr>
              <w:suppressAutoHyphens/>
              <w:ind w:left="236" w:hanging="236"/>
              <w:rPr>
                <w:rFonts w:ascii="Arial" w:hAnsi="Arial" w:cs="Arial"/>
                <w:color w:val="auto"/>
                <w:sz w:val="20"/>
                <w:szCs w:val="20"/>
              </w:rPr>
            </w:pPr>
            <w:r w:rsidRPr="00FE43CD">
              <w:rPr>
                <w:rFonts w:ascii="Arial" w:hAnsi="Arial" w:cs="Arial"/>
                <w:color w:val="auto"/>
                <w:sz w:val="20"/>
                <w:szCs w:val="20"/>
              </w:rPr>
              <w:t xml:space="preserve">1. </w:t>
            </w:r>
            <w:r w:rsidR="0079274B" w:rsidRPr="00FE43CD">
              <w:rPr>
                <w:rFonts w:ascii="Arial" w:hAnsi="Arial" w:cs="Arial"/>
                <w:color w:val="auto"/>
                <w:sz w:val="20"/>
                <w:szCs w:val="20"/>
              </w:rPr>
              <w:t>Czy uczeń potrafi stosować zasady etyki i komunikacji</w:t>
            </w:r>
            <w:r w:rsidR="00564151" w:rsidRPr="00FE43CD">
              <w:rPr>
                <w:rFonts w:ascii="Arial" w:hAnsi="Arial" w:cs="Arial"/>
                <w:color w:val="auto"/>
                <w:sz w:val="20"/>
                <w:szCs w:val="20"/>
              </w:rPr>
              <w:t xml:space="preserve"> </w:t>
            </w:r>
            <w:r w:rsidR="0079274B" w:rsidRPr="00FE43CD">
              <w:rPr>
                <w:rFonts w:ascii="Arial" w:hAnsi="Arial" w:cs="Arial"/>
                <w:color w:val="auto"/>
                <w:sz w:val="20"/>
                <w:szCs w:val="20"/>
              </w:rPr>
              <w:t>interpersonalnej ze współpracownikami?</w:t>
            </w:r>
          </w:p>
          <w:p w:rsidR="0079274B" w:rsidRPr="00FE43CD" w:rsidRDefault="0079274B">
            <w:pPr>
              <w:suppressAutoHyphens/>
              <w:ind w:left="236" w:hanging="236"/>
              <w:rPr>
                <w:rFonts w:ascii="Arial" w:hAnsi="Arial" w:cs="Arial"/>
                <w:color w:val="auto"/>
                <w:sz w:val="20"/>
                <w:szCs w:val="20"/>
              </w:rPr>
            </w:pPr>
            <w:r w:rsidRPr="00FE43CD">
              <w:rPr>
                <w:rFonts w:ascii="Arial" w:hAnsi="Arial" w:cs="Arial"/>
                <w:color w:val="auto"/>
                <w:sz w:val="20"/>
                <w:szCs w:val="20"/>
              </w:rPr>
              <w:t>2.</w:t>
            </w:r>
            <w:r w:rsidR="000C0CA7" w:rsidRPr="00FE43CD">
              <w:rPr>
                <w:rFonts w:ascii="Arial" w:hAnsi="Arial" w:cs="Arial"/>
                <w:color w:val="auto"/>
                <w:sz w:val="20"/>
                <w:szCs w:val="20"/>
              </w:rPr>
              <w:t xml:space="preserve"> </w:t>
            </w:r>
            <w:r w:rsidRPr="00FE43CD">
              <w:rPr>
                <w:rFonts w:ascii="Arial" w:hAnsi="Arial" w:cs="Arial"/>
                <w:color w:val="auto"/>
                <w:sz w:val="20"/>
                <w:szCs w:val="20"/>
              </w:rPr>
              <w:t>Czy potrafi współpracować w grupie?</w:t>
            </w:r>
          </w:p>
          <w:p w:rsidR="0079274B" w:rsidRPr="00FE43CD" w:rsidRDefault="0079274B" w:rsidP="00CA44B7">
            <w:pPr>
              <w:suppressAutoHyphens/>
              <w:ind w:left="236" w:hanging="236"/>
              <w:rPr>
                <w:rFonts w:ascii="Arial" w:hAnsi="Arial" w:cs="Arial"/>
                <w:color w:val="auto"/>
                <w:sz w:val="20"/>
                <w:szCs w:val="20"/>
              </w:rPr>
            </w:pPr>
            <w:r w:rsidRPr="00FE43CD">
              <w:rPr>
                <w:rFonts w:ascii="Arial" w:hAnsi="Arial" w:cs="Arial"/>
                <w:color w:val="auto"/>
                <w:sz w:val="20"/>
                <w:szCs w:val="20"/>
              </w:rPr>
              <w:t>3. Czy ucze</w:t>
            </w:r>
            <w:r w:rsidR="00350B9A" w:rsidRPr="00FE43CD">
              <w:rPr>
                <w:rFonts w:ascii="Arial" w:hAnsi="Arial" w:cs="Arial"/>
                <w:color w:val="auto"/>
                <w:sz w:val="20"/>
                <w:szCs w:val="20"/>
              </w:rPr>
              <w:t>ń</w:t>
            </w:r>
            <w:r w:rsidRPr="00FE43CD">
              <w:rPr>
                <w:rFonts w:ascii="Arial" w:hAnsi="Arial" w:cs="Arial"/>
                <w:color w:val="auto"/>
                <w:sz w:val="20"/>
                <w:szCs w:val="20"/>
              </w:rPr>
              <w:t xml:space="preserve"> wykazuje się krea</w:t>
            </w:r>
            <w:r w:rsidR="00350B9A" w:rsidRPr="00FE43CD">
              <w:rPr>
                <w:rFonts w:ascii="Arial" w:hAnsi="Arial" w:cs="Arial"/>
                <w:color w:val="auto"/>
                <w:sz w:val="20"/>
                <w:szCs w:val="20"/>
              </w:rPr>
              <w:t>t</w:t>
            </w:r>
            <w:r w:rsidRPr="00FE43CD">
              <w:rPr>
                <w:rFonts w:ascii="Arial" w:hAnsi="Arial" w:cs="Arial"/>
                <w:color w:val="auto"/>
                <w:sz w:val="20"/>
                <w:szCs w:val="20"/>
              </w:rPr>
              <w:t>ywnością podczas wykonywania zadań zawodowych?</w:t>
            </w:r>
          </w:p>
        </w:tc>
        <w:tc>
          <w:tcPr>
            <w:tcW w:w="2819" w:type="dxa"/>
          </w:tcPr>
          <w:p w:rsidR="003E3EF7" w:rsidRPr="00FE43CD" w:rsidRDefault="003E3EF7" w:rsidP="00FE78D3">
            <w:pPr>
              <w:suppressAutoHyphens/>
              <w:ind w:right="66"/>
              <w:rPr>
                <w:rFonts w:ascii="Arial" w:hAnsi="Arial" w:cs="Arial"/>
                <w:color w:val="auto"/>
                <w:sz w:val="20"/>
                <w:szCs w:val="20"/>
              </w:rPr>
            </w:pPr>
            <w:r w:rsidRPr="00FE43CD">
              <w:rPr>
                <w:rFonts w:ascii="Arial" w:hAnsi="Arial" w:cs="Arial"/>
                <w:color w:val="auto"/>
                <w:sz w:val="20"/>
                <w:szCs w:val="20"/>
              </w:rPr>
              <w:t>Uczeń potrafi:</w:t>
            </w:r>
          </w:p>
          <w:p w:rsidR="003E3EF7" w:rsidRPr="00FE43CD" w:rsidRDefault="0079274B" w:rsidP="00590979">
            <w:pPr>
              <w:pStyle w:val="Akapitzlist"/>
              <w:numPr>
                <w:ilvl w:val="3"/>
                <w:numId w:val="51"/>
              </w:numPr>
              <w:ind w:left="362" w:hanging="284"/>
              <w:rPr>
                <w:rFonts w:ascii="Arial" w:hAnsi="Arial" w:cs="Arial"/>
                <w:color w:val="auto"/>
                <w:sz w:val="20"/>
                <w:szCs w:val="20"/>
              </w:rPr>
            </w:pPr>
            <w:r w:rsidRPr="00FE43CD">
              <w:rPr>
                <w:rFonts w:ascii="Arial" w:hAnsi="Arial" w:cs="Arial"/>
                <w:color w:val="auto"/>
                <w:sz w:val="20"/>
                <w:szCs w:val="20"/>
              </w:rPr>
              <w:t>Stos</w:t>
            </w:r>
            <w:r w:rsidR="003E3EF7" w:rsidRPr="00FE43CD">
              <w:rPr>
                <w:rFonts w:ascii="Arial" w:hAnsi="Arial" w:cs="Arial"/>
                <w:color w:val="auto"/>
                <w:sz w:val="20"/>
                <w:szCs w:val="20"/>
              </w:rPr>
              <w:t>ować</w:t>
            </w:r>
            <w:r w:rsidRPr="00FE43CD">
              <w:rPr>
                <w:rFonts w:ascii="Arial" w:hAnsi="Arial" w:cs="Arial"/>
                <w:color w:val="auto"/>
                <w:sz w:val="20"/>
                <w:szCs w:val="20"/>
              </w:rPr>
              <w:t xml:space="preserve"> kodeks savoir</w:t>
            </w:r>
            <w:r w:rsidR="00491A35" w:rsidRPr="00FE43CD">
              <w:rPr>
                <w:rFonts w:ascii="Arial" w:hAnsi="Arial" w:cs="Arial"/>
                <w:color w:val="auto"/>
                <w:sz w:val="20"/>
                <w:szCs w:val="20"/>
              </w:rPr>
              <w:t>-</w:t>
            </w:r>
            <w:r w:rsidRPr="00FE43CD">
              <w:rPr>
                <w:rFonts w:ascii="Arial" w:hAnsi="Arial" w:cs="Arial"/>
                <w:color w:val="auto"/>
                <w:sz w:val="20"/>
                <w:szCs w:val="20"/>
              </w:rPr>
              <w:t>vivre</w:t>
            </w:r>
            <w:r w:rsidR="00D9743A" w:rsidRPr="00FE43CD">
              <w:rPr>
                <w:rFonts w:ascii="Arial" w:hAnsi="Arial" w:cs="Arial"/>
                <w:color w:val="auto"/>
                <w:sz w:val="20"/>
                <w:szCs w:val="20"/>
              </w:rPr>
              <w:t xml:space="preserve"> </w:t>
            </w:r>
            <w:r w:rsidRPr="00FE43CD">
              <w:rPr>
                <w:rFonts w:ascii="Arial" w:hAnsi="Arial" w:cs="Arial"/>
                <w:color w:val="auto"/>
                <w:sz w:val="20"/>
                <w:szCs w:val="20"/>
              </w:rPr>
              <w:t>przyjęty w środowisku pracy</w:t>
            </w:r>
            <w:r w:rsidR="004452CE" w:rsidRPr="00FE43CD">
              <w:rPr>
                <w:rFonts w:ascii="Arial" w:hAnsi="Arial" w:cs="Arial"/>
                <w:color w:val="auto"/>
                <w:sz w:val="20"/>
                <w:szCs w:val="20"/>
              </w:rPr>
              <w:t>.</w:t>
            </w:r>
          </w:p>
          <w:p w:rsidR="0079274B" w:rsidRPr="00FE43CD" w:rsidRDefault="0079274B" w:rsidP="00590979">
            <w:pPr>
              <w:pStyle w:val="Akapitzlist"/>
              <w:numPr>
                <w:ilvl w:val="3"/>
                <w:numId w:val="51"/>
              </w:numPr>
              <w:ind w:left="362" w:hanging="284"/>
              <w:rPr>
                <w:rFonts w:ascii="Arial" w:hAnsi="Arial" w:cs="Arial"/>
                <w:color w:val="auto"/>
                <w:sz w:val="20"/>
                <w:szCs w:val="20"/>
              </w:rPr>
            </w:pPr>
            <w:r w:rsidRPr="00FE43CD">
              <w:rPr>
                <w:rFonts w:ascii="Arial" w:hAnsi="Arial" w:cs="Arial"/>
                <w:color w:val="auto"/>
                <w:sz w:val="20"/>
                <w:szCs w:val="20"/>
              </w:rPr>
              <w:t>Współ</w:t>
            </w:r>
            <w:r w:rsidR="003E3EF7" w:rsidRPr="00FE43CD">
              <w:rPr>
                <w:rFonts w:ascii="Arial" w:hAnsi="Arial" w:cs="Arial"/>
                <w:color w:val="auto"/>
                <w:sz w:val="20"/>
                <w:szCs w:val="20"/>
              </w:rPr>
              <w:t>pracować</w:t>
            </w:r>
            <w:r w:rsidRPr="00FE43CD">
              <w:rPr>
                <w:rFonts w:ascii="Arial" w:hAnsi="Arial" w:cs="Arial"/>
                <w:color w:val="auto"/>
                <w:sz w:val="20"/>
                <w:szCs w:val="20"/>
              </w:rPr>
              <w:t xml:space="preserve"> </w:t>
            </w:r>
            <w:r w:rsidR="003E3EF7" w:rsidRPr="00FE43CD">
              <w:rPr>
                <w:rFonts w:ascii="Arial" w:hAnsi="Arial" w:cs="Arial"/>
                <w:color w:val="auto"/>
                <w:sz w:val="20"/>
                <w:szCs w:val="20"/>
              </w:rPr>
              <w:t>ze współpracownikami</w:t>
            </w:r>
            <w:r w:rsidR="004452CE" w:rsidRPr="00FE43CD">
              <w:rPr>
                <w:rFonts w:ascii="Arial" w:hAnsi="Arial" w:cs="Arial"/>
                <w:color w:val="auto"/>
                <w:sz w:val="20"/>
                <w:szCs w:val="20"/>
              </w:rPr>
              <w:t>.</w:t>
            </w:r>
          </w:p>
          <w:p w:rsidR="0079274B" w:rsidRPr="00FE43CD" w:rsidRDefault="0079274B" w:rsidP="00590979">
            <w:pPr>
              <w:pStyle w:val="Akapitzlist"/>
              <w:numPr>
                <w:ilvl w:val="0"/>
                <w:numId w:val="48"/>
              </w:numPr>
              <w:ind w:left="362" w:hanging="284"/>
              <w:rPr>
                <w:rFonts w:ascii="Arial" w:hAnsi="Arial" w:cs="Arial"/>
                <w:color w:val="auto"/>
                <w:sz w:val="20"/>
                <w:szCs w:val="20"/>
              </w:rPr>
            </w:pPr>
            <w:r w:rsidRPr="00FE43CD">
              <w:rPr>
                <w:rFonts w:ascii="Arial" w:hAnsi="Arial" w:cs="Arial"/>
                <w:color w:val="auto"/>
                <w:sz w:val="20"/>
                <w:szCs w:val="20"/>
              </w:rPr>
              <w:t>Wykon</w:t>
            </w:r>
            <w:r w:rsidR="003E3EF7" w:rsidRPr="00FE43CD">
              <w:rPr>
                <w:rFonts w:ascii="Arial" w:hAnsi="Arial" w:cs="Arial"/>
                <w:color w:val="auto"/>
                <w:sz w:val="20"/>
                <w:szCs w:val="20"/>
              </w:rPr>
              <w:t>ywać</w:t>
            </w:r>
            <w:r w:rsidRPr="00FE43CD">
              <w:rPr>
                <w:rFonts w:ascii="Arial" w:hAnsi="Arial" w:cs="Arial"/>
                <w:color w:val="auto"/>
                <w:sz w:val="20"/>
                <w:szCs w:val="20"/>
              </w:rPr>
              <w:t xml:space="preserve"> potrawy według własnych receptur</w:t>
            </w:r>
            <w:r w:rsidR="004452CE" w:rsidRPr="00FE43CD">
              <w:rPr>
                <w:rFonts w:ascii="Arial" w:hAnsi="Arial" w:cs="Arial"/>
                <w:color w:val="auto"/>
                <w:sz w:val="20"/>
                <w:szCs w:val="20"/>
              </w:rPr>
              <w:t>.</w:t>
            </w:r>
          </w:p>
          <w:p w:rsidR="0079274B" w:rsidRPr="00FE43CD" w:rsidRDefault="0079274B">
            <w:pPr>
              <w:suppressAutoHyphens/>
              <w:ind w:right="66"/>
              <w:rPr>
                <w:rFonts w:ascii="Arial" w:hAnsi="Arial" w:cs="Arial"/>
                <w:color w:val="auto"/>
                <w:sz w:val="20"/>
                <w:szCs w:val="20"/>
              </w:rPr>
            </w:pPr>
          </w:p>
        </w:tc>
        <w:tc>
          <w:tcPr>
            <w:tcW w:w="2935" w:type="dxa"/>
          </w:tcPr>
          <w:p w:rsidR="0079274B" w:rsidRPr="00FE43CD" w:rsidRDefault="0079274B" w:rsidP="00CA44B7">
            <w:pPr>
              <w:pStyle w:val="NormalnyWeb"/>
              <w:spacing w:before="0" w:after="0"/>
              <w:rPr>
                <w:rFonts w:ascii="Arial" w:hAnsi="Arial" w:cs="Arial"/>
                <w:kern w:val="24"/>
                <w:sz w:val="20"/>
                <w:szCs w:val="20"/>
              </w:rPr>
            </w:pPr>
            <w:r w:rsidRPr="00FE43CD">
              <w:rPr>
                <w:rFonts w:ascii="Arial" w:hAnsi="Arial" w:cs="Arial"/>
                <w:kern w:val="24"/>
                <w:sz w:val="20"/>
                <w:szCs w:val="20"/>
              </w:rPr>
              <w:t>Ankiety, obserwacje</w:t>
            </w:r>
            <w:r w:rsidR="00D9743A" w:rsidRPr="00FE43CD">
              <w:rPr>
                <w:rFonts w:ascii="Arial" w:hAnsi="Arial" w:cs="Arial"/>
                <w:kern w:val="24"/>
                <w:sz w:val="20"/>
                <w:szCs w:val="20"/>
              </w:rPr>
              <w:t xml:space="preserve"> </w:t>
            </w:r>
            <w:r w:rsidRPr="00FE43CD">
              <w:rPr>
                <w:rFonts w:ascii="Arial" w:hAnsi="Arial" w:cs="Arial"/>
                <w:kern w:val="24"/>
                <w:sz w:val="20"/>
                <w:szCs w:val="20"/>
              </w:rPr>
              <w:t xml:space="preserve">ucznia podczas wykonywania zadań, </w:t>
            </w:r>
            <w:r w:rsidR="00634B97" w:rsidRPr="00FE43CD">
              <w:rPr>
                <w:rFonts w:ascii="Arial" w:hAnsi="Arial" w:cs="Arial"/>
                <w:kern w:val="24"/>
                <w:sz w:val="20"/>
                <w:szCs w:val="20"/>
              </w:rPr>
              <w:t xml:space="preserve">obserwacja ucznia w czasie </w:t>
            </w:r>
            <w:r w:rsidRPr="00FE43CD">
              <w:rPr>
                <w:rFonts w:ascii="Arial" w:hAnsi="Arial" w:cs="Arial"/>
                <w:kern w:val="24"/>
                <w:sz w:val="20"/>
                <w:szCs w:val="20"/>
              </w:rPr>
              <w:t>pracy w grupach</w:t>
            </w:r>
            <w:r w:rsidR="00634B97" w:rsidRPr="00FE43CD">
              <w:rPr>
                <w:rFonts w:ascii="Arial" w:hAnsi="Arial" w:cs="Arial"/>
                <w:kern w:val="24"/>
                <w:sz w:val="20"/>
                <w:szCs w:val="20"/>
              </w:rPr>
              <w:t>, w</w:t>
            </w:r>
            <w:r w:rsidRPr="00FE43CD">
              <w:rPr>
                <w:rFonts w:ascii="Arial" w:hAnsi="Arial" w:cs="Arial"/>
                <w:kern w:val="24"/>
                <w:sz w:val="20"/>
                <w:szCs w:val="20"/>
              </w:rPr>
              <w:t>ywiady w miejscu odbywania praktyk</w:t>
            </w:r>
            <w:r w:rsidR="004452CE" w:rsidRPr="00FE43CD">
              <w:rPr>
                <w:rFonts w:ascii="Arial" w:hAnsi="Arial" w:cs="Arial"/>
                <w:kern w:val="24"/>
                <w:sz w:val="20"/>
                <w:szCs w:val="20"/>
              </w:rPr>
              <w:t>.</w:t>
            </w:r>
          </w:p>
          <w:p w:rsidR="0079274B" w:rsidRPr="00FE43CD" w:rsidRDefault="0079274B" w:rsidP="00CA44B7">
            <w:pPr>
              <w:pStyle w:val="NormalnyWeb"/>
              <w:spacing w:before="0" w:after="0"/>
              <w:rPr>
                <w:rFonts w:ascii="Arial" w:hAnsi="Arial" w:cs="Arial"/>
                <w:sz w:val="20"/>
                <w:szCs w:val="20"/>
              </w:rPr>
            </w:pPr>
          </w:p>
        </w:tc>
        <w:tc>
          <w:tcPr>
            <w:tcW w:w="2761" w:type="dxa"/>
          </w:tcPr>
          <w:p w:rsidR="0079274B" w:rsidRPr="00FE43CD" w:rsidRDefault="00634B97" w:rsidP="00FE78D3">
            <w:pPr>
              <w:rPr>
                <w:rFonts w:ascii="Arial" w:hAnsi="Arial" w:cs="Arial"/>
                <w:color w:val="auto"/>
                <w:sz w:val="20"/>
                <w:szCs w:val="20"/>
              </w:rPr>
            </w:pPr>
            <w:r w:rsidRPr="00FE43CD">
              <w:rPr>
                <w:rFonts w:ascii="Arial" w:hAnsi="Arial" w:cs="Arial"/>
                <w:color w:val="auto"/>
                <w:sz w:val="20"/>
                <w:szCs w:val="20"/>
              </w:rPr>
              <w:t>W trakcie kształcenia klasa I</w:t>
            </w:r>
            <w:r w:rsidR="002D3903" w:rsidRPr="00FE43CD">
              <w:rPr>
                <w:rFonts w:ascii="Arial" w:hAnsi="Arial" w:cs="Arial"/>
                <w:b/>
                <w:i/>
                <w:color w:val="auto"/>
                <w:sz w:val="20"/>
                <w:szCs w:val="20"/>
              </w:rPr>
              <w:t>–</w:t>
            </w:r>
            <w:r w:rsidRPr="00FE43CD">
              <w:rPr>
                <w:rFonts w:ascii="Arial" w:hAnsi="Arial" w:cs="Arial"/>
                <w:color w:val="auto"/>
                <w:sz w:val="20"/>
                <w:szCs w:val="20"/>
              </w:rPr>
              <w:t>III</w:t>
            </w:r>
          </w:p>
        </w:tc>
      </w:tr>
      <w:tr w:rsidR="0079274B" w:rsidRPr="00FE43CD" w:rsidTr="00462C3B">
        <w:tc>
          <w:tcPr>
            <w:tcW w:w="13992" w:type="dxa"/>
            <w:gridSpan w:val="5"/>
            <w:shd w:val="clear" w:color="auto" w:fill="D9D9D9" w:themeFill="background1" w:themeFillShade="D9"/>
          </w:tcPr>
          <w:p w:rsidR="0079274B" w:rsidRPr="00FE43CD" w:rsidRDefault="0079274B" w:rsidP="00FE78D3">
            <w:pPr>
              <w:ind w:left="236" w:hanging="236"/>
              <w:rPr>
                <w:rFonts w:ascii="Arial" w:hAnsi="Arial" w:cs="Arial"/>
                <w:color w:val="auto"/>
                <w:sz w:val="20"/>
                <w:szCs w:val="20"/>
              </w:rPr>
            </w:pPr>
            <w:r w:rsidRPr="00FE43CD">
              <w:rPr>
                <w:rFonts w:ascii="Arial" w:hAnsi="Arial" w:cs="Arial"/>
                <w:b/>
                <w:color w:val="auto"/>
                <w:sz w:val="20"/>
                <w:szCs w:val="20"/>
              </w:rPr>
              <w:t>Faza podsumowująca</w:t>
            </w:r>
          </w:p>
        </w:tc>
      </w:tr>
      <w:tr w:rsidR="00E40FFD" w:rsidRPr="00FE43CD" w:rsidTr="0079274B">
        <w:tc>
          <w:tcPr>
            <w:tcW w:w="2200" w:type="dxa"/>
          </w:tcPr>
          <w:p w:rsidR="0079274B" w:rsidRPr="00FE43CD" w:rsidRDefault="0079274B" w:rsidP="00FE78D3">
            <w:pPr>
              <w:rPr>
                <w:rFonts w:ascii="Arial" w:hAnsi="Arial" w:cs="Arial"/>
                <w:color w:val="auto"/>
                <w:sz w:val="20"/>
                <w:szCs w:val="20"/>
              </w:rPr>
            </w:pPr>
            <w:r w:rsidRPr="00FE43CD">
              <w:rPr>
                <w:rFonts w:ascii="Arial" w:hAnsi="Arial" w:cs="Arial"/>
                <w:color w:val="auto"/>
                <w:sz w:val="20"/>
                <w:szCs w:val="20"/>
              </w:rPr>
              <w:t>Przedmiot badania</w:t>
            </w:r>
          </w:p>
          <w:p w:rsidR="0079274B" w:rsidRPr="00FE43CD" w:rsidRDefault="0079274B">
            <w:pPr>
              <w:rPr>
                <w:rFonts w:ascii="Arial" w:hAnsi="Arial" w:cs="Arial"/>
                <w:i/>
                <w:color w:val="auto"/>
                <w:sz w:val="20"/>
                <w:szCs w:val="20"/>
              </w:rPr>
            </w:pPr>
          </w:p>
        </w:tc>
        <w:tc>
          <w:tcPr>
            <w:tcW w:w="3277" w:type="dxa"/>
          </w:tcPr>
          <w:p w:rsidR="0079274B" w:rsidRPr="00FE43CD" w:rsidRDefault="0079274B">
            <w:pPr>
              <w:ind w:left="236" w:hanging="236"/>
              <w:rPr>
                <w:rFonts w:ascii="Arial" w:hAnsi="Arial" w:cs="Arial"/>
                <w:color w:val="auto"/>
                <w:sz w:val="20"/>
                <w:szCs w:val="20"/>
              </w:rPr>
            </w:pPr>
            <w:r w:rsidRPr="00FE43CD">
              <w:rPr>
                <w:rFonts w:ascii="Arial" w:hAnsi="Arial" w:cs="Arial"/>
                <w:color w:val="auto"/>
                <w:sz w:val="20"/>
                <w:szCs w:val="20"/>
              </w:rPr>
              <w:t>Pytania kluczowe</w:t>
            </w:r>
          </w:p>
          <w:p w:rsidR="0079274B" w:rsidRPr="00FE43CD" w:rsidRDefault="0079274B">
            <w:pPr>
              <w:ind w:left="236" w:hanging="236"/>
              <w:rPr>
                <w:rFonts w:ascii="Arial" w:hAnsi="Arial" w:cs="Arial"/>
                <w:i/>
                <w:color w:val="auto"/>
                <w:sz w:val="20"/>
                <w:szCs w:val="20"/>
              </w:rPr>
            </w:pPr>
          </w:p>
        </w:tc>
        <w:tc>
          <w:tcPr>
            <w:tcW w:w="2819"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 xml:space="preserve">Wskaźniki </w:t>
            </w:r>
          </w:p>
          <w:p w:rsidR="0079274B" w:rsidRPr="00FE43CD" w:rsidRDefault="0079274B">
            <w:pPr>
              <w:rPr>
                <w:rFonts w:ascii="Arial" w:hAnsi="Arial" w:cs="Arial"/>
                <w:i/>
                <w:color w:val="auto"/>
                <w:sz w:val="20"/>
                <w:szCs w:val="20"/>
              </w:rPr>
            </w:pPr>
          </w:p>
        </w:tc>
        <w:tc>
          <w:tcPr>
            <w:tcW w:w="2935"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 xml:space="preserve">Zastosowane metody, techniki </w:t>
            </w:r>
            <w:r w:rsidR="009F39CF" w:rsidRPr="00FE43CD">
              <w:rPr>
                <w:rFonts w:ascii="Arial" w:hAnsi="Arial" w:cs="Arial"/>
                <w:color w:val="auto"/>
                <w:sz w:val="20"/>
                <w:szCs w:val="20"/>
              </w:rPr>
              <w:t xml:space="preserve">i </w:t>
            </w:r>
            <w:r w:rsidRPr="00FE43CD">
              <w:rPr>
                <w:rFonts w:ascii="Arial" w:hAnsi="Arial" w:cs="Arial"/>
                <w:color w:val="auto"/>
                <w:sz w:val="20"/>
                <w:szCs w:val="20"/>
              </w:rPr>
              <w:t xml:space="preserve">narzędzia </w:t>
            </w:r>
          </w:p>
        </w:tc>
        <w:tc>
          <w:tcPr>
            <w:tcW w:w="2761"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Termin badania</w:t>
            </w:r>
          </w:p>
        </w:tc>
      </w:tr>
      <w:tr w:rsidR="00E40FFD" w:rsidRPr="00FE43CD" w:rsidTr="0079274B">
        <w:tc>
          <w:tcPr>
            <w:tcW w:w="2200" w:type="dxa"/>
          </w:tcPr>
          <w:p w:rsidR="0079274B" w:rsidRPr="00FE43CD" w:rsidRDefault="0079274B" w:rsidP="00FE78D3">
            <w:pPr>
              <w:rPr>
                <w:rFonts w:ascii="Arial" w:hAnsi="Arial" w:cs="Arial"/>
                <w:color w:val="auto"/>
                <w:sz w:val="20"/>
                <w:szCs w:val="20"/>
              </w:rPr>
            </w:pPr>
            <w:r w:rsidRPr="00FE43CD">
              <w:rPr>
                <w:rFonts w:ascii="Arial" w:hAnsi="Arial" w:cs="Arial"/>
                <w:color w:val="auto"/>
                <w:sz w:val="20"/>
                <w:szCs w:val="20"/>
              </w:rPr>
              <w:t>Sprawność szkoły</w:t>
            </w:r>
          </w:p>
        </w:tc>
        <w:tc>
          <w:tcPr>
            <w:tcW w:w="3277" w:type="dxa"/>
          </w:tcPr>
          <w:p w:rsidR="0079274B" w:rsidRPr="00FE43CD" w:rsidRDefault="0079274B" w:rsidP="00590979">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 xml:space="preserve">Liczba poprawek </w:t>
            </w:r>
          </w:p>
          <w:p w:rsidR="0079274B" w:rsidRPr="00FE43CD" w:rsidRDefault="0079274B" w:rsidP="00590979">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Liczba ocen niedostatecznych końcoworocznych z przedmiotów zawodowych</w:t>
            </w:r>
          </w:p>
          <w:p w:rsidR="0079274B" w:rsidRPr="00FE43CD" w:rsidRDefault="0079274B" w:rsidP="00590979">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Ilu uczniów nie otrzymało</w:t>
            </w:r>
            <w:r w:rsidR="00564151" w:rsidRPr="00FE43CD">
              <w:rPr>
                <w:rFonts w:ascii="Arial" w:hAnsi="Arial" w:cs="Arial"/>
                <w:color w:val="auto"/>
                <w:sz w:val="20"/>
                <w:szCs w:val="20"/>
              </w:rPr>
              <w:t xml:space="preserve"> </w:t>
            </w:r>
            <w:r w:rsidRPr="00FE43CD">
              <w:rPr>
                <w:rFonts w:ascii="Arial" w:hAnsi="Arial" w:cs="Arial"/>
                <w:color w:val="auto"/>
                <w:sz w:val="20"/>
                <w:szCs w:val="20"/>
              </w:rPr>
              <w:t>promocji do kolejnej klasy?</w:t>
            </w:r>
          </w:p>
          <w:p w:rsidR="0079274B" w:rsidRPr="00FE43CD" w:rsidRDefault="0079274B" w:rsidP="00590979">
            <w:pPr>
              <w:pStyle w:val="Akapitzlist"/>
              <w:numPr>
                <w:ilvl w:val="0"/>
                <w:numId w:val="23"/>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Ilu absolwentów podjęło pracę zawodową w zakładach gastronomicznych</w:t>
            </w:r>
            <w:r w:rsidR="008B6F77" w:rsidRPr="00FE43CD">
              <w:rPr>
                <w:rFonts w:ascii="Arial" w:hAnsi="Arial" w:cs="Arial"/>
                <w:color w:val="auto"/>
                <w:sz w:val="20"/>
                <w:szCs w:val="20"/>
              </w:rPr>
              <w:t>?</w:t>
            </w:r>
          </w:p>
        </w:tc>
        <w:tc>
          <w:tcPr>
            <w:tcW w:w="2819"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80% uczniów zapisanych w pierwszej klasie ukończyło szkołę</w:t>
            </w:r>
            <w:r w:rsidR="008B6F77" w:rsidRPr="00FE43CD">
              <w:rPr>
                <w:rFonts w:ascii="Arial" w:hAnsi="Arial" w:cs="Arial"/>
                <w:color w:val="auto"/>
                <w:sz w:val="20"/>
                <w:szCs w:val="20"/>
              </w:rPr>
              <w:t>.</w:t>
            </w:r>
            <w:r w:rsidRPr="00FE43CD">
              <w:rPr>
                <w:rFonts w:ascii="Arial" w:hAnsi="Arial" w:cs="Arial"/>
                <w:color w:val="auto"/>
                <w:sz w:val="20"/>
                <w:szCs w:val="20"/>
              </w:rPr>
              <w:t xml:space="preserve"> </w:t>
            </w:r>
          </w:p>
          <w:p w:rsidR="0079274B" w:rsidRPr="00FE43CD" w:rsidRDefault="0079274B">
            <w:pPr>
              <w:rPr>
                <w:rFonts w:ascii="Arial" w:hAnsi="Arial" w:cs="Arial"/>
                <w:color w:val="auto"/>
                <w:sz w:val="20"/>
                <w:szCs w:val="20"/>
              </w:rPr>
            </w:pPr>
            <w:r w:rsidRPr="00FE43CD">
              <w:rPr>
                <w:rFonts w:ascii="Arial" w:hAnsi="Arial" w:cs="Arial"/>
                <w:color w:val="auto"/>
                <w:sz w:val="20"/>
                <w:szCs w:val="20"/>
              </w:rPr>
              <w:t>50% absolwentów podjęło pracę w zakładzie gastronomicznym</w:t>
            </w:r>
            <w:r w:rsidR="008B6F77" w:rsidRPr="00FE43CD">
              <w:rPr>
                <w:rFonts w:ascii="Arial" w:hAnsi="Arial" w:cs="Arial"/>
                <w:color w:val="auto"/>
                <w:sz w:val="20"/>
                <w:szCs w:val="20"/>
              </w:rPr>
              <w:t>.</w:t>
            </w:r>
          </w:p>
        </w:tc>
        <w:tc>
          <w:tcPr>
            <w:tcW w:w="2935"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Analiza wyników nauczania – klasyfikacja uczniów</w:t>
            </w:r>
            <w:r w:rsidR="00D312EA" w:rsidRPr="00FE43CD">
              <w:rPr>
                <w:rFonts w:ascii="Arial" w:hAnsi="Arial" w:cs="Arial"/>
                <w:color w:val="auto"/>
                <w:sz w:val="20"/>
                <w:szCs w:val="20"/>
              </w:rPr>
              <w:t xml:space="preserve">, </w:t>
            </w:r>
          </w:p>
          <w:p w:rsidR="0079274B" w:rsidRPr="00FE43CD" w:rsidRDefault="00D312EA">
            <w:pPr>
              <w:rPr>
                <w:rFonts w:ascii="Arial" w:hAnsi="Arial" w:cs="Arial"/>
                <w:color w:val="auto"/>
                <w:sz w:val="20"/>
                <w:szCs w:val="20"/>
              </w:rPr>
            </w:pPr>
            <w:r w:rsidRPr="00FE43CD">
              <w:rPr>
                <w:rFonts w:ascii="Arial" w:hAnsi="Arial" w:cs="Arial"/>
                <w:color w:val="auto"/>
                <w:sz w:val="20"/>
                <w:szCs w:val="20"/>
              </w:rPr>
              <w:t>w</w:t>
            </w:r>
            <w:r w:rsidR="0079274B" w:rsidRPr="00FE43CD">
              <w:rPr>
                <w:rFonts w:ascii="Arial" w:hAnsi="Arial" w:cs="Arial"/>
                <w:color w:val="auto"/>
                <w:sz w:val="20"/>
                <w:szCs w:val="20"/>
              </w:rPr>
              <w:t>ywiad telefoniczny</w:t>
            </w:r>
            <w:r w:rsidR="004452CE" w:rsidRPr="00FE43CD">
              <w:rPr>
                <w:rFonts w:ascii="Arial" w:hAnsi="Arial" w:cs="Arial"/>
                <w:color w:val="auto"/>
                <w:sz w:val="20"/>
                <w:szCs w:val="20"/>
              </w:rPr>
              <w:t>.</w:t>
            </w:r>
          </w:p>
        </w:tc>
        <w:tc>
          <w:tcPr>
            <w:tcW w:w="2761"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Po zakończeniu roku szkolnego oraz po ukończeniu szkoły przez uczniów</w:t>
            </w:r>
          </w:p>
        </w:tc>
      </w:tr>
      <w:tr w:rsidR="00E40FFD" w:rsidRPr="00FE43CD" w:rsidTr="0079274B">
        <w:tc>
          <w:tcPr>
            <w:tcW w:w="2200" w:type="dxa"/>
          </w:tcPr>
          <w:p w:rsidR="0079274B" w:rsidRPr="00FE43CD" w:rsidRDefault="0079274B" w:rsidP="002F2C70">
            <w:pPr>
              <w:rPr>
                <w:rFonts w:ascii="Arial" w:hAnsi="Arial" w:cs="Arial"/>
                <w:color w:val="auto"/>
                <w:sz w:val="20"/>
                <w:szCs w:val="20"/>
              </w:rPr>
            </w:pPr>
            <w:r w:rsidRPr="00FE43CD">
              <w:rPr>
                <w:rFonts w:ascii="Arial" w:hAnsi="Arial" w:cs="Arial"/>
                <w:color w:val="auto"/>
                <w:sz w:val="20"/>
                <w:szCs w:val="20"/>
              </w:rPr>
              <w:t xml:space="preserve">Wyniki egzaminów </w:t>
            </w:r>
            <w:r w:rsidR="00920A64">
              <w:rPr>
                <w:rFonts w:ascii="Arial" w:hAnsi="Arial" w:cs="Arial"/>
                <w:color w:val="auto"/>
                <w:sz w:val="20"/>
                <w:szCs w:val="20"/>
              </w:rPr>
              <w:t xml:space="preserve">zawodowych </w:t>
            </w:r>
            <w:r w:rsidR="002F2C70">
              <w:rPr>
                <w:rFonts w:ascii="Arial" w:hAnsi="Arial" w:cs="Arial"/>
                <w:color w:val="auto"/>
                <w:sz w:val="20"/>
                <w:szCs w:val="20"/>
              </w:rPr>
              <w:t>w zakresie</w:t>
            </w:r>
            <w:r w:rsidRPr="00FE43CD">
              <w:rPr>
                <w:rFonts w:ascii="Arial" w:hAnsi="Arial" w:cs="Arial"/>
                <w:color w:val="auto"/>
                <w:sz w:val="20"/>
                <w:szCs w:val="20"/>
              </w:rPr>
              <w:t xml:space="preserve"> kwalifikacj</w:t>
            </w:r>
            <w:r w:rsidR="002F2C70">
              <w:rPr>
                <w:rFonts w:ascii="Arial" w:hAnsi="Arial" w:cs="Arial"/>
                <w:color w:val="auto"/>
                <w:sz w:val="20"/>
                <w:szCs w:val="20"/>
              </w:rPr>
              <w:t>i</w:t>
            </w:r>
            <w:r w:rsidRPr="00FE43CD">
              <w:rPr>
                <w:rFonts w:ascii="Arial" w:hAnsi="Arial" w:cs="Arial"/>
                <w:color w:val="auto"/>
                <w:sz w:val="20"/>
                <w:szCs w:val="20"/>
              </w:rPr>
              <w:t xml:space="preserve"> </w:t>
            </w:r>
            <w:r w:rsidR="002F2C70">
              <w:rPr>
                <w:rFonts w:ascii="Arial" w:hAnsi="Arial" w:cs="Arial"/>
                <w:color w:val="auto"/>
                <w:sz w:val="20"/>
                <w:szCs w:val="20"/>
              </w:rPr>
              <w:t>wyodrębnionej w zawodzie</w:t>
            </w:r>
          </w:p>
        </w:tc>
        <w:tc>
          <w:tcPr>
            <w:tcW w:w="3277" w:type="dxa"/>
          </w:tcPr>
          <w:p w:rsidR="0079274B" w:rsidRPr="00FE43CD" w:rsidRDefault="0079274B" w:rsidP="00590979">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Ilu uczniów zapisano w pierwszej klasie?</w:t>
            </w:r>
          </w:p>
          <w:p w:rsidR="0079274B" w:rsidRPr="00FE43CD" w:rsidRDefault="0079274B" w:rsidP="00590979">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 xml:space="preserve">Ilu uczniów przystąpiło do egzaminów </w:t>
            </w:r>
            <w:r w:rsidR="00920A64">
              <w:rPr>
                <w:rFonts w:ascii="Arial" w:hAnsi="Arial" w:cs="Arial"/>
                <w:color w:val="auto"/>
                <w:sz w:val="20"/>
                <w:szCs w:val="20"/>
              </w:rPr>
              <w:t xml:space="preserve">zawodowych </w:t>
            </w:r>
            <w:r w:rsidR="002F2C70">
              <w:rPr>
                <w:rFonts w:ascii="Arial" w:hAnsi="Arial" w:cs="Arial"/>
                <w:color w:val="auto"/>
                <w:sz w:val="20"/>
                <w:szCs w:val="20"/>
              </w:rPr>
              <w:t>w zakresie</w:t>
            </w:r>
            <w:r w:rsidRPr="00FE43CD">
              <w:rPr>
                <w:rFonts w:ascii="Arial" w:hAnsi="Arial" w:cs="Arial"/>
                <w:color w:val="auto"/>
                <w:sz w:val="20"/>
                <w:szCs w:val="20"/>
              </w:rPr>
              <w:t xml:space="preserve"> kwalifikacj</w:t>
            </w:r>
            <w:r w:rsidR="002F2C70">
              <w:rPr>
                <w:rFonts w:ascii="Arial" w:hAnsi="Arial" w:cs="Arial"/>
                <w:color w:val="auto"/>
                <w:sz w:val="20"/>
                <w:szCs w:val="20"/>
              </w:rPr>
              <w:t>i wyodrębnionej</w:t>
            </w:r>
            <w:r w:rsidRPr="00FE43CD">
              <w:rPr>
                <w:rFonts w:ascii="Arial" w:hAnsi="Arial" w:cs="Arial"/>
                <w:color w:val="auto"/>
                <w:sz w:val="20"/>
                <w:szCs w:val="20"/>
              </w:rPr>
              <w:t xml:space="preserve"> w zawodzie?</w:t>
            </w:r>
          </w:p>
          <w:p w:rsidR="0079274B" w:rsidRPr="00FE43CD" w:rsidRDefault="0079274B" w:rsidP="00920A64">
            <w:pPr>
              <w:pStyle w:val="Akapitzlist"/>
              <w:numPr>
                <w:ilvl w:val="0"/>
                <w:numId w:val="24"/>
              </w:numPr>
              <w:pBdr>
                <w:top w:val="none" w:sz="0" w:space="0" w:color="auto"/>
                <w:left w:val="none" w:sz="0" w:space="0" w:color="auto"/>
                <w:bottom w:val="none" w:sz="0" w:space="0" w:color="auto"/>
                <w:right w:val="none" w:sz="0" w:space="0" w:color="auto"/>
                <w:between w:val="none" w:sz="0" w:space="0" w:color="auto"/>
              </w:pBdr>
              <w:ind w:left="236" w:hanging="236"/>
              <w:rPr>
                <w:rFonts w:ascii="Arial" w:hAnsi="Arial" w:cs="Arial"/>
                <w:color w:val="auto"/>
                <w:sz w:val="20"/>
                <w:szCs w:val="20"/>
              </w:rPr>
            </w:pPr>
            <w:r w:rsidRPr="00FE43CD">
              <w:rPr>
                <w:rFonts w:ascii="Arial" w:hAnsi="Arial" w:cs="Arial"/>
                <w:color w:val="auto"/>
                <w:sz w:val="20"/>
                <w:szCs w:val="20"/>
              </w:rPr>
              <w:t xml:space="preserve">Ilu uczniów uzyskało minimalną liczbę punktów z egzaminu </w:t>
            </w:r>
            <w:r w:rsidR="00920A64">
              <w:rPr>
                <w:rFonts w:ascii="Arial" w:hAnsi="Arial" w:cs="Arial"/>
                <w:color w:val="auto"/>
                <w:sz w:val="20"/>
                <w:szCs w:val="20"/>
              </w:rPr>
              <w:t>zawodowego w zakresie</w:t>
            </w:r>
            <w:r w:rsidRPr="00FE43CD">
              <w:rPr>
                <w:rFonts w:ascii="Arial" w:hAnsi="Arial" w:cs="Arial"/>
                <w:color w:val="auto"/>
                <w:sz w:val="20"/>
                <w:szCs w:val="20"/>
              </w:rPr>
              <w:t xml:space="preserve"> kwalifikacj</w:t>
            </w:r>
            <w:r w:rsidR="00920A64">
              <w:rPr>
                <w:rFonts w:ascii="Arial" w:hAnsi="Arial" w:cs="Arial"/>
                <w:color w:val="auto"/>
                <w:sz w:val="20"/>
                <w:szCs w:val="20"/>
              </w:rPr>
              <w:t>i wyodrębnionej</w:t>
            </w:r>
            <w:r w:rsidRPr="00FE43CD">
              <w:rPr>
                <w:rFonts w:ascii="Arial" w:hAnsi="Arial" w:cs="Arial"/>
                <w:color w:val="auto"/>
                <w:sz w:val="20"/>
                <w:szCs w:val="20"/>
              </w:rPr>
              <w:t xml:space="preserve"> w zawodzie?</w:t>
            </w:r>
          </w:p>
        </w:tc>
        <w:tc>
          <w:tcPr>
            <w:tcW w:w="2819" w:type="dxa"/>
          </w:tcPr>
          <w:p w:rsidR="0079274B" w:rsidRPr="00FE43CD" w:rsidRDefault="0079274B" w:rsidP="006E1A30">
            <w:pPr>
              <w:rPr>
                <w:rFonts w:ascii="Arial" w:hAnsi="Arial" w:cs="Arial"/>
                <w:color w:val="auto"/>
                <w:sz w:val="20"/>
                <w:szCs w:val="20"/>
              </w:rPr>
            </w:pPr>
            <w:r w:rsidRPr="00FE43CD">
              <w:rPr>
                <w:rFonts w:ascii="Arial" w:hAnsi="Arial" w:cs="Arial"/>
                <w:color w:val="auto"/>
                <w:sz w:val="20"/>
                <w:szCs w:val="20"/>
              </w:rPr>
              <w:t xml:space="preserve">75% uczniów przystępujących do egzaminu uzyskało </w:t>
            </w:r>
            <w:r w:rsidR="006E1A30">
              <w:rPr>
                <w:rFonts w:ascii="Arial" w:hAnsi="Arial" w:cs="Arial"/>
                <w:color w:val="auto"/>
                <w:sz w:val="20"/>
                <w:szCs w:val="20"/>
              </w:rPr>
              <w:t>certyfikat kwalifikacji zawodowej</w:t>
            </w:r>
            <w:r w:rsidRPr="00FE43CD">
              <w:rPr>
                <w:rFonts w:ascii="Arial" w:hAnsi="Arial" w:cs="Arial"/>
                <w:color w:val="auto"/>
                <w:sz w:val="20"/>
                <w:szCs w:val="20"/>
              </w:rPr>
              <w:t>/dyplom zawod</w:t>
            </w:r>
            <w:r w:rsidR="006E1A30">
              <w:rPr>
                <w:rFonts w:ascii="Arial" w:hAnsi="Arial" w:cs="Arial"/>
                <w:color w:val="auto"/>
                <w:sz w:val="20"/>
                <w:szCs w:val="20"/>
              </w:rPr>
              <w:t>owy</w:t>
            </w:r>
            <w:r w:rsidR="008B6F77" w:rsidRPr="00FE43CD">
              <w:rPr>
                <w:rFonts w:ascii="Arial" w:hAnsi="Arial" w:cs="Arial"/>
                <w:color w:val="auto"/>
                <w:sz w:val="20"/>
                <w:szCs w:val="20"/>
              </w:rPr>
              <w:t>.</w:t>
            </w:r>
          </w:p>
        </w:tc>
        <w:tc>
          <w:tcPr>
            <w:tcW w:w="2935" w:type="dxa"/>
          </w:tcPr>
          <w:p w:rsidR="0079274B" w:rsidRPr="00FE43CD" w:rsidRDefault="0079274B">
            <w:pPr>
              <w:rPr>
                <w:rFonts w:ascii="Arial" w:hAnsi="Arial" w:cs="Arial"/>
                <w:color w:val="auto"/>
                <w:sz w:val="20"/>
                <w:szCs w:val="20"/>
              </w:rPr>
            </w:pPr>
            <w:r w:rsidRPr="00FE43CD">
              <w:rPr>
                <w:rFonts w:ascii="Arial" w:hAnsi="Arial" w:cs="Arial"/>
                <w:color w:val="auto"/>
                <w:sz w:val="20"/>
                <w:szCs w:val="20"/>
              </w:rPr>
              <w:t xml:space="preserve">Analiza wyników egzaminów </w:t>
            </w:r>
            <w:r w:rsidR="002F2C70">
              <w:rPr>
                <w:rFonts w:ascii="Arial" w:hAnsi="Arial" w:cs="Arial"/>
                <w:color w:val="auto"/>
                <w:sz w:val="20"/>
                <w:szCs w:val="20"/>
              </w:rPr>
              <w:t xml:space="preserve">zawodowych </w:t>
            </w:r>
            <w:r w:rsidRPr="00FE43CD">
              <w:rPr>
                <w:rFonts w:ascii="Arial" w:hAnsi="Arial" w:cs="Arial"/>
                <w:color w:val="auto"/>
                <w:sz w:val="20"/>
                <w:szCs w:val="20"/>
              </w:rPr>
              <w:t>z OKE</w:t>
            </w:r>
            <w:r w:rsidR="002E7437" w:rsidRPr="00FE43CD">
              <w:rPr>
                <w:rFonts w:ascii="Arial" w:hAnsi="Arial" w:cs="Arial"/>
                <w:color w:val="auto"/>
                <w:sz w:val="20"/>
                <w:szCs w:val="20"/>
              </w:rPr>
              <w:t xml:space="preserve"> oraz</w:t>
            </w:r>
            <w:r w:rsidR="00D312EA" w:rsidRPr="00FE43CD">
              <w:rPr>
                <w:rFonts w:ascii="Arial" w:hAnsi="Arial" w:cs="Arial"/>
                <w:color w:val="auto"/>
                <w:sz w:val="20"/>
                <w:szCs w:val="20"/>
              </w:rPr>
              <w:t xml:space="preserve"> program</w:t>
            </w:r>
            <w:r w:rsidR="002E7437" w:rsidRPr="00FE43CD">
              <w:rPr>
                <w:rFonts w:ascii="Arial" w:hAnsi="Arial" w:cs="Arial"/>
                <w:color w:val="auto"/>
                <w:sz w:val="20"/>
                <w:szCs w:val="20"/>
              </w:rPr>
              <w:t>ów</w:t>
            </w:r>
            <w:r w:rsidR="00D312EA" w:rsidRPr="00FE43CD">
              <w:rPr>
                <w:rFonts w:ascii="Arial" w:hAnsi="Arial" w:cs="Arial"/>
                <w:color w:val="auto"/>
                <w:sz w:val="20"/>
                <w:szCs w:val="20"/>
              </w:rPr>
              <w:t xml:space="preserve"> naprawcz</w:t>
            </w:r>
            <w:r w:rsidR="002E7437" w:rsidRPr="00FE43CD">
              <w:rPr>
                <w:rFonts w:ascii="Arial" w:hAnsi="Arial" w:cs="Arial"/>
                <w:color w:val="auto"/>
                <w:sz w:val="20"/>
                <w:szCs w:val="20"/>
              </w:rPr>
              <w:t>ych</w:t>
            </w:r>
            <w:r w:rsidR="004452CE" w:rsidRPr="00FE43CD">
              <w:rPr>
                <w:rFonts w:ascii="Arial" w:hAnsi="Arial" w:cs="Arial"/>
                <w:color w:val="auto"/>
                <w:sz w:val="20"/>
                <w:szCs w:val="20"/>
              </w:rPr>
              <w:t>.</w:t>
            </w:r>
          </w:p>
        </w:tc>
        <w:tc>
          <w:tcPr>
            <w:tcW w:w="2761" w:type="dxa"/>
          </w:tcPr>
          <w:p w:rsidR="0079274B" w:rsidRPr="00FE43CD" w:rsidRDefault="0079274B" w:rsidP="002F2C70">
            <w:pPr>
              <w:rPr>
                <w:rFonts w:ascii="Arial" w:hAnsi="Arial" w:cs="Arial"/>
                <w:color w:val="auto"/>
                <w:sz w:val="20"/>
                <w:szCs w:val="20"/>
              </w:rPr>
            </w:pPr>
            <w:r w:rsidRPr="00FE43CD">
              <w:rPr>
                <w:rFonts w:ascii="Arial" w:hAnsi="Arial" w:cs="Arial"/>
                <w:color w:val="auto"/>
                <w:sz w:val="20"/>
                <w:szCs w:val="20"/>
              </w:rPr>
              <w:t xml:space="preserve">Po uzyskaniu wyników egzaminów </w:t>
            </w:r>
            <w:r w:rsidR="00920A64">
              <w:rPr>
                <w:rFonts w:ascii="Arial" w:hAnsi="Arial" w:cs="Arial"/>
                <w:color w:val="auto"/>
                <w:sz w:val="20"/>
                <w:szCs w:val="20"/>
              </w:rPr>
              <w:t xml:space="preserve">zawodowych </w:t>
            </w:r>
            <w:r w:rsidR="002F2C70">
              <w:rPr>
                <w:rFonts w:ascii="Arial" w:hAnsi="Arial" w:cs="Arial"/>
                <w:color w:val="auto"/>
                <w:sz w:val="20"/>
                <w:szCs w:val="20"/>
              </w:rPr>
              <w:t xml:space="preserve">w zakresie </w:t>
            </w:r>
            <w:r w:rsidRPr="00FE43CD">
              <w:rPr>
                <w:rFonts w:ascii="Arial" w:hAnsi="Arial" w:cs="Arial"/>
                <w:color w:val="auto"/>
                <w:sz w:val="20"/>
                <w:szCs w:val="20"/>
              </w:rPr>
              <w:t>kwalifikacj</w:t>
            </w:r>
            <w:r w:rsidR="002F2C70">
              <w:rPr>
                <w:rFonts w:ascii="Arial" w:hAnsi="Arial" w:cs="Arial"/>
                <w:color w:val="auto"/>
                <w:sz w:val="20"/>
                <w:szCs w:val="20"/>
              </w:rPr>
              <w:t>i wyodrębnionej w zawodzie</w:t>
            </w:r>
          </w:p>
        </w:tc>
      </w:tr>
    </w:tbl>
    <w:p w:rsidR="00FE78D3" w:rsidRPr="00FE43CD" w:rsidRDefault="00FE78D3">
      <w:pPr>
        <w:spacing w:line="360" w:lineRule="auto"/>
        <w:rPr>
          <w:rFonts w:ascii="Arial" w:hAnsi="Arial" w:cs="Arial"/>
          <w:color w:val="auto"/>
          <w:sz w:val="20"/>
          <w:szCs w:val="20"/>
        </w:rPr>
      </w:pPr>
    </w:p>
    <w:p w:rsidR="00FE78D3" w:rsidRPr="00FE43CD" w:rsidRDefault="00FE78D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Arial" w:hAnsi="Arial" w:cs="Arial"/>
          <w:color w:val="auto"/>
          <w:sz w:val="20"/>
          <w:szCs w:val="20"/>
        </w:rPr>
      </w:pPr>
      <w:r w:rsidRPr="00FE43CD">
        <w:rPr>
          <w:rFonts w:ascii="Arial" w:hAnsi="Arial" w:cs="Arial"/>
          <w:color w:val="auto"/>
          <w:sz w:val="20"/>
          <w:szCs w:val="20"/>
        </w:rPr>
        <w:br w:type="page"/>
      </w:r>
    </w:p>
    <w:p w:rsidR="00FB1299" w:rsidRPr="00FE43CD" w:rsidRDefault="00C276C5" w:rsidP="00B67CD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FE43CD">
        <w:rPr>
          <w:rFonts w:ascii="Arial" w:hAnsi="Arial" w:cs="Arial"/>
          <w:b/>
          <w:color w:val="auto"/>
          <w:sz w:val="20"/>
          <w:szCs w:val="20"/>
        </w:rPr>
        <w:t>V</w:t>
      </w:r>
      <w:r w:rsidR="00FE43CD">
        <w:rPr>
          <w:rFonts w:ascii="Arial" w:hAnsi="Arial" w:cs="Arial"/>
          <w:b/>
          <w:color w:val="auto"/>
          <w:sz w:val="20"/>
          <w:szCs w:val="20"/>
        </w:rPr>
        <w:t>I</w:t>
      </w:r>
      <w:r w:rsidRPr="00FE43CD">
        <w:rPr>
          <w:rFonts w:ascii="Arial" w:hAnsi="Arial" w:cs="Arial"/>
          <w:b/>
          <w:color w:val="auto"/>
          <w:sz w:val="20"/>
          <w:szCs w:val="20"/>
        </w:rPr>
        <w:t xml:space="preserve">. </w:t>
      </w:r>
      <w:r w:rsidR="00621E49" w:rsidRPr="00FE43CD">
        <w:rPr>
          <w:rFonts w:ascii="Arial" w:hAnsi="Arial" w:cs="Arial"/>
          <w:b/>
          <w:color w:val="auto"/>
          <w:sz w:val="20"/>
          <w:szCs w:val="20"/>
        </w:rPr>
        <w:t>ZALECANA LITERATURA DO ZAWODU</w:t>
      </w:r>
    </w:p>
    <w:bookmarkEnd w:id="1"/>
    <w:p w:rsidR="00FE43CD" w:rsidRPr="00FE43CD" w:rsidRDefault="00FE43CD" w:rsidP="00CA44B7">
      <w:pPr>
        <w:rPr>
          <w:color w:val="auto"/>
        </w:rPr>
      </w:pP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hAnsi="Arial" w:cs="Arial"/>
          <w:color w:val="auto"/>
          <w:sz w:val="20"/>
          <w:szCs w:val="20"/>
        </w:rPr>
      </w:pPr>
      <w:r w:rsidRPr="00FE43CD">
        <w:rPr>
          <w:rFonts w:ascii="Arial" w:hAnsi="Arial" w:cs="Arial"/>
          <w:color w:val="auto"/>
          <w:sz w:val="20"/>
          <w:szCs w:val="20"/>
        </w:rPr>
        <w:t xml:space="preserve">Czerwińska D., </w:t>
      </w:r>
      <w:r w:rsidRPr="00FE43CD">
        <w:rPr>
          <w:rFonts w:ascii="Arial" w:hAnsi="Arial" w:cs="Arial"/>
          <w:i/>
          <w:color w:val="auto"/>
          <w:sz w:val="20"/>
          <w:szCs w:val="20"/>
        </w:rPr>
        <w:t>Zasady żywienia</w:t>
      </w:r>
      <w:r w:rsidRPr="00FE43CD">
        <w:rPr>
          <w:rFonts w:ascii="Arial" w:hAnsi="Arial" w:cs="Arial"/>
          <w:color w:val="auto"/>
          <w:sz w:val="20"/>
          <w:szCs w:val="20"/>
        </w:rPr>
        <w:t>, część 1, kwalifikacja T.15.1, WSiP,</w:t>
      </w:r>
      <w:r w:rsidRPr="00FE43CD">
        <w:rPr>
          <w:rFonts w:ascii="Arial" w:eastAsia="Arial" w:hAnsi="Arial" w:cs="Arial"/>
          <w:color w:val="auto"/>
          <w:sz w:val="20"/>
          <w:szCs w:val="20"/>
          <w:shd w:val="clear" w:color="auto" w:fill="FFFFFF"/>
        </w:rPr>
        <w:t xml:space="preserve"> Warszawa</w:t>
      </w:r>
      <w:r w:rsidRPr="00FE43CD">
        <w:rPr>
          <w:rFonts w:ascii="Arial" w:hAnsi="Arial" w:cs="Arial"/>
          <w:color w:val="auto"/>
          <w:sz w:val="20"/>
          <w:szCs w:val="20"/>
        </w:rPr>
        <w:t xml:space="preserve"> 2018.</w:t>
      </w: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hAnsi="Arial" w:cs="Arial"/>
          <w:color w:val="auto"/>
          <w:sz w:val="20"/>
          <w:szCs w:val="20"/>
        </w:rPr>
      </w:pPr>
      <w:r w:rsidRPr="00FE43CD">
        <w:rPr>
          <w:rFonts w:ascii="Arial" w:hAnsi="Arial" w:cs="Arial"/>
          <w:color w:val="auto"/>
          <w:sz w:val="20"/>
          <w:szCs w:val="20"/>
        </w:rPr>
        <w:t xml:space="preserve">Czerwińska D., </w:t>
      </w:r>
      <w:r w:rsidRPr="00FE43CD">
        <w:rPr>
          <w:rFonts w:ascii="Arial" w:hAnsi="Arial" w:cs="Arial"/>
          <w:i/>
          <w:color w:val="auto"/>
          <w:sz w:val="20"/>
          <w:szCs w:val="20"/>
        </w:rPr>
        <w:t>Zasady żywienia</w:t>
      </w:r>
      <w:r w:rsidRPr="00FE43CD">
        <w:rPr>
          <w:rFonts w:ascii="Arial" w:hAnsi="Arial" w:cs="Arial"/>
          <w:color w:val="auto"/>
          <w:sz w:val="20"/>
          <w:szCs w:val="20"/>
        </w:rPr>
        <w:t xml:space="preserve">, część 2, kwalifikacja T.15.1, WSiP, </w:t>
      </w:r>
      <w:r w:rsidRPr="00FE43CD">
        <w:rPr>
          <w:rFonts w:ascii="Arial" w:eastAsia="Arial" w:hAnsi="Arial" w:cs="Arial"/>
          <w:color w:val="auto"/>
          <w:sz w:val="20"/>
          <w:szCs w:val="20"/>
          <w:shd w:val="clear" w:color="auto" w:fill="FFFFFF"/>
        </w:rPr>
        <w:t xml:space="preserve">Warszawa </w:t>
      </w:r>
      <w:r w:rsidRPr="00FE43CD">
        <w:rPr>
          <w:rFonts w:ascii="Arial" w:hAnsi="Arial" w:cs="Arial"/>
          <w:color w:val="auto"/>
          <w:sz w:val="20"/>
          <w:szCs w:val="20"/>
        </w:rPr>
        <w:t>2016.</w:t>
      </w: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hAnsi="Arial" w:cs="Arial"/>
          <w:color w:val="auto"/>
          <w:sz w:val="20"/>
          <w:szCs w:val="20"/>
        </w:rPr>
      </w:pPr>
      <w:r w:rsidRPr="00FE43CD">
        <w:rPr>
          <w:rFonts w:ascii="Arial" w:hAnsi="Arial" w:cs="Arial"/>
          <w:color w:val="auto"/>
          <w:sz w:val="20"/>
          <w:szCs w:val="20"/>
        </w:rPr>
        <w:t>Derbis A., Linka L.</w:t>
      </w:r>
      <w:r w:rsidRPr="00FE43CD">
        <w:rPr>
          <w:rFonts w:ascii="Arial" w:hAnsi="Arial" w:cs="Arial"/>
          <w:i/>
          <w:color w:val="auto"/>
          <w:sz w:val="20"/>
          <w:szCs w:val="20"/>
        </w:rPr>
        <w:t>, Żywienie i usługi gastronomiczne</w:t>
      </w:r>
      <w:r w:rsidRPr="00FE43CD">
        <w:rPr>
          <w:rFonts w:ascii="Arial" w:hAnsi="Arial" w:cs="Arial"/>
          <w:color w:val="auto"/>
          <w:sz w:val="20"/>
          <w:szCs w:val="20"/>
        </w:rPr>
        <w:t xml:space="preserve">, część IV, </w:t>
      </w:r>
      <w:r w:rsidRPr="00FE43CD">
        <w:rPr>
          <w:rFonts w:ascii="Arial" w:hAnsi="Arial" w:cs="Arial"/>
          <w:i/>
          <w:color w:val="auto"/>
          <w:sz w:val="20"/>
          <w:szCs w:val="20"/>
        </w:rPr>
        <w:t>Wyposażenie i zasady bezpieczeństwa w gastronomii,</w:t>
      </w:r>
      <w:r w:rsidRPr="00FE43CD">
        <w:rPr>
          <w:rFonts w:ascii="Arial" w:hAnsi="Arial" w:cs="Arial"/>
          <w:color w:val="auto"/>
          <w:sz w:val="20"/>
          <w:szCs w:val="20"/>
        </w:rPr>
        <w:t xml:space="preserve"> Wydawnictwo ab </w:t>
      </w:r>
      <w:r w:rsidRPr="00FE43CD">
        <w:rPr>
          <w:rFonts w:ascii="Arial" w:eastAsia="Arial" w:hAnsi="Arial" w:cs="Arial"/>
          <w:color w:val="auto"/>
          <w:sz w:val="20"/>
          <w:szCs w:val="20"/>
        </w:rPr>
        <w:t>Format AB</w:t>
      </w:r>
      <w:r w:rsidRPr="00FE43CD">
        <w:rPr>
          <w:rFonts w:ascii="Arial" w:hAnsi="Arial" w:cs="Arial"/>
          <w:color w:val="auto"/>
          <w:sz w:val="20"/>
          <w:szCs w:val="20"/>
        </w:rPr>
        <w:t xml:space="preserve">, </w:t>
      </w:r>
      <w:r w:rsidRPr="00FE43CD">
        <w:rPr>
          <w:rFonts w:ascii="Arial" w:eastAsia="Arial" w:hAnsi="Arial" w:cs="Arial"/>
          <w:color w:val="auto"/>
          <w:sz w:val="20"/>
          <w:szCs w:val="20"/>
        </w:rPr>
        <w:t>Warszawa</w:t>
      </w:r>
      <w:r w:rsidRPr="00FE43CD">
        <w:rPr>
          <w:rFonts w:ascii="Arial" w:hAnsi="Arial" w:cs="Arial"/>
          <w:color w:val="auto"/>
          <w:sz w:val="20"/>
          <w:szCs w:val="20"/>
        </w:rPr>
        <w:t xml:space="preserve"> 2016.</w:t>
      </w: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hAnsi="Arial" w:cs="Arial"/>
          <w:color w:val="auto"/>
          <w:sz w:val="20"/>
          <w:szCs w:val="20"/>
        </w:rPr>
      </w:pPr>
      <w:r w:rsidRPr="00FE43CD">
        <w:rPr>
          <w:rFonts w:ascii="Arial" w:hAnsi="Arial" w:cs="Arial"/>
          <w:color w:val="auto"/>
          <w:sz w:val="20"/>
          <w:szCs w:val="20"/>
        </w:rPr>
        <w:t xml:space="preserve">Dominik P., </w:t>
      </w:r>
      <w:r w:rsidRPr="00FE43CD">
        <w:rPr>
          <w:rFonts w:ascii="Arial" w:hAnsi="Arial" w:cs="Arial"/>
          <w:i/>
          <w:color w:val="auto"/>
          <w:sz w:val="20"/>
          <w:szCs w:val="20"/>
        </w:rPr>
        <w:t>BHP w branży gastronomicznej</w:t>
      </w:r>
      <w:r w:rsidRPr="00FE43CD">
        <w:rPr>
          <w:rFonts w:ascii="Arial" w:hAnsi="Arial" w:cs="Arial"/>
          <w:color w:val="auto"/>
          <w:sz w:val="20"/>
          <w:szCs w:val="20"/>
        </w:rPr>
        <w:t xml:space="preserve">, WSiP, </w:t>
      </w:r>
      <w:r w:rsidRPr="00FE43CD">
        <w:rPr>
          <w:rFonts w:ascii="Arial" w:eastAsia="Arial" w:hAnsi="Arial" w:cs="Arial"/>
          <w:color w:val="auto"/>
          <w:sz w:val="20"/>
          <w:szCs w:val="20"/>
          <w:shd w:val="clear" w:color="auto" w:fill="FFFFFF"/>
        </w:rPr>
        <w:t xml:space="preserve">Warszawa </w:t>
      </w:r>
      <w:r w:rsidRPr="00FE43CD">
        <w:rPr>
          <w:rFonts w:ascii="Arial" w:hAnsi="Arial" w:cs="Arial"/>
          <w:color w:val="auto"/>
          <w:sz w:val="20"/>
          <w:szCs w:val="20"/>
        </w:rPr>
        <w:t>2016.</w:t>
      </w:r>
    </w:p>
    <w:p w:rsidR="00FE43CD" w:rsidRPr="00FE43CD" w:rsidRDefault="00FE43CD" w:rsidP="00590979">
      <w:pPr>
        <w:pStyle w:val="Akapitzlist"/>
        <w:numPr>
          <w:ilvl w:val="0"/>
          <w:numId w:val="66"/>
        </w:numPr>
        <w:tabs>
          <w:tab w:val="clear" w:pos="720"/>
          <w:tab w:val="num" w:pos="426"/>
        </w:tabs>
        <w:spacing w:line="360" w:lineRule="auto"/>
        <w:ind w:left="426" w:hanging="426"/>
        <w:rPr>
          <w:rFonts w:ascii="Arial" w:eastAsia="Arial" w:hAnsi="Arial" w:cs="Arial"/>
          <w:color w:val="auto"/>
          <w:sz w:val="20"/>
          <w:szCs w:val="20"/>
        </w:rPr>
      </w:pPr>
      <w:r w:rsidRPr="00FE43CD">
        <w:rPr>
          <w:rFonts w:ascii="Arial" w:eastAsia="Arial" w:hAnsi="Arial" w:cs="Arial"/>
          <w:color w:val="auto"/>
          <w:sz w:val="20"/>
          <w:szCs w:val="20"/>
        </w:rPr>
        <w:t xml:space="preserve">Górecka D., Limanówka H., Superczyńska E., Żylińska-Kaczmarek M., </w:t>
      </w:r>
      <w:r w:rsidRPr="00FE43CD">
        <w:rPr>
          <w:rFonts w:ascii="Arial" w:eastAsia="Arial" w:hAnsi="Arial" w:cs="Arial"/>
          <w:i/>
          <w:color w:val="auto"/>
          <w:sz w:val="20"/>
          <w:szCs w:val="20"/>
        </w:rPr>
        <w:t>Technologia gastronomiczna z obsługą konsumenta</w:t>
      </w:r>
      <w:r w:rsidRPr="00FE43CD">
        <w:rPr>
          <w:rFonts w:ascii="Arial" w:eastAsia="Arial" w:hAnsi="Arial" w:cs="Arial"/>
          <w:color w:val="auto"/>
          <w:sz w:val="20"/>
          <w:szCs w:val="20"/>
        </w:rPr>
        <w:t>, Format AB, Warszawa 2006.</w:t>
      </w: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hAnsi="Arial" w:cs="Arial"/>
          <w:color w:val="auto"/>
          <w:sz w:val="20"/>
          <w:szCs w:val="20"/>
        </w:rPr>
      </w:pPr>
      <w:r w:rsidRPr="00FE43CD">
        <w:rPr>
          <w:rFonts w:ascii="Arial" w:hAnsi="Arial" w:cs="Arial"/>
          <w:color w:val="auto"/>
          <w:sz w:val="20"/>
          <w:szCs w:val="20"/>
        </w:rPr>
        <w:t xml:space="preserve">Jastrzębski W., </w:t>
      </w:r>
      <w:r w:rsidRPr="00FE43CD">
        <w:rPr>
          <w:rFonts w:ascii="Arial" w:hAnsi="Arial" w:cs="Arial"/>
          <w:i/>
          <w:color w:val="auto"/>
          <w:sz w:val="20"/>
          <w:szCs w:val="20"/>
        </w:rPr>
        <w:t>Wyposażenie techniczne zakładów gastronomicznych</w:t>
      </w:r>
      <w:r w:rsidRPr="00FE43CD">
        <w:rPr>
          <w:rFonts w:ascii="Arial" w:hAnsi="Arial" w:cs="Arial"/>
          <w:color w:val="auto"/>
          <w:sz w:val="20"/>
          <w:szCs w:val="20"/>
        </w:rPr>
        <w:t>, WSiP,</w:t>
      </w:r>
      <w:r w:rsidRPr="00FE43CD">
        <w:rPr>
          <w:rFonts w:ascii="Arial" w:eastAsia="Arial" w:hAnsi="Arial" w:cs="Arial"/>
          <w:color w:val="auto"/>
          <w:sz w:val="20"/>
          <w:szCs w:val="20"/>
          <w:shd w:val="clear" w:color="auto" w:fill="FFFFFF"/>
        </w:rPr>
        <w:t xml:space="preserve"> Warszawa</w:t>
      </w:r>
      <w:r w:rsidRPr="00FE43CD">
        <w:rPr>
          <w:rFonts w:ascii="Arial" w:hAnsi="Arial" w:cs="Arial"/>
          <w:color w:val="auto"/>
          <w:sz w:val="20"/>
          <w:szCs w:val="20"/>
        </w:rPr>
        <w:t xml:space="preserve"> 2013.</w:t>
      </w: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hAnsi="Arial" w:cs="Arial"/>
          <w:color w:val="auto"/>
          <w:sz w:val="20"/>
          <w:szCs w:val="20"/>
        </w:rPr>
      </w:pPr>
      <w:r w:rsidRPr="00FE43CD">
        <w:rPr>
          <w:rFonts w:ascii="Arial" w:hAnsi="Arial" w:cs="Arial"/>
          <w:color w:val="auto"/>
          <w:sz w:val="20"/>
          <w:szCs w:val="20"/>
        </w:rPr>
        <w:t xml:space="preserve">Kasperek A., Kondratowicz M., </w:t>
      </w:r>
      <w:r w:rsidRPr="00FE43CD">
        <w:rPr>
          <w:rFonts w:ascii="Arial" w:hAnsi="Arial" w:cs="Arial"/>
          <w:i/>
          <w:color w:val="auto"/>
          <w:sz w:val="20"/>
          <w:szCs w:val="20"/>
        </w:rPr>
        <w:t>Gastronomia</w:t>
      </w:r>
      <w:r w:rsidRPr="00FE43CD">
        <w:rPr>
          <w:rFonts w:ascii="Arial" w:hAnsi="Arial" w:cs="Arial"/>
          <w:color w:val="auto"/>
          <w:sz w:val="20"/>
          <w:szCs w:val="20"/>
        </w:rPr>
        <w:t xml:space="preserve">. </w:t>
      </w:r>
      <w:r w:rsidRPr="00FE43CD">
        <w:rPr>
          <w:rFonts w:ascii="Arial" w:hAnsi="Arial" w:cs="Arial"/>
          <w:i/>
          <w:color w:val="auto"/>
          <w:sz w:val="20"/>
          <w:szCs w:val="20"/>
        </w:rPr>
        <w:t>Tom I. Wyposażenie i zasady bezpieczeństwa w gastronomii</w:t>
      </w:r>
      <w:r w:rsidRPr="00FE43CD">
        <w:rPr>
          <w:rFonts w:ascii="Arial" w:hAnsi="Arial" w:cs="Arial"/>
          <w:color w:val="auto"/>
          <w:sz w:val="20"/>
          <w:szCs w:val="20"/>
        </w:rPr>
        <w:t xml:space="preserve">, kwalifikacja T.6, WSiP, </w:t>
      </w:r>
      <w:r w:rsidRPr="00FE43CD">
        <w:rPr>
          <w:rFonts w:ascii="Arial" w:eastAsia="Arial" w:hAnsi="Arial" w:cs="Arial"/>
          <w:color w:val="auto"/>
          <w:sz w:val="20"/>
          <w:szCs w:val="20"/>
          <w:shd w:val="clear" w:color="auto" w:fill="FFFFFF"/>
        </w:rPr>
        <w:t xml:space="preserve">Warszawa </w:t>
      </w:r>
      <w:r w:rsidRPr="00FE43CD">
        <w:rPr>
          <w:rFonts w:ascii="Arial" w:hAnsi="Arial" w:cs="Arial"/>
          <w:color w:val="auto"/>
          <w:sz w:val="20"/>
          <w:szCs w:val="20"/>
        </w:rPr>
        <w:t>2018.</w:t>
      </w:r>
    </w:p>
    <w:p w:rsidR="00FE43CD" w:rsidRPr="00FE43CD" w:rsidRDefault="00FE43CD" w:rsidP="00590979">
      <w:pPr>
        <w:pStyle w:val="Akapitzlist"/>
        <w:numPr>
          <w:ilvl w:val="0"/>
          <w:numId w:val="66"/>
        </w:numPr>
        <w:pBdr>
          <w:top w:val="none" w:sz="0" w:space="0" w:color="auto"/>
          <w:left w:val="none" w:sz="0" w:space="0" w:color="auto"/>
          <w:bottom w:val="none" w:sz="0" w:space="0" w:color="auto"/>
          <w:right w:val="none" w:sz="0" w:space="0" w:color="auto"/>
          <w:between w:val="none" w:sz="0" w:space="0" w:color="auto"/>
        </w:pBdr>
        <w:tabs>
          <w:tab w:val="clear" w:pos="720"/>
          <w:tab w:val="num" w:pos="426"/>
        </w:tabs>
        <w:spacing w:line="360" w:lineRule="auto"/>
        <w:ind w:left="426" w:hanging="426"/>
        <w:jc w:val="both"/>
        <w:rPr>
          <w:rFonts w:ascii="Arial" w:hAnsi="Arial" w:cs="Arial"/>
          <w:color w:val="auto"/>
          <w:sz w:val="20"/>
          <w:szCs w:val="20"/>
        </w:rPr>
      </w:pPr>
      <w:r w:rsidRPr="00FE43CD">
        <w:rPr>
          <w:rFonts w:ascii="Arial" w:hAnsi="Arial" w:cs="Arial"/>
          <w:color w:val="auto"/>
          <w:sz w:val="20"/>
          <w:szCs w:val="20"/>
        </w:rPr>
        <w:t xml:space="preserve">Kmiołek A., </w:t>
      </w:r>
      <w:bookmarkStart w:id="11" w:name="_Hlk518660272"/>
      <w:r w:rsidRPr="00FE43CD">
        <w:rPr>
          <w:rFonts w:ascii="Arial" w:hAnsi="Arial" w:cs="Arial"/>
          <w:i/>
          <w:color w:val="auto"/>
          <w:sz w:val="20"/>
          <w:szCs w:val="20"/>
        </w:rPr>
        <w:t>Sporządzanie i ekspedycja potraw i napojów</w:t>
      </w:r>
      <w:r w:rsidRPr="00FE43CD">
        <w:rPr>
          <w:rFonts w:ascii="Arial" w:hAnsi="Arial" w:cs="Arial"/>
          <w:color w:val="auto"/>
          <w:sz w:val="20"/>
          <w:szCs w:val="20"/>
        </w:rPr>
        <w:t>, część 1</w:t>
      </w:r>
      <w:r w:rsidRPr="00FE43CD">
        <w:rPr>
          <w:rFonts w:ascii="Arial" w:eastAsia="Arial" w:hAnsi="Arial" w:cs="Arial"/>
          <w:color w:val="auto"/>
          <w:sz w:val="20"/>
          <w:szCs w:val="20"/>
        </w:rPr>
        <w:t>–</w:t>
      </w:r>
      <w:r w:rsidRPr="00FE43CD">
        <w:rPr>
          <w:rFonts w:ascii="Arial" w:hAnsi="Arial" w:cs="Arial"/>
          <w:color w:val="auto"/>
          <w:sz w:val="20"/>
          <w:szCs w:val="20"/>
        </w:rPr>
        <w:t xml:space="preserve">2, WSiP, Warszawa 2013. </w:t>
      </w:r>
    </w:p>
    <w:bookmarkEnd w:id="11"/>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eastAsia="Arial" w:hAnsi="Arial" w:cs="Arial"/>
          <w:color w:val="auto"/>
          <w:sz w:val="20"/>
          <w:szCs w:val="20"/>
        </w:rPr>
      </w:pPr>
      <w:r w:rsidRPr="00FE43CD">
        <w:rPr>
          <w:rFonts w:ascii="Arial" w:eastAsia="Arial" w:hAnsi="Arial" w:cs="Arial"/>
          <w:color w:val="auto"/>
          <w:sz w:val="20"/>
          <w:szCs w:val="20"/>
          <w:shd w:val="clear" w:color="auto" w:fill="FFFFFF"/>
        </w:rPr>
        <w:t xml:space="preserve">Konarzewska M., Lada E., Zielonka B., </w:t>
      </w:r>
      <w:r w:rsidRPr="00FE43CD">
        <w:rPr>
          <w:rFonts w:ascii="Arial" w:eastAsia="Arial" w:hAnsi="Arial" w:cs="Arial"/>
          <w:i/>
          <w:color w:val="auto"/>
          <w:sz w:val="20"/>
          <w:szCs w:val="20"/>
          <w:shd w:val="clear" w:color="auto" w:fill="FFFFFF"/>
        </w:rPr>
        <w:t>Wyposażenie zakładów gastronomicznych</w:t>
      </w:r>
      <w:r w:rsidRPr="00FE43CD">
        <w:rPr>
          <w:rFonts w:ascii="Arial" w:eastAsia="Arial" w:hAnsi="Arial" w:cs="Arial"/>
          <w:color w:val="auto"/>
          <w:sz w:val="20"/>
          <w:szCs w:val="20"/>
          <w:shd w:val="clear" w:color="auto" w:fill="FFFFFF"/>
        </w:rPr>
        <w:t>, WSiP, Warszawa 2013.</w:t>
      </w:r>
    </w:p>
    <w:p w:rsidR="00FE43CD" w:rsidRPr="00FE43CD" w:rsidRDefault="00FE43CD" w:rsidP="00590979">
      <w:pPr>
        <w:pStyle w:val="Bezodstpw"/>
        <w:numPr>
          <w:ilvl w:val="0"/>
          <w:numId w:val="66"/>
        </w:numPr>
        <w:tabs>
          <w:tab w:val="clear" w:pos="720"/>
          <w:tab w:val="num" w:pos="426"/>
        </w:tabs>
        <w:spacing w:line="360" w:lineRule="auto"/>
        <w:ind w:left="426" w:hanging="426"/>
        <w:rPr>
          <w:rFonts w:ascii="Arial" w:eastAsia="Arial" w:hAnsi="Arial" w:cs="Arial"/>
          <w:color w:val="auto"/>
          <w:sz w:val="20"/>
          <w:szCs w:val="20"/>
        </w:rPr>
      </w:pPr>
      <w:r w:rsidRPr="00FE43CD">
        <w:rPr>
          <w:rFonts w:ascii="Arial" w:hAnsi="Arial" w:cs="Arial"/>
          <w:color w:val="auto"/>
          <w:sz w:val="20"/>
          <w:szCs w:val="20"/>
        </w:rPr>
        <w:t xml:space="preserve">Zienkiewicz M., </w:t>
      </w:r>
      <w:r w:rsidRPr="00FE43CD">
        <w:rPr>
          <w:rFonts w:ascii="Arial" w:hAnsi="Arial" w:cs="Arial"/>
          <w:i/>
          <w:color w:val="auto"/>
          <w:sz w:val="20"/>
          <w:szCs w:val="20"/>
        </w:rPr>
        <w:t>Sporządzanie i ekspedycja potraw i napojów</w:t>
      </w:r>
      <w:r w:rsidRPr="00FE43CD">
        <w:rPr>
          <w:rFonts w:ascii="Arial" w:hAnsi="Arial" w:cs="Arial"/>
          <w:color w:val="auto"/>
          <w:sz w:val="20"/>
          <w:szCs w:val="20"/>
        </w:rPr>
        <w:t>, część 3, WSiP, Warszawa 2013.</w:t>
      </w:r>
    </w:p>
    <w:p w:rsidR="00FE43CD" w:rsidRPr="00FE43CD" w:rsidRDefault="00FE43CD" w:rsidP="00590979">
      <w:pPr>
        <w:pStyle w:val="Akapitzlist"/>
        <w:numPr>
          <w:ilvl w:val="0"/>
          <w:numId w:val="66"/>
        </w:numPr>
        <w:tabs>
          <w:tab w:val="clear" w:pos="720"/>
          <w:tab w:val="num" w:pos="426"/>
        </w:tabs>
        <w:spacing w:line="360" w:lineRule="auto"/>
        <w:ind w:left="426" w:hanging="426"/>
        <w:rPr>
          <w:rFonts w:ascii="Arial" w:eastAsia="Arial" w:hAnsi="Arial" w:cs="Arial"/>
          <w:color w:val="auto"/>
          <w:sz w:val="20"/>
          <w:szCs w:val="20"/>
          <w:shd w:val="clear" w:color="auto" w:fill="FFFFFF"/>
        </w:rPr>
      </w:pPr>
      <w:r w:rsidRPr="00FE43CD">
        <w:rPr>
          <w:rFonts w:ascii="Arial" w:eastAsia="Arial" w:hAnsi="Arial" w:cs="Arial"/>
          <w:color w:val="auto"/>
          <w:sz w:val="20"/>
          <w:szCs w:val="20"/>
          <w:shd w:val="clear" w:color="auto" w:fill="FFFFFF"/>
        </w:rPr>
        <w:t xml:space="preserve">Żabicki W., </w:t>
      </w:r>
      <w:r w:rsidRPr="00FE43CD">
        <w:rPr>
          <w:rFonts w:ascii="Arial" w:eastAsia="Arial" w:hAnsi="Arial" w:cs="Arial"/>
          <w:i/>
          <w:color w:val="auto"/>
          <w:sz w:val="20"/>
          <w:szCs w:val="20"/>
          <w:shd w:val="clear" w:color="auto" w:fill="FFFFFF"/>
        </w:rPr>
        <w:t>Kucharz małej gastronomii. Organizacja, bezpieczeństwo i higiena pracy</w:t>
      </w:r>
      <w:r w:rsidRPr="00FE43CD">
        <w:rPr>
          <w:rFonts w:ascii="Arial" w:eastAsia="Arial" w:hAnsi="Arial" w:cs="Arial"/>
          <w:color w:val="auto"/>
          <w:sz w:val="20"/>
          <w:szCs w:val="20"/>
          <w:shd w:val="clear" w:color="auto" w:fill="FFFFFF"/>
        </w:rPr>
        <w:t>, WSIP, Warszawa 2008.</w:t>
      </w:r>
    </w:p>
    <w:sectPr w:rsidR="00FE43CD" w:rsidRPr="00FE43CD" w:rsidSect="00CA44B7">
      <w:headerReference w:type="even" r:id="rId8"/>
      <w:headerReference w:type="default" r:id="rId9"/>
      <w:footerReference w:type="even" r:id="rId10"/>
      <w:footerReference w:type="default" r:id="rId11"/>
      <w:headerReference w:type="first" r:id="rId12"/>
      <w:footerReference w:type="first" r:id="rId13"/>
      <w:pgSz w:w="16838" w:h="11906" w:orient="landscape"/>
      <w:pgMar w:top="1415" w:right="1417" w:bottom="1417" w:left="1417" w:header="284" w:footer="57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4FB" w:rsidRDefault="008004FB" w:rsidP="00621E49">
      <w:r>
        <w:separator/>
      </w:r>
    </w:p>
  </w:endnote>
  <w:endnote w:type="continuationSeparator" w:id="0">
    <w:p w:rsidR="008004FB" w:rsidRDefault="008004FB" w:rsidP="0062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MS Gothic"/>
    <w:charset w:val="80"/>
    <w:family w:val="auto"/>
    <w:pitch w:val="default"/>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yriad Pro Cond">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E" w:rsidRDefault="00FA3ADE">
    <w:pPr>
      <w:tabs>
        <w:tab w:val="center" w:pos="4536"/>
        <w:tab w:val="right"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E" w:rsidRPr="00FE78D3" w:rsidRDefault="00FA3ADE" w:rsidP="007A7F21">
    <w:pPr>
      <w:pStyle w:val="Normalny1"/>
      <w:tabs>
        <w:tab w:val="center" w:pos="4536"/>
        <w:tab w:val="right" w:pos="9072"/>
      </w:tabs>
      <w:spacing w:after="0"/>
      <w:ind w:right="-30"/>
      <w:jc w:val="center"/>
      <w:rPr>
        <w:rFonts w:ascii="Arial" w:hAnsi="Arial" w:cs="Arial"/>
        <w:sz w:val="18"/>
        <w:szCs w:val="18"/>
      </w:rPr>
    </w:pPr>
    <w:r w:rsidRPr="00CA44B7">
      <w:rPr>
        <w:rFonts w:ascii="Arial" w:hAnsi="Arial" w:cs="Arial"/>
        <w:sz w:val="18"/>
        <w:szCs w:val="18"/>
      </w:rPr>
      <w:t xml:space="preserve">Projekt „Partnerstwo na rzecz kształcenia zawodowego. Etap 3. Edukacja zawodowa odpowiadająca potrzebom rynku pracy” </w:t>
    </w:r>
    <w:r w:rsidRPr="00CA44B7">
      <w:rPr>
        <w:rFonts w:ascii="Arial" w:hAnsi="Arial" w:cs="Arial"/>
        <w:sz w:val="18"/>
        <w:szCs w:val="18"/>
      </w:rPr>
      <w:br/>
      <w:t>współfinansowany ze środków Unii Europejskiej w ramach Europejskiego Funduszu Społecznego</w:t>
    </w:r>
  </w:p>
  <w:p w:rsidR="00FA3ADE" w:rsidRPr="00CA44B7" w:rsidRDefault="00FA3ADE" w:rsidP="00CA44B7">
    <w:pPr>
      <w:jc w:val="right"/>
      <w:rPr>
        <w:rFonts w:ascii="Arial" w:hAnsi="Arial" w:cs="Arial"/>
        <w:sz w:val="18"/>
        <w:szCs w:val="18"/>
      </w:rPr>
    </w:pPr>
    <w:r w:rsidRPr="00CA44B7">
      <w:rPr>
        <w:rFonts w:ascii="Arial" w:hAnsi="Arial" w:cs="Arial"/>
        <w:sz w:val="18"/>
        <w:szCs w:val="18"/>
      </w:rPr>
      <w:fldChar w:fldCharType="begin"/>
    </w:r>
    <w:r w:rsidRPr="00CA44B7">
      <w:rPr>
        <w:rFonts w:ascii="Arial" w:hAnsi="Arial" w:cs="Arial"/>
        <w:sz w:val="18"/>
        <w:szCs w:val="18"/>
      </w:rPr>
      <w:instrText xml:space="preserve"> PAGE   \* MERGEFORMAT </w:instrText>
    </w:r>
    <w:r w:rsidRPr="00CA44B7">
      <w:rPr>
        <w:rFonts w:ascii="Arial" w:hAnsi="Arial" w:cs="Arial"/>
        <w:sz w:val="18"/>
        <w:szCs w:val="18"/>
      </w:rPr>
      <w:fldChar w:fldCharType="separate"/>
    </w:r>
    <w:r w:rsidR="00BA3159">
      <w:rPr>
        <w:rFonts w:ascii="Arial" w:hAnsi="Arial" w:cs="Arial"/>
        <w:noProof/>
        <w:sz w:val="18"/>
        <w:szCs w:val="18"/>
      </w:rPr>
      <w:t>2</w:t>
    </w:r>
    <w:r w:rsidRPr="00CA44B7">
      <w:rP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E" w:rsidRDefault="00FA3ADE" w:rsidP="00CA44B7">
    <w:pPr>
      <w:pStyle w:val="Akapitzlist"/>
      <w:ind w:left="0"/>
      <w:jc w:val="center"/>
    </w:pPr>
    <w:r>
      <w:rPr>
        <w:rFonts w:ascii="Arial" w:eastAsia="Arial" w:hAnsi="Arial" w:cs="Arial"/>
        <w:sz w:val="18"/>
        <w:szCs w:val="18"/>
      </w:rPr>
      <w:t xml:space="preserve">Projekt „Partnerstwo na rzecz kształcenia zawodowego. Etap 3. Edukacja zawodowa odpowiadająca potrzebom rynku pracy” </w:t>
    </w:r>
    <w:r>
      <w:rPr>
        <w:rFonts w:ascii="Arial" w:eastAsia="Arial" w:hAnsi="Arial" w:cs="Arial"/>
        <w:sz w:val="18"/>
        <w:szCs w:val="18"/>
      </w:rPr>
      <w:br/>
      <w:t>współfinansowany ze środków Unii Europejskiej w ramach Europejskiego Funduszu Społecznego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4FB" w:rsidRDefault="008004FB" w:rsidP="00621E49">
      <w:r>
        <w:separator/>
      </w:r>
    </w:p>
  </w:footnote>
  <w:footnote w:type="continuationSeparator" w:id="0">
    <w:p w:rsidR="008004FB" w:rsidRDefault="008004FB" w:rsidP="0062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E" w:rsidRDefault="00FA3ADE">
    <w:pPr>
      <w:tabs>
        <w:tab w:val="center" w:pos="4536"/>
        <w:tab w:val="right"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E" w:rsidRDefault="00FA3ADE">
    <w:pPr>
      <w:tabs>
        <w:tab w:val="center" w:pos="4536"/>
        <w:tab w:val="right" w:pos="9072"/>
      </w:tabs>
    </w:pPr>
    <w:r>
      <w:rPr>
        <w:noProof/>
      </w:rPr>
      <w:drawing>
        <wp:anchor distT="0" distB="0" distL="0" distR="0" simplePos="0" relativeHeight="251659264" behindDoc="0" locked="0" layoutInCell="1" allowOverlap="1">
          <wp:simplePos x="0" y="0"/>
          <wp:positionH relativeFrom="margin">
            <wp:posOffset>1440180</wp:posOffset>
          </wp:positionH>
          <wp:positionV relativeFrom="paragraph">
            <wp:posOffset>-142240</wp:posOffset>
          </wp:positionV>
          <wp:extent cx="6304915" cy="791210"/>
          <wp:effectExtent l="0" t="0" r="635" b="8890"/>
          <wp:wrapSquare wrapText="bothSides" distT="0" distB="0" distL="0" distR="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304915" cy="791210"/>
                  </a:xfrm>
                  <a:prstGeom prst="rect">
                    <a:avLst/>
                  </a:prstGeom>
                  <a:ln/>
                </pic:spPr>
              </pic:pic>
            </a:graphicData>
          </a:graphic>
        </wp:anchor>
      </w:drawing>
    </w:r>
  </w:p>
  <w:p w:rsidR="00FA3ADE" w:rsidRDefault="00FA3ADE">
    <w:pPr>
      <w:tabs>
        <w:tab w:val="center" w:pos="4536"/>
        <w:tab w:val="right" w:pos="9072"/>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E" w:rsidRDefault="00FA3ADE" w:rsidP="00CA44B7">
    <w:pPr>
      <w:tabs>
        <w:tab w:val="center" w:pos="4536"/>
        <w:tab w:val="right" w:pos="9072"/>
      </w:tabs>
      <w:jc w:val="center"/>
    </w:pPr>
    <w:r>
      <w:rPr>
        <w:noProof/>
      </w:rPr>
      <w:drawing>
        <wp:inline distT="0" distB="0" distL="0" distR="0">
          <wp:extent cx="6303645" cy="792480"/>
          <wp:effectExtent l="0" t="0" r="1905"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645" cy="79248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F6AA2"/>
    <w:multiLevelType w:val="hybridMultilevel"/>
    <w:tmpl w:val="0F4AD374"/>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F57A03"/>
    <w:multiLevelType w:val="hybridMultilevel"/>
    <w:tmpl w:val="441C5D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9D5ACF"/>
    <w:multiLevelType w:val="hybridMultilevel"/>
    <w:tmpl w:val="0B6EEF98"/>
    <w:lvl w:ilvl="0" w:tplc="AA7034F0">
      <w:start w:val="1"/>
      <w:numFmt w:val="bullet"/>
      <w:lvlText w:val=""/>
      <w:lvlJc w:val="left"/>
      <w:pPr>
        <w:tabs>
          <w:tab w:val="num" w:pos="357"/>
        </w:tabs>
        <w:ind w:left="357" w:hanging="357"/>
      </w:pPr>
      <w:rPr>
        <w:rFonts w:ascii="Symbol" w:hAnsi="Symbol" w:hint="default"/>
      </w:rPr>
    </w:lvl>
    <w:lvl w:ilvl="1" w:tplc="0A76CA1A">
      <w:start w:val="1"/>
      <w:numFmt w:val="bullet"/>
      <w:lvlText w:val=""/>
      <w:lvlJc w:val="left"/>
      <w:pPr>
        <w:tabs>
          <w:tab w:val="num" w:pos="1437"/>
        </w:tabs>
        <w:ind w:left="1437" w:hanging="35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7DB0AD2"/>
    <w:multiLevelType w:val="hybridMultilevel"/>
    <w:tmpl w:val="B2C845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EE1A23"/>
    <w:multiLevelType w:val="hybridMultilevel"/>
    <w:tmpl w:val="E31E9034"/>
    <w:lvl w:ilvl="0" w:tplc="7FD21AC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287094"/>
    <w:multiLevelType w:val="multilevel"/>
    <w:tmpl w:val="C4AEECD4"/>
    <w:lvl w:ilvl="0">
      <w:start w:val="1"/>
      <w:numFmt w:val="bullet"/>
      <w:lvlText w:val=""/>
      <w:lvlJc w:val="left"/>
      <w:pPr>
        <w:tabs>
          <w:tab w:val="num" w:pos="720"/>
        </w:tabs>
        <w:ind w:left="720" w:hanging="360"/>
      </w:pPr>
      <w:rPr>
        <w:rFonts w:ascii="Symbol" w:hAnsi="Symbol" w:hint="default"/>
        <w:b w:val="0"/>
        <w:sz w:val="20"/>
      </w:rPr>
    </w:lvl>
    <w:lvl w:ilvl="1">
      <w:start w:val="1"/>
      <w:numFmt w:val="decimal"/>
      <w:lvlText w:val="%2."/>
      <w:lvlJc w:val="left"/>
      <w:pPr>
        <w:ind w:left="360" w:hanging="360"/>
      </w:pPr>
      <w:rPr>
        <w:rFonts w:ascii="Arial" w:eastAsia="Times New Roman" w:hAnsi="Arial" w:cs="Arial"/>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84F52"/>
    <w:multiLevelType w:val="hybridMultilevel"/>
    <w:tmpl w:val="CE0C4444"/>
    <w:lvl w:ilvl="0" w:tplc="00000006">
      <w:start w:val="1"/>
      <w:numFmt w:val="bullet"/>
      <w:lvlText w:val="-"/>
      <w:lvlJc w:val="left"/>
      <w:pPr>
        <w:ind w:left="502"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C972B4"/>
    <w:multiLevelType w:val="multilevel"/>
    <w:tmpl w:val="13CCFF3A"/>
    <w:lvl w:ilvl="0">
      <w:start w:val="1"/>
      <w:numFmt w:val="bullet"/>
      <w:lvlText w:val="-"/>
      <w:lvlJc w:val="left"/>
      <w:pPr>
        <w:tabs>
          <w:tab w:val="num" w:pos="786"/>
        </w:tabs>
        <w:ind w:left="786" w:hanging="360"/>
      </w:pPr>
      <w:rPr>
        <w:rFonts w:ascii="StarSymbol" w:hAnsi="StarSymbol" w:hint="default"/>
        <w:sz w:val="20"/>
      </w:rPr>
    </w:lvl>
    <w:lvl w:ilvl="1">
      <w:start w:val="1"/>
      <w:numFmt w:val="decimal"/>
      <w:lvlText w:val="%2."/>
      <w:lvlJc w:val="left"/>
      <w:pPr>
        <w:ind w:left="1506" w:hanging="360"/>
      </w:pPr>
      <w:rPr>
        <w:rFonts w:hint="default"/>
      </w:rPr>
    </w:lvl>
    <w:lvl w:ilvl="2">
      <w:start w:val="1"/>
      <w:numFmt w:val="bullet"/>
      <w:lvlText w:val=""/>
      <w:lvlJc w:val="left"/>
      <w:pPr>
        <w:tabs>
          <w:tab w:val="num" w:pos="2226"/>
        </w:tabs>
        <w:ind w:left="2226" w:hanging="360"/>
      </w:pPr>
      <w:rPr>
        <w:rFonts w:ascii="Symbol" w:hAnsi="Symbol" w:hint="default"/>
        <w:sz w:val="20"/>
      </w:rPr>
    </w:lvl>
    <w:lvl w:ilvl="3">
      <w:start w:val="1"/>
      <w:numFmt w:val="bullet"/>
      <w:lvlText w:val=""/>
      <w:lvlJc w:val="left"/>
      <w:pPr>
        <w:tabs>
          <w:tab w:val="num" w:pos="2946"/>
        </w:tabs>
        <w:ind w:left="2946" w:hanging="360"/>
      </w:pPr>
      <w:rPr>
        <w:rFonts w:ascii="Symbol" w:hAnsi="Symbol" w:hint="default"/>
        <w:sz w:val="20"/>
      </w:rPr>
    </w:lvl>
    <w:lvl w:ilvl="4">
      <w:start w:val="1"/>
      <w:numFmt w:val="bullet"/>
      <w:lvlText w:val=""/>
      <w:lvlJc w:val="left"/>
      <w:pPr>
        <w:tabs>
          <w:tab w:val="num" w:pos="3666"/>
        </w:tabs>
        <w:ind w:left="3666" w:hanging="360"/>
      </w:pPr>
      <w:rPr>
        <w:rFonts w:ascii="Symbol" w:hAnsi="Symbol" w:hint="default"/>
        <w:sz w:val="20"/>
      </w:rPr>
    </w:lvl>
    <w:lvl w:ilvl="5">
      <w:start w:val="1"/>
      <w:numFmt w:val="bullet"/>
      <w:lvlText w:val=""/>
      <w:lvlJc w:val="left"/>
      <w:pPr>
        <w:tabs>
          <w:tab w:val="num" w:pos="4386"/>
        </w:tabs>
        <w:ind w:left="4386" w:hanging="360"/>
      </w:pPr>
      <w:rPr>
        <w:rFonts w:ascii="Symbol" w:hAnsi="Symbol" w:hint="default"/>
        <w:sz w:val="20"/>
      </w:rPr>
    </w:lvl>
    <w:lvl w:ilvl="6">
      <w:start w:val="1"/>
      <w:numFmt w:val="bullet"/>
      <w:lvlText w:val=""/>
      <w:lvlJc w:val="left"/>
      <w:pPr>
        <w:tabs>
          <w:tab w:val="num" w:pos="5106"/>
        </w:tabs>
        <w:ind w:left="5106" w:hanging="360"/>
      </w:pPr>
      <w:rPr>
        <w:rFonts w:ascii="Symbol" w:hAnsi="Symbol" w:hint="default"/>
        <w:sz w:val="20"/>
      </w:rPr>
    </w:lvl>
    <w:lvl w:ilvl="7">
      <w:start w:val="1"/>
      <w:numFmt w:val="bullet"/>
      <w:lvlText w:val=""/>
      <w:lvlJc w:val="left"/>
      <w:pPr>
        <w:tabs>
          <w:tab w:val="num" w:pos="5826"/>
        </w:tabs>
        <w:ind w:left="5826" w:hanging="360"/>
      </w:pPr>
      <w:rPr>
        <w:rFonts w:ascii="Symbol" w:hAnsi="Symbol" w:hint="default"/>
        <w:sz w:val="20"/>
      </w:rPr>
    </w:lvl>
    <w:lvl w:ilvl="8">
      <w:start w:val="1"/>
      <w:numFmt w:val="bullet"/>
      <w:lvlText w:val=""/>
      <w:lvlJc w:val="left"/>
      <w:pPr>
        <w:tabs>
          <w:tab w:val="num" w:pos="6546"/>
        </w:tabs>
        <w:ind w:left="6546" w:hanging="360"/>
      </w:pPr>
      <w:rPr>
        <w:rFonts w:ascii="Symbol" w:hAnsi="Symbol" w:hint="default"/>
        <w:sz w:val="20"/>
      </w:rPr>
    </w:lvl>
  </w:abstractNum>
  <w:abstractNum w:abstractNumId="8" w15:restartNumberingAfterBreak="0">
    <w:nsid w:val="10EA076E"/>
    <w:multiLevelType w:val="hybridMultilevel"/>
    <w:tmpl w:val="54FE2904"/>
    <w:lvl w:ilvl="0" w:tplc="7DC4692C">
      <w:start w:val="1"/>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350C13"/>
    <w:multiLevelType w:val="hybridMultilevel"/>
    <w:tmpl w:val="D9CA9F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471626A"/>
    <w:multiLevelType w:val="hybridMultilevel"/>
    <w:tmpl w:val="27044D5A"/>
    <w:lvl w:ilvl="0" w:tplc="EB54A45C">
      <w:start w:val="1"/>
      <w:numFmt w:val="upperRoman"/>
      <w:lvlText w:val="%1."/>
      <w:lvlJc w:val="left"/>
      <w:pPr>
        <w:ind w:left="360" w:hanging="360"/>
      </w:pPr>
      <w:rPr>
        <w:rFonts w:ascii="Arial" w:eastAsiaTheme="minorEastAsia" w:hAnsi="Arial" w:cs="Arial"/>
      </w:rPr>
    </w:lvl>
    <w:lvl w:ilvl="1" w:tplc="22069B44">
      <w:start w:val="1"/>
      <w:numFmt w:val="decimal"/>
      <w:lvlText w:val="%2."/>
      <w:lvlJc w:val="left"/>
      <w:pPr>
        <w:ind w:left="1637" w:hanging="360"/>
      </w:pPr>
      <w:rPr>
        <w:rFonts w:ascii="Arial" w:eastAsia="Times New Roman" w:hAnsi="Arial" w:cs="Aria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658A7"/>
    <w:multiLevelType w:val="multilevel"/>
    <w:tmpl w:val="ABCEA814"/>
    <w:lvl w:ilvl="0">
      <w:start w:val="1"/>
      <w:numFmt w:val="decimal"/>
      <w:lvlText w:val="%1."/>
      <w:lvlJc w:val="left"/>
      <w:pPr>
        <w:tabs>
          <w:tab w:val="num" w:pos="720"/>
        </w:tabs>
        <w:ind w:left="720" w:hanging="360"/>
      </w:pPr>
      <w:rPr>
        <w:rFonts w:hint="default"/>
        <w:b w:val="0"/>
        <w:sz w:val="20"/>
      </w:rPr>
    </w:lvl>
    <w:lvl w:ilvl="1">
      <w:start w:val="1"/>
      <w:numFmt w:val="decimal"/>
      <w:lvlText w:val="%2."/>
      <w:lvlJc w:val="left"/>
      <w:pPr>
        <w:ind w:left="360" w:hanging="360"/>
      </w:pPr>
      <w:rPr>
        <w:rFonts w:ascii="Arial" w:eastAsia="Times New Roman" w:hAnsi="Arial" w:cs="Arial"/>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A22C7D"/>
    <w:multiLevelType w:val="hybridMultilevel"/>
    <w:tmpl w:val="A5E25262"/>
    <w:lvl w:ilvl="0" w:tplc="00000006">
      <w:start w:val="1"/>
      <w:numFmt w:val="bullet"/>
      <w:lvlText w:val="-"/>
      <w:lvlJc w:val="left"/>
      <w:pPr>
        <w:ind w:left="418" w:hanging="360"/>
      </w:pPr>
      <w:rPr>
        <w:rFonts w:ascii="StarSymbol" w:hAnsi="StarSymbol"/>
      </w:rPr>
    </w:lvl>
    <w:lvl w:ilvl="1" w:tplc="04150003" w:tentative="1">
      <w:start w:val="1"/>
      <w:numFmt w:val="bullet"/>
      <w:lvlText w:val="o"/>
      <w:lvlJc w:val="left"/>
      <w:pPr>
        <w:ind w:left="1138" w:hanging="360"/>
      </w:pPr>
      <w:rPr>
        <w:rFonts w:ascii="Courier New" w:hAnsi="Courier New" w:cs="Courier New" w:hint="default"/>
      </w:rPr>
    </w:lvl>
    <w:lvl w:ilvl="2" w:tplc="04150005" w:tentative="1">
      <w:start w:val="1"/>
      <w:numFmt w:val="bullet"/>
      <w:lvlText w:val=""/>
      <w:lvlJc w:val="left"/>
      <w:pPr>
        <w:ind w:left="1858" w:hanging="360"/>
      </w:pPr>
      <w:rPr>
        <w:rFonts w:ascii="Wingdings" w:hAnsi="Wingdings" w:hint="default"/>
      </w:rPr>
    </w:lvl>
    <w:lvl w:ilvl="3" w:tplc="04150001" w:tentative="1">
      <w:start w:val="1"/>
      <w:numFmt w:val="bullet"/>
      <w:lvlText w:val=""/>
      <w:lvlJc w:val="left"/>
      <w:pPr>
        <w:ind w:left="2578" w:hanging="360"/>
      </w:pPr>
      <w:rPr>
        <w:rFonts w:ascii="Symbol" w:hAnsi="Symbol" w:hint="default"/>
      </w:rPr>
    </w:lvl>
    <w:lvl w:ilvl="4" w:tplc="04150003" w:tentative="1">
      <w:start w:val="1"/>
      <w:numFmt w:val="bullet"/>
      <w:lvlText w:val="o"/>
      <w:lvlJc w:val="left"/>
      <w:pPr>
        <w:ind w:left="3298" w:hanging="360"/>
      </w:pPr>
      <w:rPr>
        <w:rFonts w:ascii="Courier New" w:hAnsi="Courier New" w:cs="Courier New" w:hint="default"/>
      </w:rPr>
    </w:lvl>
    <w:lvl w:ilvl="5" w:tplc="04150005" w:tentative="1">
      <w:start w:val="1"/>
      <w:numFmt w:val="bullet"/>
      <w:lvlText w:val=""/>
      <w:lvlJc w:val="left"/>
      <w:pPr>
        <w:ind w:left="4018" w:hanging="360"/>
      </w:pPr>
      <w:rPr>
        <w:rFonts w:ascii="Wingdings" w:hAnsi="Wingdings" w:hint="default"/>
      </w:rPr>
    </w:lvl>
    <w:lvl w:ilvl="6" w:tplc="04150001" w:tentative="1">
      <w:start w:val="1"/>
      <w:numFmt w:val="bullet"/>
      <w:lvlText w:val=""/>
      <w:lvlJc w:val="left"/>
      <w:pPr>
        <w:ind w:left="4738" w:hanging="360"/>
      </w:pPr>
      <w:rPr>
        <w:rFonts w:ascii="Symbol" w:hAnsi="Symbol" w:hint="default"/>
      </w:rPr>
    </w:lvl>
    <w:lvl w:ilvl="7" w:tplc="04150003" w:tentative="1">
      <w:start w:val="1"/>
      <w:numFmt w:val="bullet"/>
      <w:lvlText w:val="o"/>
      <w:lvlJc w:val="left"/>
      <w:pPr>
        <w:ind w:left="5458" w:hanging="360"/>
      </w:pPr>
      <w:rPr>
        <w:rFonts w:ascii="Courier New" w:hAnsi="Courier New" w:cs="Courier New" w:hint="default"/>
      </w:rPr>
    </w:lvl>
    <w:lvl w:ilvl="8" w:tplc="04150005" w:tentative="1">
      <w:start w:val="1"/>
      <w:numFmt w:val="bullet"/>
      <w:lvlText w:val=""/>
      <w:lvlJc w:val="left"/>
      <w:pPr>
        <w:ind w:left="6178" w:hanging="360"/>
      </w:pPr>
      <w:rPr>
        <w:rFonts w:ascii="Wingdings" w:hAnsi="Wingdings" w:hint="default"/>
      </w:rPr>
    </w:lvl>
  </w:abstractNum>
  <w:abstractNum w:abstractNumId="13" w15:restartNumberingAfterBreak="0">
    <w:nsid w:val="19964723"/>
    <w:multiLevelType w:val="hybridMultilevel"/>
    <w:tmpl w:val="9B7EB960"/>
    <w:lvl w:ilvl="0" w:tplc="0415000F">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15:restartNumberingAfterBreak="0">
    <w:nsid w:val="1D9C3160"/>
    <w:multiLevelType w:val="hybridMultilevel"/>
    <w:tmpl w:val="FD9E30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880C39"/>
    <w:multiLevelType w:val="hybridMultilevel"/>
    <w:tmpl w:val="10D06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9C74B6"/>
    <w:multiLevelType w:val="hybridMultilevel"/>
    <w:tmpl w:val="6310ED54"/>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1A489E"/>
    <w:multiLevelType w:val="multilevel"/>
    <w:tmpl w:val="0B02D1B2"/>
    <w:lvl w:ilvl="0">
      <w:start w:val="1"/>
      <w:numFmt w:val="bullet"/>
      <w:lvlText w:val="-"/>
      <w:lvlJc w:val="left"/>
      <w:pPr>
        <w:tabs>
          <w:tab w:val="num" w:pos="928"/>
        </w:tabs>
        <w:ind w:left="928" w:hanging="360"/>
      </w:pPr>
      <w:rPr>
        <w:rFonts w:ascii="StarSymbol" w:hAnsi="StarSymbol" w:hint="default"/>
        <w:sz w:val="20"/>
      </w:rPr>
    </w:lvl>
    <w:lvl w:ilvl="1">
      <w:start w:val="1"/>
      <w:numFmt w:val="decimal"/>
      <w:lvlText w:val="%2."/>
      <w:lvlJc w:val="left"/>
      <w:pPr>
        <w:ind w:left="1648" w:hanging="360"/>
      </w:pPr>
      <w:rPr>
        <w:rFonts w:ascii="Arial" w:eastAsia="Times New Roman" w:hAnsi="Arial" w:cs="Arial"/>
      </w:rPr>
    </w:lvl>
    <w:lvl w:ilvl="2">
      <w:start w:val="1"/>
      <w:numFmt w:val="decimal"/>
      <w:lvlText w:val="%3."/>
      <w:lvlJc w:val="left"/>
      <w:pPr>
        <w:ind w:left="2368" w:hanging="360"/>
      </w:pPr>
      <w:rPr>
        <w:rFonts w:hint="default"/>
        <w:b w:val="0"/>
      </w:rPr>
    </w:lvl>
    <w:lvl w:ilvl="3" w:tentative="1">
      <w:start w:val="1"/>
      <w:numFmt w:val="bullet"/>
      <w:lvlText w:val=""/>
      <w:lvlJc w:val="left"/>
      <w:pPr>
        <w:tabs>
          <w:tab w:val="num" w:pos="3088"/>
        </w:tabs>
        <w:ind w:left="3088" w:hanging="360"/>
      </w:pPr>
      <w:rPr>
        <w:rFonts w:ascii="Symbol" w:hAnsi="Symbol" w:hint="default"/>
        <w:sz w:val="20"/>
      </w:rPr>
    </w:lvl>
    <w:lvl w:ilvl="4" w:tentative="1">
      <w:start w:val="1"/>
      <w:numFmt w:val="bullet"/>
      <w:lvlText w:val=""/>
      <w:lvlJc w:val="left"/>
      <w:pPr>
        <w:tabs>
          <w:tab w:val="num" w:pos="3808"/>
        </w:tabs>
        <w:ind w:left="3808" w:hanging="360"/>
      </w:pPr>
      <w:rPr>
        <w:rFonts w:ascii="Symbol" w:hAnsi="Symbol" w:hint="default"/>
        <w:sz w:val="20"/>
      </w:rPr>
    </w:lvl>
    <w:lvl w:ilvl="5" w:tentative="1">
      <w:start w:val="1"/>
      <w:numFmt w:val="bullet"/>
      <w:lvlText w:val=""/>
      <w:lvlJc w:val="left"/>
      <w:pPr>
        <w:tabs>
          <w:tab w:val="num" w:pos="4528"/>
        </w:tabs>
        <w:ind w:left="4528" w:hanging="360"/>
      </w:pPr>
      <w:rPr>
        <w:rFonts w:ascii="Symbol" w:hAnsi="Symbol" w:hint="default"/>
        <w:sz w:val="20"/>
      </w:rPr>
    </w:lvl>
    <w:lvl w:ilvl="6" w:tentative="1">
      <w:start w:val="1"/>
      <w:numFmt w:val="bullet"/>
      <w:lvlText w:val=""/>
      <w:lvlJc w:val="left"/>
      <w:pPr>
        <w:tabs>
          <w:tab w:val="num" w:pos="5248"/>
        </w:tabs>
        <w:ind w:left="5248" w:hanging="360"/>
      </w:pPr>
      <w:rPr>
        <w:rFonts w:ascii="Symbol" w:hAnsi="Symbol" w:hint="default"/>
        <w:sz w:val="20"/>
      </w:rPr>
    </w:lvl>
    <w:lvl w:ilvl="7" w:tentative="1">
      <w:start w:val="1"/>
      <w:numFmt w:val="bullet"/>
      <w:lvlText w:val=""/>
      <w:lvlJc w:val="left"/>
      <w:pPr>
        <w:tabs>
          <w:tab w:val="num" w:pos="5968"/>
        </w:tabs>
        <w:ind w:left="5968" w:hanging="360"/>
      </w:pPr>
      <w:rPr>
        <w:rFonts w:ascii="Symbol" w:hAnsi="Symbol" w:hint="default"/>
        <w:sz w:val="20"/>
      </w:rPr>
    </w:lvl>
    <w:lvl w:ilvl="8" w:tentative="1">
      <w:start w:val="1"/>
      <w:numFmt w:val="bullet"/>
      <w:lvlText w:val=""/>
      <w:lvlJc w:val="left"/>
      <w:pPr>
        <w:tabs>
          <w:tab w:val="num" w:pos="6688"/>
        </w:tabs>
        <w:ind w:left="6688" w:hanging="360"/>
      </w:pPr>
      <w:rPr>
        <w:rFonts w:ascii="Symbol" w:hAnsi="Symbol" w:hint="default"/>
        <w:sz w:val="20"/>
      </w:rPr>
    </w:lvl>
  </w:abstractNum>
  <w:abstractNum w:abstractNumId="18" w15:restartNumberingAfterBreak="0">
    <w:nsid w:val="223D2AC2"/>
    <w:multiLevelType w:val="hybridMultilevel"/>
    <w:tmpl w:val="1C44B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26A06E0"/>
    <w:multiLevelType w:val="multilevel"/>
    <w:tmpl w:val="347A9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C46345"/>
    <w:multiLevelType w:val="hybridMultilevel"/>
    <w:tmpl w:val="11880E62"/>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053A8B"/>
    <w:multiLevelType w:val="hybridMultilevel"/>
    <w:tmpl w:val="4F780AC2"/>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179DD"/>
    <w:multiLevelType w:val="hybridMultilevel"/>
    <w:tmpl w:val="3D2E9428"/>
    <w:lvl w:ilvl="0" w:tplc="00000006">
      <w:start w:val="1"/>
      <w:numFmt w:val="bullet"/>
      <w:lvlText w:val="-"/>
      <w:lvlJc w:val="left"/>
      <w:pPr>
        <w:ind w:left="502"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8075A7D"/>
    <w:multiLevelType w:val="hybridMultilevel"/>
    <w:tmpl w:val="124EB48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9C7791F"/>
    <w:multiLevelType w:val="hybridMultilevel"/>
    <w:tmpl w:val="D338C25A"/>
    <w:lvl w:ilvl="0" w:tplc="9B188426">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6B7521"/>
    <w:multiLevelType w:val="hybridMultilevel"/>
    <w:tmpl w:val="953CBB82"/>
    <w:lvl w:ilvl="0" w:tplc="00000006">
      <w:start w:val="1"/>
      <w:numFmt w:val="bullet"/>
      <w:lvlText w:val="-"/>
      <w:lvlJc w:val="left"/>
      <w:pPr>
        <w:ind w:left="1080" w:hanging="360"/>
      </w:pPr>
      <w:rPr>
        <w:rFonts w:ascii="StarSymbol" w:hAnsi="StarSymbo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2A8C6BFB"/>
    <w:multiLevelType w:val="hybridMultilevel"/>
    <w:tmpl w:val="3A903A2C"/>
    <w:lvl w:ilvl="0" w:tplc="17D47F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B7D0E51"/>
    <w:multiLevelType w:val="hybridMultilevel"/>
    <w:tmpl w:val="788C07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C405CE7"/>
    <w:multiLevelType w:val="hybridMultilevel"/>
    <w:tmpl w:val="8A0211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C8C3DAB"/>
    <w:multiLevelType w:val="hybridMultilevel"/>
    <w:tmpl w:val="247884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CA31716"/>
    <w:multiLevelType w:val="hybridMultilevel"/>
    <w:tmpl w:val="2AA2E560"/>
    <w:lvl w:ilvl="0" w:tplc="C56C518E">
      <w:start w:val="1"/>
      <w:numFmt w:val="bullet"/>
      <w:lvlText w:val="-"/>
      <w:lvlJc w:val="left"/>
      <w:pPr>
        <w:ind w:left="644" w:hanging="360"/>
      </w:pPr>
      <w:rPr>
        <w:rFonts w:ascii="Arial" w:hAnsi="Arial" w:hint="default"/>
        <w:color w:val="auto"/>
        <w:sz w:val="20"/>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2E52301D"/>
    <w:multiLevelType w:val="hybridMultilevel"/>
    <w:tmpl w:val="0772EB56"/>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F2F67B2"/>
    <w:multiLevelType w:val="hybridMultilevel"/>
    <w:tmpl w:val="B818EEB4"/>
    <w:lvl w:ilvl="0" w:tplc="00000006">
      <w:start w:val="1"/>
      <w:numFmt w:val="bullet"/>
      <w:lvlText w:val="-"/>
      <w:lvlJc w:val="left"/>
      <w:pPr>
        <w:ind w:left="1080" w:hanging="360"/>
      </w:pPr>
      <w:rPr>
        <w:rFonts w:ascii="StarSymbol" w:hAnsi="StarSymbo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2F6606B0"/>
    <w:multiLevelType w:val="hybridMultilevel"/>
    <w:tmpl w:val="A9B4F1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0C82F71"/>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4D03BB9"/>
    <w:multiLevelType w:val="hybridMultilevel"/>
    <w:tmpl w:val="D436A872"/>
    <w:lvl w:ilvl="0" w:tplc="00000006">
      <w:start w:val="1"/>
      <w:numFmt w:val="bullet"/>
      <w:lvlText w:val="-"/>
      <w:lvlJc w:val="left"/>
      <w:pPr>
        <w:ind w:left="1506" w:hanging="360"/>
      </w:pPr>
      <w:rPr>
        <w:rFonts w:ascii="StarSymbol" w:hAnsi="StarSymbol"/>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6" w15:restartNumberingAfterBreak="0">
    <w:nsid w:val="36E65A85"/>
    <w:multiLevelType w:val="hybridMultilevel"/>
    <w:tmpl w:val="CDC475E2"/>
    <w:lvl w:ilvl="0" w:tplc="F7786A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3C29C7"/>
    <w:multiLevelType w:val="hybridMultilevel"/>
    <w:tmpl w:val="A5706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4452D4"/>
    <w:multiLevelType w:val="hybridMultilevel"/>
    <w:tmpl w:val="941455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CB110AD"/>
    <w:multiLevelType w:val="hybridMultilevel"/>
    <w:tmpl w:val="D15AEDD4"/>
    <w:lvl w:ilvl="0" w:tplc="F8C2BDBE">
      <w:start w:val="1"/>
      <w:numFmt w:val="decimal"/>
      <w:lvlText w:val="%1."/>
      <w:lvlJc w:val="left"/>
      <w:pPr>
        <w:ind w:left="1997" w:hanging="360"/>
      </w:pPr>
      <w:rPr>
        <w:rFonts w:hint="default"/>
      </w:rPr>
    </w:lvl>
    <w:lvl w:ilvl="1" w:tplc="04150019" w:tentative="1">
      <w:start w:val="1"/>
      <w:numFmt w:val="lowerLetter"/>
      <w:lvlText w:val="%2."/>
      <w:lvlJc w:val="left"/>
      <w:pPr>
        <w:ind w:left="2717" w:hanging="360"/>
      </w:p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40" w15:restartNumberingAfterBreak="0">
    <w:nsid w:val="3D0520A4"/>
    <w:multiLevelType w:val="hybridMultilevel"/>
    <w:tmpl w:val="D80E0910"/>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DE70570"/>
    <w:multiLevelType w:val="hybridMultilevel"/>
    <w:tmpl w:val="9EF8390A"/>
    <w:lvl w:ilvl="0" w:tplc="70EEC26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E214709"/>
    <w:multiLevelType w:val="hybridMultilevel"/>
    <w:tmpl w:val="D012D356"/>
    <w:lvl w:ilvl="0" w:tplc="00000006">
      <w:start w:val="1"/>
      <w:numFmt w:val="bullet"/>
      <w:lvlText w:val="-"/>
      <w:lvlJc w:val="left"/>
      <w:pPr>
        <w:ind w:left="1080" w:hanging="360"/>
      </w:pPr>
      <w:rPr>
        <w:rFonts w:ascii="StarSymbol" w:hAnsi="StarSymbo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42027B73"/>
    <w:multiLevelType w:val="hybridMultilevel"/>
    <w:tmpl w:val="43547124"/>
    <w:lvl w:ilvl="0" w:tplc="BC0C9518">
      <w:start w:val="1"/>
      <w:numFmt w:val="decimal"/>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4" w15:restartNumberingAfterBreak="0">
    <w:nsid w:val="45D3696F"/>
    <w:multiLevelType w:val="hybridMultilevel"/>
    <w:tmpl w:val="46D0E548"/>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73D407C"/>
    <w:multiLevelType w:val="hybridMultilevel"/>
    <w:tmpl w:val="AB5C5876"/>
    <w:lvl w:ilvl="0" w:tplc="003EA3E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9C1A65"/>
    <w:multiLevelType w:val="hybridMultilevel"/>
    <w:tmpl w:val="71C867B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BF1333C"/>
    <w:multiLevelType w:val="hybridMultilevel"/>
    <w:tmpl w:val="67188AE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C79701E"/>
    <w:multiLevelType w:val="hybridMultilevel"/>
    <w:tmpl w:val="F0D27212"/>
    <w:lvl w:ilvl="0" w:tplc="2610AFEE">
      <w:start w:val="3"/>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D601E6F"/>
    <w:multiLevelType w:val="multilevel"/>
    <w:tmpl w:val="DDE64C8E"/>
    <w:lvl w:ilvl="0">
      <w:start w:val="1"/>
      <w:numFmt w:val="bullet"/>
      <w:lvlText w:val="-"/>
      <w:lvlJc w:val="left"/>
      <w:pPr>
        <w:tabs>
          <w:tab w:val="num" w:pos="786"/>
        </w:tabs>
        <w:ind w:left="786" w:hanging="360"/>
      </w:pPr>
      <w:rPr>
        <w:rFonts w:ascii="StarSymbol" w:hAnsi="StarSymbol" w:hint="default"/>
        <w:sz w:val="20"/>
      </w:rPr>
    </w:lvl>
    <w:lvl w:ilvl="1">
      <w:start w:val="1"/>
      <w:numFmt w:val="decimal"/>
      <w:lvlText w:val="%2."/>
      <w:lvlJc w:val="left"/>
      <w:pPr>
        <w:ind w:left="1506" w:hanging="360"/>
      </w:pPr>
      <w:rPr>
        <w:rFonts w:hint="default"/>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0" w15:restartNumberingAfterBreak="0">
    <w:nsid w:val="4F1B7E0E"/>
    <w:multiLevelType w:val="multilevel"/>
    <w:tmpl w:val="10AACA72"/>
    <w:lvl w:ilvl="0">
      <w:start w:val="1"/>
      <w:numFmt w:val="bullet"/>
      <w:lvlText w:val="-"/>
      <w:lvlJc w:val="left"/>
      <w:pPr>
        <w:tabs>
          <w:tab w:val="num" w:pos="928"/>
        </w:tabs>
        <w:ind w:left="928" w:hanging="360"/>
      </w:pPr>
      <w:rPr>
        <w:rFonts w:ascii="StarSymbol" w:hAnsi="StarSymbol" w:hint="default"/>
        <w:sz w:val="20"/>
      </w:rPr>
    </w:lvl>
    <w:lvl w:ilvl="1">
      <w:start w:val="1"/>
      <w:numFmt w:val="decimal"/>
      <w:lvlText w:val="%2."/>
      <w:lvlJc w:val="left"/>
      <w:pPr>
        <w:ind w:left="1648" w:hanging="360"/>
      </w:pPr>
      <w:rPr>
        <w:rFonts w:ascii="Arial" w:eastAsia="Times New Roman" w:hAnsi="Arial" w:cs="Arial"/>
      </w:rPr>
    </w:lvl>
    <w:lvl w:ilvl="2" w:tentative="1">
      <w:start w:val="1"/>
      <w:numFmt w:val="bullet"/>
      <w:lvlText w:val=""/>
      <w:lvlJc w:val="left"/>
      <w:pPr>
        <w:tabs>
          <w:tab w:val="num" w:pos="2368"/>
        </w:tabs>
        <w:ind w:left="2368" w:hanging="360"/>
      </w:pPr>
      <w:rPr>
        <w:rFonts w:ascii="Symbol" w:hAnsi="Symbol" w:hint="default"/>
        <w:sz w:val="20"/>
      </w:rPr>
    </w:lvl>
    <w:lvl w:ilvl="3" w:tentative="1">
      <w:start w:val="1"/>
      <w:numFmt w:val="bullet"/>
      <w:lvlText w:val=""/>
      <w:lvlJc w:val="left"/>
      <w:pPr>
        <w:tabs>
          <w:tab w:val="num" w:pos="3088"/>
        </w:tabs>
        <w:ind w:left="3088" w:hanging="360"/>
      </w:pPr>
      <w:rPr>
        <w:rFonts w:ascii="Symbol" w:hAnsi="Symbol" w:hint="default"/>
        <w:sz w:val="20"/>
      </w:rPr>
    </w:lvl>
    <w:lvl w:ilvl="4" w:tentative="1">
      <w:start w:val="1"/>
      <w:numFmt w:val="bullet"/>
      <w:lvlText w:val=""/>
      <w:lvlJc w:val="left"/>
      <w:pPr>
        <w:tabs>
          <w:tab w:val="num" w:pos="3808"/>
        </w:tabs>
        <w:ind w:left="3808" w:hanging="360"/>
      </w:pPr>
      <w:rPr>
        <w:rFonts w:ascii="Symbol" w:hAnsi="Symbol" w:hint="default"/>
        <w:sz w:val="20"/>
      </w:rPr>
    </w:lvl>
    <w:lvl w:ilvl="5" w:tentative="1">
      <w:start w:val="1"/>
      <w:numFmt w:val="bullet"/>
      <w:lvlText w:val=""/>
      <w:lvlJc w:val="left"/>
      <w:pPr>
        <w:tabs>
          <w:tab w:val="num" w:pos="4528"/>
        </w:tabs>
        <w:ind w:left="4528" w:hanging="360"/>
      </w:pPr>
      <w:rPr>
        <w:rFonts w:ascii="Symbol" w:hAnsi="Symbol" w:hint="default"/>
        <w:sz w:val="20"/>
      </w:rPr>
    </w:lvl>
    <w:lvl w:ilvl="6" w:tentative="1">
      <w:start w:val="1"/>
      <w:numFmt w:val="bullet"/>
      <w:lvlText w:val=""/>
      <w:lvlJc w:val="left"/>
      <w:pPr>
        <w:tabs>
          <w:tab w:val="num" w:pos="5248"/>
        </w:tabs>
        <w:ind w:left="5248" w:hanging="360"/>
      </w:pPr>
      <w:rPr>
        <w:rFonts w:ascii="Symbol" w:hAnsi="Symbol" w:hint="default"/>
        <w:sz w:val="20"/>
      </w:rPr>
    </w:lvl>
    <w:lvl w:ilvl="7" w:tentative="1">
      <w:start w:val="1"/>
      <w:numFmt w:val="bullet"/>
      <w:lvlText w:val=""/>
      <w:lvlJc w:val="left"/>
      <w:pPr>
        <w:tabs>
          <w:tab w:val="num" w:pos="5968"/>
        </w:tabs>
        <w:ind w:left="5968" w:hanging="360"/>
      </w:pPr>
      <w:rPr>
        <w:rFonts w:ascii="Symbol" w:hAnsi="Symbol" w:hint="default"/>
        <w:sz w:val="20"/>
      </w:rPr>
    </w:lvl>
    <w:lvl w:ilvl="8" w:tentative="1">
      <w:start w:val="1"/>
      <w:numFmt w:val="bullet"/>
      <w:lvlText w:val=""/>
      <w:lvlJc w:val="left"/>
      <w:pPr>
        <w:tabs>
          <w:tab w:val="num" w:pos="6688"/>
        </w:tabs>
        <w:ind w:left="6688" w:hanging="360"/>
      </w:pPr>
      <w:rPr>
        <w:rFonts w:ascii="Symbol" w:hAnsi="Symbol" w:hint="default"/>
        <w:sz w:val="20"/>
      </w:rPr>
    </w:lvl>
  </w:abstractNum>
  <w:abstractNum w:abstractNumId="51" w15:restartNumberingAfterBreak="0">
    <w:nsid w:val="4F953B73"/>
    <w:multiLevelType w:val="hybridMultilevel"/>
    <w:tmpl w:val="AFD4CE34"/>
    <w:lvl w:ilvl="0" w:tplc="00000006">
      <w:start w:val="1"/>
      <w:numFmt w:val="bullet"/>
      <w:lvlText w:val="-"/>
      <w:lvlJc w:val="left"/>
      <w:pPr>
        <w:ind w:left="862" w:hanging="360"/>
      </w:pPr>
      <w:rPr>
        <w:rFonts w:ascii="StarSymbol" w:hAnsi="StarSymbol"/>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2" w15:restartNumberingAfterBreak="0">
    <w:nsid w:val="50B567FD"/>
    <w:multiLevelType w:val="hybridMultilevel"/>
    <w:tmpl w:val="2E54910A"/>
    <w:lvl w:ilvl="0" w:tplc="1F6CDE8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626C81"/>
    <w:multiLevelType w:val="hybridMultilevel"/>
    <w:tmpl w:val="D68445DA"/>
    <w:lvl w:ilvl="0" w:tplc="0256F6C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4E457E"/>
    <w:multiLevelType w:val="hybridMultilevel"/>
    <w:tmpl w:val="41C6D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3582BE6"/>
    <w:multiLevelType w:val="hybridMultilevel"/>
    <w:tmpl w:val="7FC89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840470E"/>
    <w:multiLevelType w:val="hybridMultilevel"/>
    <w:tmpl w:val="BE7AEA88"/>
    <w:lvl w:ilvl="0" w:tplc="4B323D44">
      <w:start w:val="2"/>
      <w:numFmt w:val="decimal"/>
      <w:lvlText w:val="%1."/>
      <w:lvlJc w:val="left"/>
      <w:pPr>
        <w:ind w:left="1637"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8FC0328"/>
    <w:multiLevelType w:val="multilevel"/>
    <w:tmpl w:val="347A9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A5E1CB5"/>
    <w:multiLevelType w:val="hybridMultilevel"/>
    <w:tmpl w:val="E974A7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B965478"/>
    <w:multiLevelType w:val="hybridMultilevel"/>
    <w:tmpl w:val="4AA04D02"/>
    <w:lvl w:ilvl="0" w:tplc="00000006">
      <w:start w:val="1"/>
      <w:numFmt w:val="bullet"/>
      <w:lvlText w:val="-"/>
      <w:lvlJc w:val="left"/>
      <w:pPr>
        <w:ind w:left="1080" w:hanging="360"/>
      </w:pPr>
      <w:rPr>
        <w:rFonts w:ascii="StarSymbol" w:hAnsi="StarSymbo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5BC845CE"/>
    <w:multiLevelType w:val="hybridMultilevel"/>
    <w:tmpl w:val="622EE100"/>
    <w:lvl w:ilvl="0" w:tplc="00000006">
      <w:start w:val="1"/>
      <w:numFmt w:val="bullet"/>
      <w:lvlText w:val="-"/>
      <w:lvlJc w:val="left"/>
      <w:pPr>
        <w:ind w:left="1004" w:hanging="360"/>
      </w:pPr>
      <w:rPr>
        <w:rFonts w:ascii="StarSymbol" w:hAnsi="StarSymbo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5E425C09"/>
    <w:multiLevelType w:val="hybridMultilevel"/>
    <w:tmpl w:val="2302817A"/>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ED60858"/>
    <w:multiLevelType w:val="multilevel"/>
    <w:tmpl w:val="8C7E2038"/>
    <w:lvl w:ilvl="0">
      <w:start w:val="1"/>
      <w:numFmt w:val="bullet"/>
      <w:lvlText w:val="-"/>
      <w:lvlJc w:val="left"/>
      <w:pPr>
        <w:tabs>
          <w:tab w:val="num" w:pos="786"/>
        </w:tabs>
        <w:ind w:left="786" w:hanging="360"/>
      </w:pPr>
      <w:rPr>
        <w:rFonts w:ascii="StarSymbol" w:hAnsi="Star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63" w15:restartNumberingAfterBreak="0">
    <w:nsid w:val="616D6AA8"/>
    <w:multiLevelType w:val="hybridMultilevel"/>
    <w:tmpl w:val="EBD02DB2"/>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17C2582"/>
    <w:multiLevelType w:val="hybridMultilevel"/>
    <w:tmpl w:val="494E9D44"/>
    <w:lvl w:ilvl="0" w:tplc="3272C4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1F09B0"/>
    <w:multiLevelType w:val="hybridMultilevel"/>
    <w:tmpl w:val="8FC605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628D0D55"/>
    <w:multiLevelType w:val="multilevel"/>
    <w:tmpl w:val="347A9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2CF6AB3"/>
    <w:multiLevelType w:val="hybridMultilevel"/>
    <w:tmpl w:val="A322DC4E"/>
    <w:lvl w:ilvl="0" w:tplc="4984999E">
      <w:start w:val="1"/>
      <w:numFmt w:val="decimal"/>
      <w:lvlText w:val="%1."/>
      <w:lvlJc w:val="left"/>
      <w:pPr>
        <w:ind w:left="720" w:hanging="360"/>
      </w:pPr>
      <w:rPr>
        <w:rFonts w:ascii="Arial" w:eastAsia="Times New Roman" w:hAnsi="Arial" w:cs="Arial"/>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38C365A"/>
    <w:multiLevelType w:val="hybridMultilevel"/>
    <w:tmpl w:val="A42EF230"/>
    <w:lvl w:ilvl="0" w:tplc="00000006">
      <w:start w:val="1"/>
      <w:numFmt w:val="bullet"/>
      <w:lvlText w:val="-"/>
      <w:lvlJc w:val="left"/>
      <w:pPr>
        <w:ind w:left="1080" w:hanging="360"/>
      </w:pPr>
      <w:rPr>
        <w:rFonts w:ascii="StarSymbol" w:hAnsi="StarSymbo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9" w15:restartNumberingAfterBreak="0">
    <w:nsid w:val="65A40478"/>
    <w:multiLevelType w:val="hybridMultilevel"/>
    <w:tmpl w:val="85D850CA"/>
    <w:lvl w:ilvl="0" w:tplc="57780090">
      <w:start w:val="1"/>
      <w:numFmt w:val="decimal"/>
      <w:lvlText w:val="%1."/>
      <w:lvlJc w:val="left"/>
      <w:pPr>
        <w:ind w:left="1637"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5B764A9"/>
    <w:multiLevelType w:val="multilevel"/>
    <w:tmpl w:val="E42860E8"/>
    <w:lvl w:ilvl="0">
      <w:start w:val="1"/>
      <w:numFmt w:val="bullet"/>
      <w:lvlText w:val="-"/>
      <w:lvlJc w:val="left"/>
      <w:pPr>
        <w:tabs>
          <w:tab w:val="num" w:pos="786"/>
        </w:tabs>
        <w:ind w:left="786" w:hanging="360"/>
      </w:pPr>
      <w:rPr>
        <w:rFonts w:ascii="StarSymbol" w:hAnsi="Star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71" w15:restartNumberingAfterBreak="0">
    <w:nsid w:val="66F463DA"/>
    <w:multiLevelType w:val="hybridMultilevel"/>
    <w:tmpl w:val="6DE67152"/>
    <w:lvl w:ilvl="0" w:tplc="B40A80BA">
      <w:start w:val="1"/>
      <w:numFmt w:val="upperRoman"/>
      <w:lvlText w:val="%1."/>
      <w:lvlJc w:val="left"/>
      <w:pPr>
        <w:ind w:left="1080" w:hanging="720"/>
      </w:pPr>
      <w:rPr>
        <w:rFonts w:hint="default"/>
        <w:b/>
      </w:rPr>
    </w:lvl>
    <w:lvl w:ilvl="1" w:tplc="B754A7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DCB59CC"/>
    <w:multiLevelType w:val="multilevel"/>
    <w:tmpl w:val="10AACA72"/>
    <w:lvl w:ilvl="0">
      <w:start w:val="1"/>
      <w:numFmt w:val="bullet"/>
      <w:lvlText w:val="-"/>
      <w:lvlJc w:val="left"/>
      <w:pPr>
        <w:tabs>
          <w:tab w:val="num" w:pos="928"/>
        </w:tabs>
        <w:ind w:left="928" w:hanging="360"/>
      </w:pPr>
      <w:rPr>
        <w:rFonts w:ascii="StarSymbol" w:hAnsi="StarSymbol" w:hint="default"/>
        <w:sz w:val="20"/>
      </w:rPr>
    </w:lvl>
    <w:lvl w:ilvl="1">
      <w:start w:val="1"/>
      <w:numFmt w:val="decimal"/>
      <w:lvlText w:val="%2."/>
      <w:lvlJc w:val="left"/>
      <w:pPr>
        <w:ind w:left="1648" w:hanging="360"/>
      </w:pPr>
      <w:rPr>
        <w:rFonts w:ascii="Arial" w:eastAsia="Times New Roman" w:hAnsi="Arial" w:cs="Arial"/>
      </w:rPr>
    </w:lvl>
    <w:lvl w:ilvl="2" w:tentative="1">
      <w:start w:val="1"/>
      <w:numFmt w:val="bullet"/>
      <w:lvlText w:val=""/>
      <w:lvlJc w:val="left"/>
      <w:pPr>
        <w:tabs>
          <w:tab w:val="num" w:pos="2368"/>
        </w:tabs>
        <w:ind w:left="2368" w:hanging="360"/>
      </w:pPr>
      <w:rPr>
        <w:rFonts w:ascii="Symbol" w:hAnsi="Symbol" w:hint="default"/>
        <w:sz w:val="20"/>
      </w:rPr>
    </w:lvl>
    <w:lvl w:ilvl="3" w:tentative="1">
      <w:start w:val="1"/>
      <w:numFmt w:val="bullet"/>
      <w:lvlText w:val=""/>
      <w:lvlJc w:val="left"/>
      <w:pPr>
        <w:tabs>
          <w:tab w:val="num" w:pos="3088"/>
        </w:tabs>
        <w:ind w:left="3088" w:hanging="360"/>
      </w:pPr>
      <w:rPr>
        <w:rFonts w:ascii="Symbol" w:hAnsi="Symbol" w:hint="default"/>
        <w:sz w:val="20"/>
      </w:rPr>
    </w:lvl>
    <w:lvl w:ilvl="4" w:tentative="1">
      <w:start w:val="1"/>
      <w:numFmt w:val="bullet"/>
      <w:lvlText w:val=""/>
      <w:lvlJc w:val="left"/>
      <w:pPr>
        <w:tabs>
          <w:tab w:val="num" w:pos="3808"/>
        </w:tabs>
        <w:ind w:left="3808" w:hanging="360"/>
      </w:pPr>
      <w:rPr>
        <w:rFonts w:ascii="Symbol" w:hAnsi="Symbol" w:hint="default"/>
        <w:sz w:val="20"/>
      </w:rPr>
    </w:lvl>
    <w:lvl w:ilvl="5" w:tentative="1">
      <w:start w:val="1"/>
      <w:numFmt w:val="bullet"/>
      <w:lvlText w:val=""/>
      <w:lvlJc w:val="left"/>
      <w:pPr>
        <w:tabs>
          <w:tab w:val="num" w:pos="4528"/>
        </w:tabs>
        <w:ind w:left="4528" w:hanging="360"/>
      </w:pPr>
      <w:rPr>
        <w:rFonts w:ascii="Symbol" w:hAnsi="Symbol" w:hint="default"/>
        <w:sz w:val="20"/>
      </w:rPr>
    </w:lvl>
    <w:lvl w:ilvl="6" w:tentative="1">
      <w:start w:val="1"/>
      <w:numFmt w:val="bullet"/>
      <w:lvlText w:val=""/>
      <w:lvlJc w:val="left"/>
      <w:pPr>
        <w:tabs>
          <w:tab w:val="num" w:pos="5248"/>
        </w:tabs>
        <w:ind w:left="5248" w:hanging="360"/>
      </w:pPr>
      <w:rPr>
        <w:rFonts w:ascii="Symbol" w:hAnsi="Symbol" w:hint="default"/>
        <w:sz w:val="20"/>
      </w:rPr>
    </w:lvl>
    <w:lvl w:ilvl="7" w:tentative="1">
      <w:start w:val="1"/>
      <w:numFmt w:val="bullet"/>
      <w:lvlText w:val=""/>
      <w:lvlJc w:val="left"/>
      <w:pPr>
        <w:tabs>
          <w:tab w:val="num" w:pos="5968"/>
        </w:tabs>
        <w:ind w:left="5968" w:hanging="360"/>
      </w:pPr>
      <w:rPr>
        <w:rFonts w:ascii="Symbol" w:hAnsi="Symbol" w:hint="default"/>
        <w:sz w:val="20"/>
      </w:rPr>
    </w:lvl>
    <w:lvl w:ilvl="8" w:tentative="1">
      <w:start w:val="1"/>
      <w:numFmt w:val="bullet"/>
      <w:lvlText w:val=""/>
      <w:lvlJc w:val="left"/>
      <w:pPr>
        <w:tabs>
          <w:tab w:val="num" w:pos="6688"/>
        </w:tabs>
        <w:ind w:left="6688" w:hanging="360"/>
      </w:pPr>
      <w:rPr>
        <w:rFonts w:ascii="Symbol" w:hAnsi="Symbol" w:hint="default"/>
        <w:sz w:val="20"/>
      </w:rPr>
    </w:lvl>
  </w:abstractNum>
  <w:abstractNum w:abstractNumId="73" w15:restartNumberingAfterBreak="0">
    <w:nsid w:val="6F125AC7"/>
    <w:multiLevelType w:val="hybridMultilevel"/>
    <w:tmpl w:val="D1E264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F376155"/>
    <w:multiLevelType w:val="hybridMultilevel"/>
    <w:tmpl w:val="AAA4D92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1B44E7F"/>
    <w:multiLevelType w:val="hybridMultilevel"/>
    <w:tmpl w:val="D276A7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22700FA"/>
    <w:multiLevelType w:val="hybridMultilevel"/>
    <w:tmpl w:val="6CAEB242"/>
    <w:lvl w:ilvl="0" w:tplc="00000006">
      <w:start w:val="1"/>
      <w:numFmt w:val="bullet"/>
      <w:lvlText w:val="-"/>
      <w:lvlJc w:val="left"/>
      <w:pPr>
        <w:ind w:left="36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26D0061"/>
    <w:multiLevelType w:val="hybridMultilevel"/>
    <w:tmpl w:val="3078C81E"/>
    <w:lvl w:ilvl="0" w:tplc="00000006">
      <w:start w:val="1"/>
      <w:numFmt w:val="bullet"/>
      <w:lvlText w:val="-"/>
      <w:lvlJc w:val="left"/>
      <w:pPr>
        <w:ind w:left="720" w:hanging="360"/>
      </w:pPr>
      <w:rPr>
        <w:rFonts w:ascii="StarSymbol" w:hAnsi="Star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2AC0835"/>
    <w:multiLevelType w:val="hybridMultilevel"/>
    <w:tmpl w:val="FCAE2236"/>
    <w:lvl w:ilvl="0" w:tplc="00000006">
      <w:start w:val="1"/>
      <w:numFmt w:val="bullet"/>
      <w:lvlText w:val="-"/>
      <w:lvlJc w:val="left"/>
      <w:pPr>
        <w:ind w:left="1080" w:hanging="360"/>
      </w:pPr>
      <w:rPr>
        <w:rFonts w:ascii="StarSymbol" w:hAnsi="StarSymbo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15:restartNumberingAfterBreak="0">
    <w:nsid w:val="756E4EA5"/>
    <w:multiLevelType w:val="hybridMultilevel"/>
    <w:tmpl w:val="86A6F42A"/>
    <w:lvl w:ilvl="0" w:tplc="00000006">
      <w:start w:val="1"/>
      <w:numFmt w:val="bullet"/>
      <w:lvlText w:val="-"/>
      <w:lvlJc w:val="left"/>
      <w:pPr>
        <w:ind w:left="796" w:hanging="360"/>
      </w:pPr>
      <w:rPr>
        <w:rFonts w:ascii="StarSymbol" w:hAnsi="StarSymbol"/>
      </w:rPr>
    </w:lvl>
    <w:lvl w:ilvl="1" w:tplc="04150003" w:tentative="1">
      <w:start w:val="1"/>
      <w:numFmt w:val="bullet"/>
      <w:lvlText w:val="o"/>
      <w:lvlJc w:val="left"/>
      <w:pPr>
        <w:ind w:left="1516" w:hanging="360"/>
      </w:pPr>
      <w:rPr>
        <w:rFonts w:ascii="Courier New" w:hAnsi="Courier New" w:cs="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cs="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cs="Courier New" w:hint="default"/>
      </w:rPr>
    </w:lvl>
    <w:lvl w:ilvl="8" w:tplc="04150005" w:tentative="1">
      <w:start w:val="1"/>
      <w:numFmt w:val="bullet"/>
      <w:lvlText w:val=""/>
      <w:lvlJc w:val="left"/>
      <w:pPr>
        <w:ind w:left="6556" w:hanging="360"/>
      </w:pPr>
      <w:rPr>
        <w:rFonts w:ascii="Wingdings" w:hAnsi="Wingdings" w:hint="default"/>
      </w:rPr>
    </w:lvl>
  </w:abstractNum>
  <w:abstractNum w:abstractNumId="80" w15:restartNumberingAfterBreak="0">
    <w:nsid w:val="77EA2EE9"/>
    <w:multiLevelType w:val="hybridMultilevel"/>
    <w:tmpl w:val="B8145F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7AC3631E"/>
    <w:multiLevelType w:val="hybridMultilevel"/>
    <w:tmpl w:val="CDEEA2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C082445"/>
    <w:multiLevelType w:val="hybridMultilevel"/>
    <w:tmpl w:val="29B673AA"/>
    <w:lvl w:ilvl="0" w:tplc="C3DA06F8">
      <w:start w:val="1"/>
      <w:numFmt w:val="decimal"/>
      <w:lvlText w:val="%1)"/>
      <w:lvlJc w:val="left"/>
      <w:pPr>
        <w:ind w:left="720" w:hanging="360"/>
      </w:pPr>
      <w:rPr>
        <w:rFonts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C1167E0"/>
    <w:multiLevelType w:val="hybridMultilevel"/>
    <w:tmpl w:val="A7E45C88"/>
    <w:lvl w:ilvl="0" w:tplc="00000006">
      <w:start w:val="1"/>
      <w:numFmt w:val="bullet"/>
      <w:lvlText w:val="-"/>
      <w:lvlJc w:val="left"/>
      <w:pPr>
        <w:ind w:left="720" w:hanging="360"/>
      </w:pPr>
      <w:rPr>
        <w:rFonts w:ascii="StarSymbol" w:hAnsi="StarSymbo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CEC36DB"/>
    <w:multiLevelType w:val="multilevel"/>
    <w:tmpl w:val="52C02940"/>
    <w:lvl w:ilvl="0">
      <w:start w:val="1"/>
      <w:numFmt w:val="bullet"/>
      <w:lvlText w:val="-"/>
      <w:lvlJc w:val="left"/>
      <w:pPr>
        <w:tabs>
          <w:tab w:val="num" w:pos="786"/>
        </w:tabs>
        <w:ind w:left="786" w:hanging="360"/>
      </w:pPr>
      <w:rPr>
        <w:rFonts w:ascii="StarSymbol" w:hAnsi="Star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85" w15:restartNumberingAfterBreak="0">
    <w:nsid w:val="7DA04668"/>
    <w:multiLevelType w:val="hybridMultilevel"/>
    <w:tmpl w:val="92126192"/>
    <w:lvl w:ilvl="0" w:tplc="7E9497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E1A7021"/>
    <w:multiLevelType w:val="multilevel"/>
    <w:tmpl w:val="E8EC259A"/>
    <w:lvl w:ilvl="0">
      <w:start w:val="1"/>
      <w:numFmt w:val="bullet"/>
      <w:lvlText w:val="-"/>
      <w:lvlJc w:val="left"/>
      <w:pPr>
        <w:tabs>
          <w:tab w:val="num" w:pos="786"/>
        </w:tabs>
        <w:ind w:left="786" w:hanging="360"/>
      </w:pPr>
      <w:rPr>
        <w:rFonts w:ascii="StarSymbol" w:hAnsi="Star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num w:numId="1">
    <w:abstractNumId w:val="66"/>
  </w:num>
  <w:num w:numId="2">
    <w:abstractNumId w:val="5"/>
  </w:num>
  <w:num w:numId="3">
    <w:abstractNumId w:val="0"/>
  </w:num>
  <w:num w:numId="4">
    <w:abstractNumId w:val="85"/>
  </w:num>
  <w:num w:numId="5">
    <w:abstractNumId w:val="64"/>
  </w:num>
  <w:num w:numId="6">
    <w:abstractNumId w:val="4"/>
  </w:num>
  <w:num w:numId="7">
    <w:abstractNumId w:val="53"/>
  </w:num>
  <w:num w:numId="8">
    <w:abstractNumId w:val="67"/>
  </w:num>
  <w:num w:numId="9">
    <w:abstractNumId w:val="36"/>
  </w:num>
  <w:num w:numId="10">
    <w:abstractNumId w:val="69"/>
  </w:num>
  <w:num w:numId="11">
    <w:abstractNumId w:val="45"/>
  </w:num>
  <w:num w:numId="12">
    <w:abstractNumId w:val="41"/>
  </w:num>
  <w:num w:numId="1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3"/>
  </w:num>
  <w:num w:numId="18">
    <w:abstractNumId w:val="23"/>
  </w:num>
  <w:num w:numId="19">
    <w:abstractNumId w:val="80"/>
  </w:num>
  <w:num w:numId="20">
    <w:abstractNumId w:val="1"/>
  </w:num>
  <w:num w:numId="21">
    <w:abstractNumId w:val="29"/>
  </w:num>
  <w:num w:numId="22">
    <w:abstractNumId w:val="33"/>
  </w:num>
  <w:num w:numId="23">
    <w:abstractNumId w:val="18"/>
  </w:num>
  <w:num w:numId="24">
    <w:abstractNumId w:val="34"/>
  </w:num>
  <w:num w:numId="25">
    <w:abstractNumId w:val="40"/>
  </w:num>
  <w:num w:numId="26">
    <w:abstractNumId w:val="61"/>
  </w:num>
  <w:num w:numId="27">
    <w:abstractNumId w:val="76"/>
  </w:num>
  <w:num w:numId="28">
    <w:abstractNumId w:val="31"/>
  </w:num>
  <w:num w:numId="29">
    <w:abstractNumId w:val="20"/>
  </w:num>
  <w:num w:numId="30">
    <w:abstractNumId w:val="79"/>
  </w:num>
  <w:num w:numId="31">
    <w:abstractNumId w:val="49"/>
  </w:num>
  <w:num w:numId="32">
    <w:abstractNumId w:val="35"/>
  </w:num>
  <w:num w:numId="33">
    <w:abstractNumId w:val="77"/>
  </w:num>
  <w:num w:numId="34">
    <w:abstractNumId w:val="25"/>
  </w:num>
  <w:num w:numId="35">
    <w:abstractNumId w:val="17"/>
  </w:num>
  <w:num w:numId="36">
    <w:abstractNumId w:val="16"/>
  </w:num>
  <w:num w:numId="37">
    <w:abstractNumId w:val="32"/>
  </w:num>
  <w:num w:numId="38">
    <w:abstractNumId w:val="86"/>
  </w:num>
  <w:num w:numId="39">
    <w:abstractNumId w:val="44"/>
  </w:num>
  <w:num w:numId="40">
    <w:abstractNumId w:val="63"/>
  </w:num>
  <w:num w:numId="41">
    <w:abstractNumId w:val="68"/>
  </w:num>
  <w:num w:numId="42">
    <w:abstractNumId w:val="70"/>
  </w:num>
  <w:num w:numId="43">
    <w:abstractNumId w:val="22"/>
  </w:num>
  <w:num w:numId="44">
    <w:abstractNumId w:val="21"/>
  </w:num>
  <w:num w:numId="45">
    <w:abstractNumId w:val="27"/>
  </w:num>
  <w:num w:numId="46">
    <w:abstractNumId w:val="75"/>
  </w:num>
  <w:num w:numId="47">
    <w:abstractNumId w:val="54"/>
  </w:num>
  <w:num w:numId="48">
    <w:abstractNumId w:val="37"/>
  </w:num>
  <w:num w:numId="49">
    <w:abstractNumId w:val="78"/>
  </w:num>
  <w:num w:numId="50">
    <w:abstractNumId w:val="84"/>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22"/>
  </w:num>
  <w:num w:numId="55">
    <w:abstractNumId w:val="21"/>
  </w:num>
  <w:num w:numId="56">
    <w:abstractNumId w:val="8"/>
  </w:num>
  <w:num w:numId="57">
    <w:abstractNumId w:val="52"/>
  </w:num>
  <w:num w:numId="58">
    <w:abstractNumId w:val="57"/>
  </w:num>
  <w:num w:numId="59">
    <w:abstractNumId w:val="72"/>
  </w:num>
  <w:num w:numId="60">
    <w:abstractNumId w:val="15"/>
  </w:num>
  <w:num w:numId="61">
    <w:abstractNumId w:val="13"/>
  </w:num>
  <w:num w:numId="62">
    <w:abstractNumId w:val="81"/>
  </w:num>
  <w:num w:numId="63">
    <w:abstractNumId w:val="19"/>
  </w:num>
  <w:num w:numId="64">
    <w:abstractNumId w:val="7"/>
  </w:num>
  <w:num w:numId="65">
    <w:abstractNumId w:val="50"/>
  </w:num>
  <w:num w:numId="66">
    <w:abstractNumId w:val="11"/>
  </w:num>
  <w:num w:numId="67">
    <w:abstractNumId w:val="65"/>
  </w:num>
  <w:num w:numId="68">
    <w:abstractNumId w:val="59"/>
  </w:num>
  <w:num w:numId="69">
    <w:abstractNumId w:val="60"/>
  </w:num>
  <w:num w:numId="70">
    <w:abstractNumId w:val="51"/>
  </w:num>
  <w:num w:numId="71">
    <w:abstractNumId w:val="42"/>
  </w:num>
  <w:num w:numId="72">
    <w:abstractNumId w:val="62"/>
  </w:num>
  <w:num w:numId="73">
    <w:abstractNumId w:val="24"/>
  </w:num>
  <w:num w:numId="74">
    <w:abstractNumId w:val="43"/>
  </w:num>
  <w:num w:numId="75">
    <w:abstractNumId w:val="55"/>
  </w:num>
  <w:num w:numId="76">
    <w:abstractNumId w:val="12"/>
  </w:num>
  <w:num w:numId="77">
    <w:abstractNumId w:val="6"/>
  </w:num>
  <w:num w:numId="78">
    <w:abstractNumId w:val="26"/>
  </w:num>
  <w:num w:numId="79">
    <w:abstractNumId w:val="71"/>
  </w:num>
  <w:num w:numId="80">
    <w:abstractNumId w:val="74"/>
  </w:num>
  <w:num w:numId="81">
    <w:abstractNumId w:val="48"/>
  </w:num>
  <w:num w:numId="82">
    <w:abstractNumId w:val="58"/>
  </w:num>
  <w:num w:numId="83">
    <w:abstractNumId w:val="14"/>
  </w:num>
  <w:num w:numId="84">
    <w:abstractNumId w:val="38"/>
  </w:num>
  <w:num w:numId="85">
    <w:abstractNumId w:val="82"/>
  </w:num>
  <w:num w:numId="86">
    <w:abstractNumId w:val="39"/>
  </w:num>
  <w:num w:numId="87">
    <w:abstractNumId w:val="56"/>
  </w:num>
  <w:num w:numId="88">
    <w:abstractNumId w:val="30"/>
  </w:num>
  <w:num w:numId="89">
    <w:abstractNumId w:val="4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466"/>
    <w:rsid w:val="00001963"/>
    <w:rsid w:val="00013E05"/>
    <w:rsid w:val="00015B99"/>
    <w:rsid w:val="00021589"/>
    <w:rsid w:val="00023AB6"/>
    <w:rsid w:val="00027B39"/>
    <w:rsid w:val="00030AF7"/>
    <w:rsid w:val="000332AE"/>
    <w:rsid w:val="00034333"/>
    <w:rsid w:val="00034F36"/>
    <w:rsid w:val="00037DE7"/>
    <w:rsid w:val="00040EC1"/>
    <w:rsid w:val="00044012"/>
    <w:rsid w:val="00044D0B"/>
    <w:rsid w:val="000463D1"/>
    <w:rsid w:val="00056B44"/>
    <w:rsid w:val="000600BC"/>
    <w:rsid w:val="00067079"/>
    <w:rsid w:val="00071DF0"/>
    <w:rsid w:val="00073B77"/>
    <w:rsid w:val="000744E3"/>
    <w:rsid w:val="00075F36"/>
    <w:rsid w:val="00077053"/>
    <w:rsid w:val="00085010"/>
    <w:rsid w:val="00094628"/>
    <w:rsid w:val="00095E30"/>
    <w:rsid w:val="000A0F54"/>
    <w:rsid w:val="000A3478"/>
    <w:rsid w:val="000A7B69"/>
    <w:rsid w:val="000B0F0E"/>
    <w:rsid w:val="000B1027"/>
    <w:rsid w:val="000B3B5C"/>
    <w:rsid w:val="000B4DAC"/>
    <w:rsid w:val="000C0B14"/>
    <w:rsid w:val="000C0CA7"/>
    <w:rsid w:val="000C10D7"/>
    <w:rsid w:val="000C18F2"/>
    <w:rsid w:val="000C1EA6"/>
    <w:rsid w:val="000C4FD4"/>
    <w:rsid w:val="000D0185"/>
    <w:rsid w:val="000D08CD"/>
    <w:rsid w:val="000D11EA"/>
    <w:rsid w:val="000D20A8"/>
    <w:rsid w:val="000D3C86"/>
    <w:rsid w:val="000D711C"/>
    <w:rsid w:val="000E0CD4"/>
    <w:rsid w:val="000E0F05"/>
    <w:rsid w:val="000E23BE"/>
    <w:rsid w:val="000E282B"/>
    <w:rsid w:val="000E5E76"/>
    <w:rsid w:val="000E6555"/>
    <w:rsid w:val="000E65E8"/>
    <w:rsid w:val="000E6AF8"/>
    <w:rsid w:val="000F0750"/>
    <w:rsid w:val="000F0FD1"/>
    <w:rsid w:val="000F15F5"/>
    <w:rsid w:val="000F1819"/>
    <w:rsid w:val="000F2A2E"/>
    <w:rsid w:val="000F31CC"/>
    <w:rsid w:val="000F46D3"/>
    <w:rsid w:val="00101A23"/>
    <w:rsid w:val="00102F69"/>
    <w:rsid w:val="00105E70"/>
    <w:rsid w:val="00110B34"/>
    <w:rsid w:val="00110C35"/>
    <w:rsid w:val="00115773"/>
    <w:rsid w:val="0012069A"/>
    <w:rsid w:val="001349CE"/>
    <w:rsid w:val="00134AB9"/>
    <w:rsid w:val="00141DF0"/>
    <w:rsid w:val="00142373"/>
    <w:rsid w:val="00144204"/>
    <w:rsid w:val="00145578"/>
    <w:rsid w:val="001470AF"/>
    <w:rsid w:val="00153519"/>
    <w:rsid w:val="0015600D"/>
    <w:rsid w:val="0016005B"/>
    <w:rsid w:val="001600F0"/>
    <w:rsid w:val="00165278"/>
    <w:rsid w:val="0016550B"/>
    <w:rsid w:val="00166B7F"/>
    <w:rsid w:val="00166EF1"/>
    <w:rsid w:val="001704F3"/>
    <w:rsid w:val="00173E1B"/>
    <w:rsid w:val="00177266"/>
    <w:rsid w:val="001805D6"/>
    <w:rsid w:val="00183606"/>
    <w:rsid w:val="00184598"/>
    <w:rsid w:val="00184F60"/>
    <w:rsid w:val="00186748"/>
    <w:rsid w:val="0019102D"/>
    <w:rsid w:val="001928F1"/>
    <w:rsid w:val="00192B68"/>
    <w:rsid w:val="0019369F"/>
    <w:rsid w:val="001941EA"/>
    <w:rsid w:val="001972BD"/>
    <w:rsid w:val="001A01DA"/>
    <w:rsid w:val="001A0CCC"/>
    <w:rsid w:val="001A1BBA"/>
    <w:rsid w:val="001A51A3"/>
    <w:rsid w:val="001B04EE"/>
    <w:rsid w:val="001B59A9"/>
    <w:rsid w:val="001B73D2"/>
    <w:rsid w:val="001C0986"/>
    <w:rsid w:val="001C1A2E"/>
    <w:rsid w:val="001C4F57"/>
    <w:rsid w:val="001C7262"/>
    <w:rsid w:val="001C76AF"/>
    <w:rsid w:val="001D3191"/>
    <w:rsid w:val="001D3605"/>
    <w:rsid w:val="001D53E2"/>
    <w:rsid w:val="001D77D8"/>
    <w:rsid w:val="001E0DEA"/>
    <w:rsid w:val="001E7062"/>
    <w:rsid w:val="001E7BCE"/>
    <w:rsid w:val="001F6317"/>
    <w:rsid w:val="001F722C"/>
    <w:rsid w:val="00202319"/>
    <w:rsid w:val="002052E0"/>
    <w:rsid w:val="002111DC"/>
    <w:rsid w:val="00211420"/>
    <w:rsid w:val="00213AA0"/>
    <w:rsid w:val="002224C4"/>
    <w:rsid w:val="0022266E"/>
    <w:rsid w:val="00225FE5"/>
    <w:rsid w:val="00227C46"/>
    <w:rsid w:val="00232E0D"/>
    <w:rsid w:val="00234A6A"/>
    <w:rsid w:val="00236EE9"/>
    <w:rsid w:val="002373D7"/>
    <w:rsid w:val="002418AD"/>
    <w:rsid w:val="00242DD1"/>
    <w:rsid w:val="002451AA"/>
    <w:rsid w:val="0024525E"/>
    <w:rsid w:val="00252D30"/>
    <w:rsid w:val="0025676A"/>
    <w:rsid w:val="002635C5"/>
    <w:rsid w:val="00267418"/>
    <w:rsid w:val="00273632"/>
    <w:rsid w:val="002770F0"/>
    <w:rsid w:val="00291C58"/>
    <w:rsid w:val="002960EA"/>
    <w:rsid w:val="002A0EF4"/>
    <w:rsid w:val="002A32F1"/>
    <w:rsid w:val="002A483B"/>
    <w:rsid w:val="002B157D"/>
    <w:rsid w:val="002B2AC2"/>
    <w:rsid w:val="002B4857"/>
    <w:rsid w:val="002B6D71"/>
    <w:rsid w:val="002C0832"/>
    <w:rsid w:val="002C0A4F"/>
    <w:rsid w:val="002C6AEB"/>
    <w:rsid w:val="002D3903"/>
    <w:rsid w:val="002E1B2C"/>
    <w:rsid w:val="002E7437"/>
    <w:rsid w:val="002F03EA"/>
    <w:rsid w:val="002F2211"/>
    <w:rsid w:val="002F2C70"/>
    <w:rsid w:val="002F4FAF"/>
    <w:rsid w:val="002F74FC"/>
    <w:rsid w:val="002F7B84"/>
    <w:rsid w:val="00303F67"/>
    <w:rsid w:val="00304CDA"/>
    <w:rsid w:val="003077F6"/>
    <w:rsid w:val="003132D3"/>
    <w:rsid w:val="0032024A"/>
    <w:rsid w:val="00322EB4"/>
    <w:rsid w:val="00324029"/>
    <w:rsid w:val="0032740A"/>
    <w:rsid w:val="00330AC6"/>
    <w:rsid w:val="003328F9"/>
    <w:rsid w:val="00332FB0"/>
    <w:rsid w:val="0034188F"/>
    <w:rsid w:val="00344BD0"/>
    <w:rsid w:val="003502E2"/>
    <w:rsid w:val="003504C4"/>
    <w:rsid w:val="00350B9A"/>
    <w:rsid w:val="00353A56"/>
    <w:rsid w:val="00354ECC"/>
    <w:rsid w:val="00360C30"/>
    <w:rsid w:val="003623D3"/>
    <w:rsid w:val="003629FE"/>
    <w:rsid w:val="00363426"/>
    <w:rsid w:val="0036458F"/>
    <w:rsid w:val="00365DA0"/>
    <w:rsid w:val="0037000C"/>
    <w:rsid w:val="0037083E"/>
    <w:rsid w:val="00373637"/>
    <w:rsid w:val="00374896"/>
    <w:rsid w:val="00375CEB"/>
    <w:rsid w:val="00376E28"/>
    <w:rsid w:val="00377F1F"/>
    <w:rsid w:val="00380B8C"/>
    <w:rsid w:val="00381BE8"/>
    <w:rsid w:val="00383733"/>
    <w:rsid w:val="003864E1"/>
    <w:rsid w:val="00387496"/>
    <w:rsid w:val="003914EB"/>
    <w:rsid w:val="00396091"/>
    <w:rsid w:val="00396E95"/>
    <w:rsid w:val="003A1980"/>
    <w:rsid w:val="003B0788"/>
    <w:rsid w:val="003B1C88"/>
    <w:rsid w:val="003B2C21"/>
    <w:rsid w:val="003B6752"/>
    <w:rsid w:val="003B7769"/>
    <w:rsid w:val="003C1710"/>
    <w:rsid w:val="003C47F4"/>
    <w:rsid w:val="003C4C50"/>
    <w:rsid w:val="003D0926"/>
    <w:rsid w:val="003D121A"/>
    <w:rsid w:val="003D3F61"/>
    <w:rsid w:val="003D7335"/>
    <w:rsid w:val="003E1896"/>
    <w:rsid w:val="003E3929"/>
    <w:rsid w:val="003E3EF7"/>
    <w:rsid w:val="003E547B"/>
    <w:rsid w:val="003E7064"/>
    <w:rsid w:val="003F3345"/>
    <w:rsid w:val="003F34A5"/>
    <w:rsid w:val="003F3903"/>
    <w:rsid w:val="004008FB"/>
    <w:rsid w:val="00401B3D"/>
    <w:rsid w:val="00403A00"/>
    <w:rsid w:val="00405654"/>
    <w:rsid w:val="0041630F"/>
    <w:rsid w:val="00421BAF"/>
    <w:rsid w:val="004227E0"/>
    <w:rsid w:val="00425D45"/>
    <w:rsid w:val="00431051"/>
    <w:rsid w:val="0043151A"/>
    <w:rsid w:val="00432890"/>
    <w:rsid w:val="00432E7A"/>
    <w:rsid w:val="00432FE8"/>
    <w:rsid w:val="004335D6"/>
    <w:rsid w:val="00435014"/>
    <w:rsid w:val="00444392"/>
    <w:rsid w:val="004452CE"/>
    <w:rsid w:val="004529DC"/>
    <w:rsid w:val="004548B9"/>
    <w:rsid w:val="00455974"/>
    <w:rsid w:val="0045654D"/>
    <w:rsid w:val="00461D78"/>
    <w:rsid w:val="00461D89"/>
    <w:rsid w:val="00461F5A"/>
    <w:rsid w:val="00462C3B"/>
    <w:rsid w:val="00464186"/>
    <w:rsid w:val="00467A51"/>
    <w:rsid w:val="0047387F"/>
    <w:rsid w:val="00481A77"/>
    <w:rsid w:val="00482036"/>
    <w:rsid w:val="00487796"/>
    <w:rsid w:val="00490A02"/>
    <w:rsid w:val="0049187C"/>
    <w:rsid w:val="004918C4"/>
    <w:rsid w:val="00491A35"/>
    <w:rsid w:val="004925F1"/>
    <w:rsid w:val="004962A8"/>
    <w:rsid w:val="004A08D4"/>
    <w:rsid w:val="004A1F3A"/>
    <w:rsid w:val="004A31A4"/>
    <w:rsid w:val="004A3315"/>
    <w:rsid w:val="004A3988"/>
    <w:rsid w:val="004A5CCA"/>
    <w:rsid w:val="004A74E4"/>
    <w:rsid w:val="004B5D6A"/>
    <w:rsid w:val="004B68CC"/>
    <w:rsid w:val="004C0396"/>
    <w:rsid w:val="004C1BC9"/>
    <w:rsid w:val="004C3B0F"/>
    <w:rsid w:val="004C42D1"/>
    <w:rsid w:val="004C4683"/>
    <w:rsid w:val="004C74C7"/>
    <w:rsid w:val="004D2080"/>
    <w:rsid w:val="004D3775"/>
    <w:rsid w:val="004E374F"/>
    <w:rsid w:val="004E6479"/>
    <w:rsid w:val="004E7CB1"/>
    <w:rsid w:val="004F105A"/>
    <w:rsid w:val="004F5493"/>
    <w:rsid w:val="004F678C"/>
    <w:rsid w:val="00512EC1"/>
    <w:rsid w:val="00515E65"/>
    <w:rsid w:val="00516717"/>
    <w:rsid w:val="00517BFD"/>
    <w:rsid w:val="005227BB"/>
    <w:rsid w:val="00523CBC"/>
    <w:rsid w:val="0052629F"/>
    <w:rsid w:val="00530FD2"/>
    <w:rsid w:val="00532EE0"/>
    <w:rsid w:val="00535887"/>
    <w:rsid w:val="00535C44"/>
    <w:rsid w:val="005401AF"/>
    <w:rsid w:val="00544208"/>
    <w:rsid w:val="005444C8"/>
    <w:rsid w:val="005452FC"/>
    <w:rsid w:val="00546C3B"/>
    <w:rsid w:val="00550696"/>
    <w:rsid w:val="005519EB"/>
    <w:rsid w:val="00552630"/>
    <w:rsid w:val="00554DCE"/>
    <w:rsid w:val="005551B0"/>
    <w:rsid w:val="00564151"/>
    <w:rsid w:val="00565EB1"/>
    <w:rsid w:val="0056630A"/>
    <w:rsid w:val="00573375"/>
    <w:rsid w:val="00573B03"/>
    <w:rsid w:val="00573CF5"/>
    <w:rsid w:val="005767D6"/>
    <w:rsid w:val="00577CAA"/>
    <w:rsid w:val="00585F79"/>
    <w:rsid w:val="00587979"/>
    <w:rsid w:val="00590979"/>
    <w:rsid w:val="00590C3B"/>
    <w:rsid w:val="00591837"/>
    <w:rsid w:val="00593C61"/>
    <w:rsid w:val="005957D6"/>
    <w:rsid w:val="00596166"/>
    <w:rsid w:val="005A2DA1"/>
    <w:rsid w:val="005A3D97"/>
    <w:rsid w:val="005A4466"/>
    <w:rsid w:val="005A5203"/>
    <w:rsid w:val="005B1432"/>
    <w:rsid w:val="005B390C"/>
    <w:rsid w:val="005C2068"/>
    <w:rsid w:val="005C6814"/>
    <w:rsid w:val="005D3617"/>
    <w:rsid w:val="005D464A"/>
    <w:rsid w:val="005D553E"/>
    <w:rsid w:val="005D7DCE"/>
    <w:rsid w:val="005E0735"/>
    <w:rsid w:val="005E3B69"/>
    <w:rsid w:val="005E700F"/>
    <w:rsid w:val="005F0E2A"/>
    <w:rsid w:val="005F299C"/>
    <w:rsid w:val="005F2E08"/>
    <w:rsid w:val="005F3652"/>
    <w:rsid w:val="005F732D"/>
    <w:rsid w:val="005F75E2"/>
    <w:rsid w:val="005F7F6B"/>
    <w:rsid w:val="006078D6"/>
    <w:rsid w:val="00607921"/>
    <w:rsid w:val="00611972"/>
    <w:rsid w:val="006159C3"/>
    <w:rsid w:val="00615B05"/>
    <w:rsid w:val="00621E49"/>
    <w:rsid w:val="00622B6E"/>
    <w:rsid w:val="00623A0F"/>
    <w:rsid w:val="00624C9D"/>
    <w:rsid w:val="00627250"/>
    <w:rsid w:val="006277B4"/>
    <w:rsid w:val="00630E2D"/>
    <w:rsid w:val="00634B97"/>
    <w:rsid w:val="0064606D"/>
    <w:rsid w:val="00646C55"/>
    <w:rsid w:val="0065343A"/>
    <w:rsid w:val="0065407A"/>
    <w:rsid w:val="00656C65"/>
    <w:rsid w:val="00663038"/>
    <w:rsid w:val="00663B17"/>
    <w:rsid w:val="0067327F"/>
    <w:rsid w:val="00676195"/>
    <w:rsid w:val="00676E2B"/>
    <w:rsid w:val="00681E88"/>
    <w:rsid w:val="00687D7B"/>
    <w:rsid w:val="00691256"/>
    <w:rsid w:val="00694768"/>
    <w:rsid w:val="006951D3"/>
    <w:rsid w:val="00695A6F"/>
    <w:rsid w:val="006A0A4C"/>
    <w:rsid w:val="006A45D7"/>
    <w:rsid w:val="006A4D60"/>
    <w:rsid w:val="006A71ED"/>
    <w:rsid w:val="006B2223"/>
    <w:rsid w:val="006B5A35"/>
    <w:rsid w:val="006B6864"/>
    <w:rsid w:val="006C2912"/>
    <w:rsid w:val="006C2EA9"/>
    <w:rsid w:val="006C6F0F"/>
    <w:rsid w:val="006C79FD"/>
    <w:rsid w:val="006D71F0"/>
    <w:rsid w:val="006D73BD"/>
    <w:rsid w:val="006E1A30"/>
    <w:rsid w:val="006E484F"/>
    <w:rsid w:val="006E6F93"/>
    <w:rsid w:val="006F101C"/>
    <w:rsid w:val="006F18A3"/>
    <w:rsid w:val="006F4CFA"/>
    <w:rsid w:val="006F518E"/>
    <w:rsid w:val="006F53A3"/>
    <w:rsid w:val="00706C4B"/>
    <w:rsid w:val="007077C1"/>
    <w:rsid w:val="00707946"/>
    <w:rsid w:val="00711451"/>
    <w:rsid w:val="00713E71"/>
    <w:rsid w:val="00714CB7"/>
    <w:rsid w:val="00716CF5"/>
    <w:rsid w:val="00717587"/>
    <w:rsid w:val="00720627"/>
    <w:rsid w:val="007260EC"/>
    <w:rsid w:val="007271CF"/>
    <w:rsid w:val="00730162"/>
    <w:rsid w:val="00730E4E"/>
    <w:rsid w:val="007332FE"/>
    <w:rsid w:val="007369AE"/>
    <w:rsid w:val="00737BAC"/>
    <w:rsid w:val="0074245C"/>
    <w:rsid w:val="00744347"/>
    <w:rsid w:val="00744709"/>
    <w:rsid w:val="007545B0"/>
    <w:rsid w:val="00754A3E"/>
    <w:rsid w:val="007558C5"/>
    <w:rsid w:val="00757BE1"/>
    <w:rsid w:val="00760733"/>
    <w:rsid w:val="00760870"/>
    <w:rsid w:val="007639E1"/>
    <w:rsid w:val="00770BB5"/>
    <w:rsid w:val="00771E99"/>
    <w:rsid w:val="007725A9"/>
    <w:rsid w:val="007726E9"/>
    <w:rsid w:val="00772F97"/>
    <w:rsid w:val="00774C22"/>
    <w:rsid w:val="00786E2C"/>
    <w:rsid w:val="00791F0B"/>
    <w:rsid w:val="0079274B"/>
    <w:rsid w:val="007940F2"/>
    <w:rsid w:val="00797566"/>
    <w:rsid w:val="00797D10"/>
    <w:rsid w:val="007A06DE"/>
    <w:rsid w:val="007A146A"/>
    <w:rsid w:val="007A7F21"/>
    <w:rsid w:val="007B1C35"/>
    <w:rsid w:val="007B3AF7"/>
    <w:rsid w:val="007B552D"/>
    <w:rsid w:val="007B73EE"/>
    <w:rsid w:val="007C344F"/>
    <w:rsid w:val="007C5E71"/>
    <w:rsid w:val="007D01C1"/>
    <w:rsid w:val="007D7217"/>
    <w:rsid w:val="007E100C"/>
    <w:rsid w:val="007E38AA"/>
    <w:rsid w:val="007F59E0"/>
    <w:rsid w:val="007F74AE"/>
    <w:rsid w:val="008004FB"/>
    <w:rsid w:val="00805187"/>
    <w:rsid w:val="0080586B"/>
    <w:rsid w:val="00806003"/>
    <w:rsid w:val="00806925"/>
    <w:rsid w:val="008114B8"/>
    <w:rsid w:val="00817FCC"/>
    <w:rsid w:val="0082120F"/>
    <w:rsid w:val="00826999"/>
    <w:rsid w:val="008314B3"/>
    <w:rsid w:val="00836311"/>
    <w:rsid w:val="00843247"/>
    <w:rsid w:val="00845B8A"/>
    <w:rsid w:val="0085040B"/>
    <w:rsid w:val="0085253A"/>
    <w:rsid w:val="00853331"/>
    <w:rsid w:val="00853BB8"/>
    <w:rsid w:val="008555CC"/>
    <w:rsid w:val="00861BFC"/>
    <w:rsid w:val="0086228B"/>
    <w:rsid w:val="008623E8"/>
    <w:rsid w:val="00877F74"/>
    <w:rsid w:val="0088186E"/>
    <w:rsid w:val="0088194F"/>
    <w:rsid w:val="00894CB9"/>
    <w:rsid w:val="00897073"/>
    <w:rsid w:val="008A0337"/>
    <w:rsid w:val="008A6662"/>
    <w:rsid w:val="008B1776"/>
    <w:rsid w:val="008B21EC"/>
    <w:rsid w:val="008B6F77"/>
    <w:rsid w:val="008C0A6E"/>
    <w:rsid w:val="008C30C5"/>
    <w:rsid w:val="008C7733"/>
    <w:rsid w:val="008C7FB6"/>
    <w:rsid w:val="008D4112"/>
    <w:rsid w:val="008E5C47"/>
    <w:rsid w:val="008F7652"/>
    <w:rsid w:val="009020E1"/>
    <w:rsid w:val="00906D37"/>
    <w:rsid w:val="00911B9B"/>
    <w:rsid w:val="009131F8"/>
    <w:rsid w:val="009132A3"/>
    <w:rsid w:val="00916ACD"/>
    <w:rsid w:val="00917C83"/>
    <w:rsid w:val="009209A9"/>
    <w:rsid w:val="00920A64"/>
    <w:rsid w:val="00921F7F"/>
    <w:rsid w:val="00923BEC"/>
    <w:rsid w:val="00923C48"/>
    <w:rsid w:val="00927FFE"/>
    <w:rsid w:val="0093238D"/>
    <w:rsid w:val="009326FE"/>
    <w:rsid w:val="009338AF"/>
    <w:rsid w:val="009344D5"/>
    <w:rsid w:val="00941CEE"/>
    <w:rsid w:val="0094304D"/>
    <w:rsid w:val="00943EA2"/>
    <w:rsid w:val="00945C6D"/>
    <w:rsid w:val="00945F22"/>
    <w:rsid w:val="0095102C"/>
    <w:rsid w:val="00952458"/>
    <w:rsid w:val="00955F73"/>
    <w:rsid w:val="00957710"/>
    <w:rsid w:val="009600F4"/>
    <w:rsid w:val="00962E50"/>
    <w:rsid w:val="00963867"/>
    <w:rsid w:val="0096467C"/>
    <w:rsid w:val="00967A86"/>
    <w:rsid w:val="00970F81"/>
    <w:rsid w:val="00973829"/>
    <w:rsid w:val="00974C8D"/>
    <w:rsid w:val="00981364"/>
    <w:rsid w:val="00983B4E"/>
    <w:rsid w:val="009873EC"/>
    <w:rsid w:val="00987887"/>
    <w:rsid w:val="00990B47"/>
    <w:rsid w:val="00994D5F"/>
    <w:rsid w:val="00996DF1"/>
    <w:rsid w:val="0099798C"/>
    <w:rsid w:val="009A05E5"/>
    <w:rsid w:val="009A5FB6"/>
    <w:rsid w:val="009A73F1"/>
    <w:rsid w:val="009B0A53"/>
    <w:rsid w:val="009C0B01"/>
    <w:rsid w:val="009C629C"/>
    <w:rsid w:val="009C7D49"/>
    <w:rsid w:val="009D32D0"/>
    <w:rsid w:val="009E187B"/>
    <w:rsid w:val="009E1EC4"/>
    <w:rsid w:val="009E4D9C"/>
    <w:rsid w:val="009E6229"/>
    <w:rsid w:val="009F39CF"/>
    <w:rsid w:val="009F45DF"/>
    <w:rsid w:val="009F6CF0"/>
    <w:rsid w:val="00A02078"/>
    <w:rsid w:val="00A07B6C"/>
    <w:rsid w:val="00A117F7"/>
    <w:rsid w:val="00A17867"/>
    <w:rsid w:val="00A23225"/>
    <w:rsid w:val="00A233BD"/>
    <w:rsid w:val="00A267C5"/>
    <w:rsid w:val="00A27CC2"/>
    <w:rsid w:val="00A27E5B"/>
    <w:rsid w:val="00A43374"/>
    <w:rsid w:val="00A45EC5"/>
    <w:rsid w:val="00A5137E"/>
    <w:rsid w:val="00A57E49"/>
    <w:rsid w:val="00A610E0"/>
    <w:rsid w:val="00A61D23"/>
    <w:rsid w:val="00A62C0C"/>
    <w:rsid w:val="00A647AD"/>
    <w:rsid w:val="00A647B7"/>
    <w:rsid w:val="00A65481"/>
    <w:rsid w:val="00A7101A"/>
    <w:rsid w:val="00A71FE0"/>
    <w:rsid w:val="00A72C30"/>
    <w:rsid w:val="00A7344A"/>
    <w:rsid w:val="00A803B9"/>
    <w:rsid w:val="00A840CC"/>
    <w:rsid w:val="00A851EF"/>
    <w:rsid w:val="00A85B2B"/>
    <w:rsid w:val="00A8646F"/>
    <w:rsid w:val="00A86C62"/>
    <w:rsid w:val="00A873CB"/>
    <w:rsid w:val="00A91D3A"/>
    <w:rsid w:val="00A9426D"/>
    <w:rsid w:val="00A9646B"/>
    <w:rsid w:val="00A9648D"/>
    <w:rsid w:val="00A9782C"/>
    <w:rsid w:val="00AA2036"/>
    <w:rsid w:val="00AA3825"/>
    <w:rsid w:val="00AA3987"/>
    <w:rsid w:val="00AB64F6"/>
    <w:rsid w:val="00AD33D4"/>
    <w:rsid w:val="00AD3C71"/>
    <w:rsid w:val="00AD7F9D"/>
    <w:rsid w:val="00AE1C4D"/>
    <w:rsid w:val="00AE1D1C"/>
    <w:rsid w:val="00AE4BDC"/>
    <w:rsid w:val="00AE6E4A"/>
    <w:rsid w:val="00AF20A7"/>
    <w:rsid w:val="00AF44E9"/>
    <w:rsid w:val="00B01247"/>
    <w:rsid w:val="00B0436F"/>
    <w:rsid w:val="00B060EF"/>
    <w:rsid w:val="00B118BD"/>
    <w:rsid w:val="00B1292F"/>
    <w:rsid w:val="00B13D32"/>
    <w:rsid w:val="00B1419A"/>
    <w:rsid w:val="00B173F0"/>
    <w:rsid w:val="00B21CF7"/>
    <w:rsid w:val="00B24B0B"/>
    <w:rsid w:val="00B27427"/>
    <w:rsid w:val="00B275F1"/>
    <w:rsid w:val="00B30336"/>
    <w:rsid w:val="00B31EA7"/>
    <w:rsid w:val="00B33735"/>
    <w:rsid w:val="00B33C19"/>
    <w:rsid w:val="00B362B4"/>
    <w:rsid w:val="00B3786C"/>
    <w:rsid w:val="00B40405"/>
    <w:rsid w:val="00B44607"/>
    <w:rsid w:val="00B46831"/>
    <w:rsid w:val="00B473DC"/>
    <w:rsid w:val="00B511D0"/>
    <w:rsid w:val="00B5731A"/>
    <w:rsid w:val="00B6100F"/>
    <w:rsid w:val="00B66C7D"/>
    <w:rsid w:val="00B67CD8"/>
    <w:rsid w:val="00B71E58"/>
    <w:rsid w:val="00B90803"/>
    <w:rsid w:val="00BA1571"/>
    <w:rsid w:val="00BA2C23"/>
    <w:rsid w:val="00BA2EEC"/>
    <w:rsid w:val="00BA3159"/>
    <w:rsid w:val="00BA3D44"/>
    <w:rsid w:val="00BA4619"/>
    <w:rsid w:val="00BA4F1F"/>
    <w:rsid w:val="00BB1F6F"/>
    <w:rsid w:val="00BB46BF"/>
    <w:rsid w:val="00BB6032"/>
    <w:rsid w:val="00BC01D4"/>
    <w:rsid w:val="00BC1068"/>
    <w:rsid w:val="00BC52EB"/>
    <w:rsid w:val="00BC64BE"/>
    <w:rsid w:val="00BC6E0E"/>
    <w:rsid w:val="00BC7CF7"/>
    <w:rsid w:val="00BD26AC"/>
    <w:rsid w:val="00BD58A2"/>
    <w:rsid w:val="00BD5D11"/>
    <w:rsid w:val="00BE1244"/>
    <w:rsid w:val="00BE5DC2"/>
    <w:rsid w:val="00BF093E"/>
    <w:rsid w:val="00BF10B2"/>
    <w:rsid w:val="00BF30AF"/>
    <w:rsid w:val="00C00A97"/>
    <w:rsid w:val="00C00CAD"/>
    <w:rsid w:val="00C03422"/>
    <w:rsid w:val="00C0778C"/>
    <w:rsid w:val="00C07816"/>
    <w:rsid w:val="00C1055B"/>
    <w:rsid w:val="00C17CD4"/>
    <w:rsid w:val="00C23C98"/>
    <w:rsid w:val="00C276C5"/>
    <w:rsid w:val="00C30B6A"/>
    <w:rsid w:val="00C32864"/>
    <w:rsid w:val="00C34231"/>
    <w:rsid w:val="00C3680C"/>
    <w:rsid w:val="00C41FE4"/>
    <w:rsid w:val="00C42F61"/>
    <w:rsid w:val="00C51203"/>
    <w:rsid w:val="00C5132F"/>
    <w:rsid w:val="00C5246E"/>
    <w:rsid w:val="00C556B3"/>
    <w:rsid w:val="00C559A1"/>
    <w:rsid w:val="00C567BA"/>
    <w:rsid w:val="00C61EAA"/>
    <w:rsid w:val="00C705B2"/>
    <w:rsid w:val="00C76806"/>
    <w:rsid w:val="00C84525"/>
    <w:rsid w:val="00C851E4"/>
    <w:rsid w:val="00C86774"/>
    <w:rsid w:val="00C92385"/>
    <w:rsid w:val="00C95090"/>
    <w:rsid w:val="00C95299"/>
    <w:rsid w:val="00C96D32"/>
    <w:rsid w:val="00C97CBA"/>
    <w:rsid w:val="00CA1909"/>
    <w:rsid w:val="00CA2DED"/>
    <w:rsid w:val="00CA44B7"/>
    <w:rsid w:val="00CA4BCE"/>
    <w:rsid w:val="00CA5115"/>
    <w:rsid w:val="00CA73E7"/>
    <w:rsid w:val="00CB1AF7"/>
    <w:rsid w:val="00CB4807"/>
    <w:rsid w:val="00CC016B"/>
    <w:rsid w:val="00CC2423"/>
    <w:rsid w:val="00CC4167"/>
    <w:rsid w:val="00CC552D"/>
    <w:rsid w:val="00CC7DE5"/>
    <w:rsid w:val="00CD06E7"/>
    <w:rsid w:val="00CD2292"/>
    <w:rsid w:val="00CD4A3C"/>
    <w:rsid w:val="00CD591A"/>
    <w:rsid w:val="00CE2C15"/>
    <w:rsid w:val="00CE6828"/>
    <w:rsid w:val="00CF2BD6"/>
    <w:rsid w:val="00CF472F"/>
    <w:rsid w:val="00CF4CB9"/>
    <w:rsid w:val="00D01086"/>
    <w:rsid w:val="00D05323"/>
    <w:rsid w:val="00D06831"/>
    <w:rsid w:val="00D13A99"/>
    <w:rsid w:val="00D1458E"/>
    <w:rsid w:val="00D14D17"/>
    <w:rsid w:val="00D162A7"/>
    <w:rsid w:val="00D17446"/>
    <w:rsid w:val="00D21FE5"/>
    <w:rsid w:val="00D2462C"/>
    <w:rsid w:val="00D25CE1"/>
    <w:rsid w:val="00D312EA"/>
    <w:rsid w:val="00D337A6"/>
    <w:rsid w:val="00D33EA5"/>
    <w:rsid w:val="00D37920"/>
    <w:rsid w:val="00D4065B"/>
    <w:rsid w:val="00D52345"/>
    <w:rsid w:val="00D52A9D"/>
    <w:rsid w:val="00D544EB"/>
    <w:rsid w:val="00D55CCB"/>
    <w:rsid w:val="00D56BD6"/>
    <w:rsid w:val="00D60203"/>
    <w:rsid w:val="00D623E9"/>
    <w:rsid w:val="00D638F1"/>
    <w:rsid w:val="00D72D61"/>
    <w:rsid w:val="00D739CC"/>
    <w:rsid w:val="00D7576F"/>
    <w:rsid w:val="00D7701B"/>
    <w:rsid w:val="00D77CB3"/>
    <w:rsid w:val="00D8523E"/>
    <w:rsid w:val="00D85C73"/>
    <w:rsid w:val="00D95E56"/>
    <w:rsid w:val="00D96E4C"/>
    <w:rsid w:val="00D9743A"/>
    <w:rsid w:val="00DA0210"/>
    <w:rsid w:val="00DA0C1B"/>
    <w:rsid w:val="00DA25C0"/>
    <w:rsid w:val="00DB0CA3"/>
    <w:rsid w:val="00DC4058"/>
    <w:rsid w:val="00DC43A2"/>
    <w:rsid w:val="00DC5294"/>
    <w:rsid w:val="00DC7337"/>
    <w:rsid w:val="00DD349D"/>
    <w:rsid w:val="00DD3C49"/>
    <w:rsid w:val="00DD6C2C"/>
    <w:rsid w:val="00DD7D86"/>
    <w:rsid w:val="00DE2F51"/>
    <w:rsid w:val="00DE4137"/>
    <w:rsid w:val="00DE6282"/>
    <w:rsid w:val="00DE64FB"/>
    <w:rsid w:val="00DF14BE"/>
    <w:rsid w:val="00DF1557"/>
    <w:rsid w:val="00DF4C9C"/>
    <w:rsid w:val="00DF5093"/>
    <w:rsid w:val="00DF50CE"/>
    <w:rsid w:val="00DF61BC"/>
    <w:rsid w:val="00DF776A"/>
    <w:rsid w:val="00E01FC8"/>
    <w:rsid w:val="00E12BBD"/>
    <w:rsid w:val="00E15938"/>
    <w:rsid w:val="00E16232"/>
    <w:rsid w:val="00E16DD4"/>
    <w:rsid w:val="00E17BA3"/>
    <w:rsid w:val="00E20E24"/>
    <w:rsid w:val="00E20E40"/>
    <w:rsid w:val="00E25DFA"/>
    <w:rsid w:val="00E268E7"/>
    <w:rsid w:val="00E268F8"/>
    <w:rsid w:val="00E30725"/>
    <w:rsid w:val="00E3096E"/>
    <w:rsid w:val="00E32FB1"/>
    <w:rsid w:val="00E352B5"/>
    <w:rsid w:val="00E3740A"/>
    <w:rsid w:val="00E40FFD"/>
    <w:rsid w:val="00E42D38"/>
    <w:rsid w:val="00E45B93"/>
    <w:rsid w:val="00E50DB7"/>
    <w:rsid w:val="00E519D2"/>
    <w:rsid w:val="00E51CF8"/>
    <w:rsid w:val="00E522D1"/>
    <w:rsid w:val="00E603E7"/>
    <w:rsid w:val="00E6120D"/>
    <w:rsid w:val="00E623B9"/>
    <w:rsid w:val="00E62A02"/>
    <w:rsid w:val="00E62E35"/>
    <w:rsid w:val="00E671CA"/>
    <w:rsid w:val="00E76C47"/>
    <w:rsid w:val="00E8123A"/>
    <w:rsid w:val="00E837C4"/>
    <w:rsid w:val="00E83F24"/>
    <w:rsid w:val="00E86F59"/>
    <w:rsid w:val="00E91F50"/>
    <w:rsid w:val="00E97834"/>
    <w:rsid w:val="00EA3DF7"/>
    <w:rsid w:val="00EB4F82"/>
    <w:rsid w:val="00EC2D38"/>
    <w:rsid w:val="00EC33CF"/>
    <w:rsid w:val="00ED53D5"/>
    <w:rsid w:val="00EE075B"/>
    <w:rsid w:val="00EE44A2"/>
    <w:rsid w:val="00EE6258"/>
    <w:rsid w:val="00EF3F79"/>
    <w:rsid w:val="00EF6CAC"/>
    <w:rsid w:val="00F007B2"/>
    <w:rsid w:val="00F0240A"/>
    <w:rsid w:val="00F026E8"/>
    <w:rsid w:val="00F03393"/>
    <w:rsid w:val="00F067A7"/>
    <w:rsid w:val="00F07A49"/>
    <w:rsid w:val="00F10EBF"/>
    <w:rsid w:val="00F1122E"/>
    <w:rsid w:val="00F125DD"/>
    <w:rsid w:val="00F1293F"/>
    <w:rsid w:val="00F14BB9"/>
    <w:rsid w:val="00F14DBC"/>
    <w:rsid w:val="00F208B9"/>
    <w:rsid w:val="00F2364E"/>
    <w:rsid w:val="00F273A8"/>
    <w:rsid w:val="00F30D97"/>
    <w:rsid w:val="00F40785"/>
    <w:rsid w:val="00F478A3"/>
    <w:rsid w:val="00F47D83"/>
    <w:rsid w:val="00F512F7"/>
    <w:rsid w:val="00F5281F"/>
    <w:rsid w:val="00F52966"/>
    <w:rsid w:val="00F567A2"/>
    <w:rsid w:val="00F614E9"/>
    <w:rsid w:val="00F62CCD"/>
    <w:rsid w:val="00F63133"/>
    <w:rsid w:val="00F641A2"/>
    <w:rsid w:val="00F716AB"/>
    <w:rsid w:val="00F74DD9"/>
    <w:rsid w:val="00F90B67"/>
    <w:rsid w:val="00F95305"/>
    <w:rsid w:val="00F95373"/>
    <w:rsid w:val="00FA2D33"/>
    <w:rsid w:val="00FA35B5"/>
    <w:rsid w:val="00FA37FC"/>
    <w:rsid w:val="00FA3ADE"/>
    <w:rsid w:val="00FA66CA"/>
    <w:rsid w:val="00FB1299"/>
    <w:rsid w:val="00FB21EB"/>
    <w:rsid w:val="00FB3FFE"/>
    <w:rsid w:val="00FB425F"/>
    <w:rsid w:val="00FC3815"/>
    <w:rsid w:val="00FC5195"/>
    <w:rsid w:val="00FC6EC0"/>
    <w:rsid w:val="00FD0602"/>
    <w:rsid w:val="00FD1F11"/>
    <w:rsid w:val="00FD2283"/>
    <w:rsid w:val="00FD36E4"/>
    <w:rsid w:val="00FD7C22"/>
    <w:rsid w:val="00FE0256"/>
    <w:rsid w:val="00FE21E5"/>
    <w:rsid w:val="00FE43CD"/>
    <w:rsid w:val="00FE78D3"/>
    <w:rsid w:val="00FF028F"/>
    <w:rsid w:val="00FF0CFB"/>
    <w:rsid w:val="00FF6195"/>
    <w:rsid w:val="00FF73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D8AF0F-9669-4DB8-AB8B-ECF2E801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621E49"/>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l-PL"/>
    </w:rPr>
  </w:style>
  <w:style w:type="paragraph" w:styleId="Nagwek1">
    <w:name w:val="heading 1"/>
    <w:basedOn w:val="Normalny"/>
    <w:next w:val="Normalny"/>
    <w:link w:val="Nagwek1Znak"/>
    <w:rsid w:val="00621E49"/>
    <w:pPr>
      <w:keepNext/>
      <w:jc w:val="center"/>
      <w:outlineLvl w:val="0"/>
    </w:pPr>
    <w:rPr>
      <w:b/>
    </w:rPr>
  </w:style>
  <w:style w:type="paragraph" w:styleId="Nagwek2">
    <w:name w:val="heading 2"/>
    <w:basedOn w:val="Normalny"/>
    <w:next w:val="Normalny"/>
    <w:link w:val="Nagwek2Znak"/>
    <w:rsid w:val="00621E49"/>
    <w:pPr>
      <w:keepNext/>
      <w:ind w:left="4680"/>
      <w:outlineLvl w:val="1"/>
    </w:pPr>
    <w:rPr>
      <w:i/>
    </w:rPr>
  </w:style>
  <w:style w:type="paragraph" w:styleId="Nagwek3">
    <w:name w:val="heading 3"/>
    <w:basedOn w:val="Normalny"/>
    <w:next w:val="Normalny"/>
    <w:link w:val="Nagwek3Znak"/>
    <w:rsid w:val="00621E49"/>
    <w:pPr>
      <w:keepNext/>
      <w:keepLines/>
      <w:spacing w:before="40" w:line="276" w:lineRule="auto"/>
      <w:ind w:left="720" w:hanging="720"/>
      <w:outlineLvl w:val="2"/>
    </w:pPr>
    <w:rPr>
      <w:rFonts w:ascii="Cambria" w:eastAsia="Cambria" w:hAnsi="Cambria" w:cs="Cambria"/>
      <w:color w:val="243F60"/>
    </w:rPr>
  </w:style>
  <w:style w:type="paragraph" w:styleId="Nagwek4">
    <w:name w:val="heading 4"/>
    <w:basedOn w:val="Normalny"/>
    <w:next w:val="Normalny"/>
    <w:link w:val="Nagwek4Znak"/>
    <w:rsid w:val="00621E49"/>
    <w:pPr>
      <w:keepNext/>
      <w:keepLines/>
      <w:spacing w:before="40" w:line="276" w:lineRule="auto"/>
      <w:ind w:left="864" w:hanging="864"/>
      <w:outlineLvl w:val="3"/>
    </w:pPr>
    <w:rPr>
      <w:rFonts w:ascii="Cambria" w:eastAsia="Cambria" w:hAnsi="Cambria" w:cs="Cambria"/>
      <w:i/>
      <w:color w:val="365F91"/>
      <w:sz w:val="20"/>
      <w:szCs w:val="20"/>
    </w:rPr>
  </w:style>
  <w:style w:type="paragraph" w:styleId="Nagwek5">
    <w:name w:val="heading 5"/>
    <w:basedOn w:val="Normalny"/>
    <w:next w:val="Normalny"/>
    <w:link w:val="Nagwek5Znak"/>
    <w:rsid w:val="00621E49"/>
    <w:pPr>
      <w:keepNext/>
      <w:keepLines/>
      <w:spacing w:before="40" w:line="276" w:lineRule="auto"/>
      <w:ind w:left="1008" w:hanging="1008"/>
      <w:outlineLvl w:val="4"/>
    </w:pPr>
    <w:rPr>
      <w:rFonts w:ascii="Cambria" w:eastAsia="Cambria" w:hAnsi="Cambria" w:cs="Cambria"/>
      <w:color w:val="365F91"/>
      <w:sz w:val="20"/>
      <w:szCs w:val="20"/>
    </w:rPr>
  </w:style>
  <w:style w:type="paragraph" w:styleId="Nagwek6">
    <w:name w:val="heading 6"/>
    <w:basedOn w:val="Normalny"/>
    <w:next w:val="Normalny"/>
    <w:link w:val="Nagwek6Znak"/>
    <w:rsid w:val="00621E49"/>
    <w:pPr>
      <w:keepNext/>
      <w:keepLines/>
      <w:spacing w:before="40" w:line="276" w:lineRule="auto"/>
      <w:ind w:left="1152" w:hanging="1152"/>
      <w:outlineLvl w:val="5"/>
    </w:pPr>
    <w:rPr>
      <w:rFonts w:ascii="Cambria" w:eastAsia="Cambria" w:hAnsi="Cambria" w:cs="Cambria"/>
      <w:color w:val="243F60"/>
      <w:sz w:val="20"/>
      <w:szCs w:val="20"/>
    </w:rPr>
  </w:style>
  <w:style w:type="paragraph" w:styleId="Nagwek9">
    <w:name w:val="heading 9"/>
    <w:basedOn w:val="Normalny"/>
    <w:next w:val="Normalny"/>
    <w:link w:val="Nagwek9Znak"/>
    <w:uiPriority w:val="9"/>
    <w:semiHidden/>
    <w:unhideWhenUsed/>
    <w:qFormat/>
    <w:rsid w:val="0055263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21E49"/>
    <w:rPr>
      <w:rFonts w:ascii="Times New Roman" w:eastAsia="Times New Roman" w:hAnsi="Times New Roman" w:cs="Times New Roman"/>
      <w:b/>
      <w:color w:val="000000"/>
      <w:sz w:val="24"/>
      <w:szCs w:val="24"/>
      <w:lang w:eastAsia="pl-PL"/>
    </w:rPr>
  </w:style>
  <w:style w:type="character" w:customStyle="1" w:styleId="Nagwek2Znak">
    <w:name w:val="Nagłówek 2 Znak"/>
    <w:basedOn w:val="Domylnaczcionkaakapitu"/>
    <w:link w:val="Nagwek2"/>
    <w:rsid w:val="00621E49"/>
    <w:rPr>
      <w:rFonts w:ascii="Times New Roman" w:eastAsia="Times New Roman" w:hAnsi="Times New Roman" w:cs="Times New Roman"/>
      <w:i/>
      <w:color w:val="000000"/>
      <w:sz w:val="24"/>
      <w:szCs w:val="24"/>
      <w:lang w:eastAsia="pl-PL"/>
    </w:rPr>
  </w:style>
  <w:style w:type="character" w:customStyle="1" w:styleId="Nagwek3Znak">
    <w:name w:val="Nagłówek 3 Znak"/>
    <w:basedOn w:val="Domylnaczcionkaakapitu"/>
    <w:link w:val="Nagwek3"/>
    <w:rsid w:val="00621E49"/>
    <w:rPr>
      <w:rFonts w:ascii="Cambria" w:eastAsia="Cambria" w:hAnsi="Cambria" w:cs="Cambria"/>
      <w:color w:val="243F60"/>
      <w:sz w:val="24"/>
      <w:szCs w:val="24"/>
      <w:lang w:eastAsia="pl-PL"/>
    </w:rPr>
  </w:style>
  <w:style w:type="character" w:customStyle="1" w:styleId="Nagwek4Znak">
    <w:name w:val="Nagłówek 4 Znak"/>
    <w:basedOn w:val="Domylnaczcionkaakapitu"/>
    <w:link w:val="Nagwek4"/>
    <w:rsid w:val="00621E49"/>
    <w:rPr>
      <w:rFonts w:ascii="Cambria" w:eastAsia="Cambria" w:hAnsi="Cambria" w:cs="Cambria"/>
      <w:i/>
      <w:color w:val="365F91"/>
      <w:sz w:val="20"/>
      <w:szCs w:val="20"/>
      <w:lang w:eastAsia="pl-PL"/>
    </w:rPr>
  </w:style>
  <w:style w:type="character" w:customStyle="1" w:styleId="Nagwek5Znak">
    <w:name w:val="Nagłówek 5 Znak"/>
    <w:basedOn w:val="Domylnaczcionkaakapitu"/>
    <w:link w:val="Nagwek5"/>
    <w:rsid w:val="00621E49"/>
    <w:rPr>
      <w:rFonts w:ascii="Cambria" w:eastAsia="Cambria" w:hAnsi="Cambria" w:cs="Cambria"/>
      <w:color w:val="365F91"/>
      <w:sz w:val="20"/>
      <w:szCs w:val="20"/>
      <w:lang w:eastAsia="pl-PL"/>
    </w:rPr>
  </w:style>
  <w:style w:type="character" w:customStyle="1" w:styleId="Nagwek6Znak">
    <w:name w:val="Nagłówek 6 Znak"/>
    <w:basedOn w:val="Domylnaczcionkaakapitu"/>
    <w:link w:val="Nagwek6"/>
    <w:rsid w:val="00621E49"/>
    <w:rPr>
      <w:rFonts w:ascii="Cambria" w:eastAsia="Cambria" w:hAnsi="Cambria" w:cs="Cambria"/>
      <w:color w:val="243F60"/>
      <w:sz w:val="20"/>
      <w:szCs w:val="20"/>
      <w:lang w:eastAsia="pl-PL"/>
    </w:rPr>
  </w:style>
  <w:style w:type="table" w:customStyle="1" w:styleId="TableNormal1">
    <w:name w:val="Table Normal1"/>
    <w:rsid w:val="00621E49"/>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l-PL"/>
    </w:rPr>
    <w:tblPr>
      <w:tblCellMar>
        <w:top w:w="0" w:type="dxa"/>
        <w:left w:w="0" w:type="dxa"/>
        <w:bottom w:w="0" w:type="dxa"/>
        <w:right w:w="0" w:type="dxa"/>
      </w:tblCellMar>
    </w:tblPr>
  </w:style>
  <w:style w:type="paragraph" w:styleId="Tytu">
    <w:name w:val="Title"/>
    <w:basedOn w:val="Normalny"/>
    <w:next w:val="Normalny"/>
    <w:link w:val="TytuZnak"/>
    <w:rsid w:val="00621E49"/>
    <w:pPr>
      <w:jc w:val="center"/>
    </w:pPr>
    <w:rPr>
      <w:b/>
    </w:rPr>
  </w:style>
  <w:style w:type="character" w:customStyle="1" w:styleId="TytuZnak">
    <w:name w:val="Tytuł Znak"/>
    <w:basedOn w:val="Domylnaczcionkaakapitu"/>
    <w:link w:val="Tytu"/>
    <w:rsid w:val="00621E49"/>
    <w:rPr>
      <w:rFonts w:ascii="Times New Roman" w:eastAsia="Times New Roman" w:hAnsi="Times New Roman" w:cs="Times New Roman"/>
      <w:b/>
      <w:color w:val="000000"/>
      <w:sz w:val="24"/>
      <w:szCs w:val="24"/>
      <w:lang w:eastAsia="pl-PL"/>
    </w:rPr>
  </w:style>
  <w:style w:type="paragraph" w:styleId="Podtytu">
    <w:name w:val="Subtitle"/>
    <w:basedOn w:val="Normalny"/>
    <w:next w:val="Normalny"/>
    <w:link w:val="PodtytuZnak"/>
    <w:rsid w:val="00621E49"/>
    <w:pPr>
      <w:spacing w:after="160"/>
    </w:pPr>
    <w:rPr>
      <w:rFonts w:ascii="Calibri" w:eastAsia="Calibri" w:hAnsi="Calibri" w:cs="Calibri"/>
      <w:color w:val="5A5A5A"/>
      <w:sz w:val="22"/>
      <w:szCs w:val="22"/>
    </w:rPr>
  </w:style>
  <w:style w:type="character" w:customStyle="1" w:styleId="PodtytuZnak">
    <w:name w:val="Podtytuł Znak"/>
    <w:basedOn w:val="Domylnaczcionkaakapitu"/>
    <w:link w:val="Podtytu"/>
    <w:rsid w:val="00621E49"/>
    <w:rPr>
      <w:rFonts w:ascii="Calibri" w:eastAsia="Calibri" w:hAnsi="Calibri" w:cs="Calibri"/>
      <w:color w:val="5A5A5A"/>
      <w:lang w:eastAsia="pl-PL"/>
    </w:rPr>
  </w:style>
  <w:style w:type="table" w:customStyle="1" w:styleId="6">
    <w:name w:val="6"/>
    <w:basedOn w:val="TableNormal1"/>
    <w:rsid w:val="00621E49"/>
    <w:tblPr>
      <w:tblStyleRowBandSize w:val="1"/>
      <w:tblStyleColBandSize w:val="1"/>
      <w:tblCellMar>
        <w:left w:w="115" w:type="dxa"/>
        <w:right w:w="115" w:type="dxa"/>
      </w:tblCellMar>
    </w:tblPr>
  </w:style>
  <w:style w:type="table" w:customStyle="1" w:styleId="5">
    <w:name w:val="5"/>
    <w:basedOn w:val="TableNormal1"/>
    <w:rsid w:val="00621E49"/>
    <w:tblPr>
      <w:tblStyleRowBandSize w:val="1"/>
      <w:tblStyleColBandSize w:val="1"/>
      <w:tblCellMar>
        <w:left w:w="115" w:type="dxa"/>
        <w:right w:w="115" w:type="dxa"/>
      </w:tblCellMar>
    </w:tblPr>
  </w:style>
  <w:style w:type="table" w:customStyle="1" w:styleId="4">
    <w:name w:val="4"/>
    <w:basedOn w:val="TableNormal1"/>
    <w:rsid w:val="00621E49"/>
    <w:tblPr>
      <w:tblStyleRowBandSize w:val="1"/>
      <w:tblStyleColBandSize w:val="1"/>
      <w:tblCellMar>
        <w:left w:w="115" w:type="dxa"/>
        <w:right w:w="115" w:type="dxa"/>
      </w:tblCellMar>
    </w:tblPr>
  </w:style>
  <w:style w:type="table" w:customStyle="1" w:styleId="3">
    <w:name w:val="3"/>
    <w:basedOn w:val="TableNormal1"/>
    <w:rsid w:val="00621E49"/>
    <w:tblPr>
      <w:tblStyleRowBandSize w:val="1"/>
      <w:tblStyleColBandSize w:val="1"/>
      <w:tblCellMar>
        <w:left w:w="115" w:type="dxa"/>
        <w:right w:w="115" w:type="dxa"/>
      </w:tblCellMar>
    </w:tblPr>
  </w:style>
  <w:style w:type="table" w:customStyle="1" w:styleId="2">
    <w:name w:val="2"/>
    <w:basedOn w:val="TableNormal1"/>
    <w:rsid w:val="00621E49"/>
    <w:tblPr>
      <w:tblStyleRowBandSize w:val="1"/>
      <w:tblStyleColBandSize w:val="1"/>
      <w:tblCellMar>
        <w:left w:w="115" w:type="dxa"/>
        <w:right w:w="115" w:type="dxa"/>
      </w:tblCellMar>
    </w:tblPr>
  </w:style>
  <w:style w:type="table" w:customStyle="1" w:styleId="1">
    <w:name w:val="1"/>
    <w:basedOn w:val="TableNormal1"/>
    <w:rsid w:val="00621E49"/>
    <w:tblPr>
      <w:tblStyleRowBandSize w:val="1"/>
      <w:tblStyleColBandSize w:val="1"/>
      <w:tblCellMar>
        <w:left w:w="115" w:type="dxa"/>
        <w:right w:w="115" w:type="dxa"/>
      </w:tblCellMar>
    </w:tblPr>
  </w:style>
  <w:style w:type="character" w:styleId="Odwoaniedokomentarza">
    <w:name w:val="annotation reference"/>
    <w:basedOn w:val="Domylnaczcionkaakapitu"/>
    <w:uiPriority w:val="99"/>
    <w:unhideWhenUsed/>
    <w:rsid w:val="00621E49"/>
    <w:rPr>
      <w:sz w:val="16"/>
      <w:szCs w:val="16"/>
    </w:rPr>
  </w:style>
  <w:style w:type="paragraph" w:styleId="Tekstkomentarza">
    <w:name w:val="annotation text"/>
    <w:aliases w:val="Znak3, Znak3,Comment Text"/>
    <w:basedOn w:val="Normalny"/>
    <w:link w:val="TekstkomentarzaZnak"/>
    <w:uiPriority w:val="99"/>
    <w:unhideWhenUsed/>
    <w:rsid w:val="00621E49"/>
    <w:rPr>
      <w:sz w:val="20"/>
      <w:szCs w:val="20"/>
    </w:rPr>
  </w:style>
  <w:style w:type="character" w:customStyle="1" w:styleId="TekstkomentarzaZnak">
    <w:name w:val="Tekst komentarza Znak"/>
    <w:aliases w:val="Znak3 Znak, Znak3 Znak,Comment Text Znak"/>
    <w:basedOn w:val="Domylnaczcionkaakapitu"/>
    <w:link w:val="Tekstkomentarza"/>
    <w:uiPriority w:val="99"/>
    <w:rsid w:val="00621E49"/>
    <w:rPr>
      <w:rFonts w:ascii="Times New Roman" w:eastAsia="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621E49"/>
    <w:rPr>
      <w:b/>
      <w:bCs/>
    </w:rPr>
  </w:style>
  <w:style w:type="character" w:customStyle="1" w:styleId="TematkomentarzaZnak">
    <w:name w:val="Temat komentarza Znak"/>
    <w:basedOn w:val="TekstkomentarzaZnak"/>
    <w:link w:val="Tematkomentarza"/>
    <w:uiPriority w:val="99"/>
    <w:semiHidden/>
    <w:rsid w:val="00621E49"/>
    <w:rPr>
      <w:rFonts w:ascii="Times New Roman" w:eastAsia="Times New Roman" w:hAnsi="Times New Roman" w:cs="Times New Roman"/>
      <w:b/>
      <w:bCs/>
      <w:color w:val="000000"/>
      <w:sz w:val="20"/>
      <w:szCs w:val="20"/>
      <w:lang w:eastAsia="pl-PL"/>
    </w:rPr>
  </w:style>
  <w:style w:type="paragraph" w:styleId="Tekstdymka">
    <w:name w:val="Balloon Text"/>
    <w:basedOn w:val="Normalny"/>
    <w:link w:val="TekstdymkaZnak"/>
    <w:uiPriority w:val="99"/>
    <w:semiHidden/>
    <w:unhideWhenUsed/>
    <w:rsid w:val="00621E49"/>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1E49"/>
    <w:rPr>
      <w:rFonts w:ascii="Segoe UI" w:eastAsia="Times New Roman" w:hAnsi="Segoe UI" w:cs="Segoe UI"/>
      <w:color w:val="000000"/>
      <w:sz w:val="18"/>
      <w:szCs w:val="18"/>
      <w:lang w:eastAsia="pl-PL"/>
    </w:rPr>
  </w:style>
  <w:style w:type="paragraph" w:styleId="Akapitzlist">
    <w:name w:val="List Paragraph"/>
    <w:aliases w:val="Numerowanie,List Paragraph,Kolorowa lista — akcent 11,Średnia siatka 1 — akcent 21,N w prog,Obiekt,normalny tekst,ORE MYŚLNIKI,Jasna siatka — akcent 31"/>
    <w:basedOn w:val="Normalny"/>
    <w:link w:val="AkapitzlistZnak"/>
    <w:uiPriority w:val="34"/>
    <w:qFormat/>
    <w:rsid w:val="00621E49"/>
    <w:pPr>
      <w:ind w:left="720"/>
      <w:contextualSpacing/>
    </w:pPr>
  </w:style>
  <w:style w:type="character" w:customStyle="1" w:styleId="AkapitzlistZnak">
    <w:name w:val="Akapit z listą Znak"/>
    <w:aliases w:val="Numerowanie Znak,List Paragraph Znak,Kolorowa lista — akcent 11 Znak,Średnia siatka 1 — akcent 21 Znak,N w prog Znak,Obiekt Znak,normalny tekst Znak,ORE MYŚLNIKI Znak,Jasna siatka — akcent 31 Znak"/>
    <w:link w:val="Akapitzlist"/>
    <w:uiPriority w:val="34"/>
    <w:qFormat/>
    <w:locked/>
    <w:rsid w:val="00621E49"/>
    <w:rPr>
      <w:rFonts w:ascii="Times New Roman" w:eastAsia="Times New Roman" w:hAnsi="Times New Roman" w:cs="Times New Roman"/>
      <w:color w:val="000000"/>
      <w:sz w:val="24"/>
      <w:szCs w:val="24"/>
      <w:lang w:eastAsia="pl-PL"/>
    </w:rPr>
  </w:style>
  <w:style w:type="table" w:styleId="Tabela-Siatka">
    <w:name w:val="Table Grid"/>
    <w:basedOn w:val="Standardowy"/>
    <w:uiPriority w:val="39"/>
    <w:rsid w:val="00621E49"/>
    <w:pPr>
      <w:spacing w:after="0" w:line="240" w:lineRule="auto"/>
    </w:pPr>
    <w:rPr>
      <w:rFonts w:ascii="Times New Roman" w:eastAsiaTheme="minorEastAsia"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621E49"/>
    <w:rPr>
      <w:sz w:val="20"/>
      <w:szCs w:val="20"/>
    </w:rPr>
  </w:style>
  <w:style w:type="character" w:customStyle="1" w:styleId="TekstprzypisudolnegoZnak">
    <w:name w:val="Tekst przypisu dolnego Znak"/>
    <w:basedOn w:val="Domylnaczcionkaakapitu"/>
    <w:link w:val="Tekstprzypisudolnego"/>
    <w:uiPriority w:val="99"/>
    <w:semiHidden/>
    <w:rsid w:val="00621E49"/>
    <w:rPr>
      <w:rFonts w:ascii="Times New Roman" w:eastAsia="Times New Roman" w:hAnsi="Times New Roman" w:cs="Times New Roman"/>
      <w:color w:val="000000"/>
      <w:sz w:val="20"/>
      <w:szCs w:val="20"/>
      <w:lang w:eastAsia="pl-PL"/>
    </w:rPr>
  </w:style>
  <w:style w:type="character" w:styleId="Odwoanieprzypisudolnego">
    <w:name w:val="footnote reference"/>
    <w:basedOn w:val="Domylnaczcionkaakapitu"/>
    <w:uiPriority w:val="99"/>
    <w:semiHidden/>
    <w:unhideWhenUsed/>
    <w:rsid w:val="00621E49"/>
    <w:rPr>
      <w:vertAlign w:val="superscript"/>
    </w:rPr>
  </w:style>
  <w:style w:type="paragraph" w:styleId="Stopka">
    <w:name w:val="footer"/>
    <w:basedOn w:val="Normalny"/>
    <w:link w:val="StopkaZnak"/>
    <w:uiPriority w:val="99"/>
    <w:unhideWhenUsed/>
    <w:rsid w:val="00621E49"/>
    <w:pPr>
      <w:pBdr>
        <w:top w:val="none" w:sz="0" w:space="0" w:color="auto"/>
        <w:left w:val="none" w:sz="0" w:space="0" w:color="auto"/>
        <w:bottom w:val="none" w:sz="0" w:space="0" w:color="auto"/>
        <w:right w:val="none" w:sz="0" w:space="0" w:color="auto"/>
        <w:between w:val="none" w:sz="0" w:space="0" w:color="auto"/>
      </w:pBdr>
      <w:tabs>
        <w:tab w:val="center" w:pos="4536"/>
        <w:tab w:val="right" w:pos="9072"/>
      </w:tabs>
    </w:pPr>
    <w:rPr>
      <w:rFonts w:asciiTheme="minorHAnsi" w:eastAsiaTheme="minorEastAsia" w:hAnsiTheme="minorHAnsi" w:cstheme="minorBidi"/>
      <w:color w:val="auto"/>
      <w:sz w:val="22"/>
      <w:szCs w:val="22"/>
    </w:rPr>
  </w:style>
  <w:style w:type="character" w:customStyle="1" w:styleId="StopkaZnak">
    <w:name w:val="Stopka Znak"/>
    <w:basedOn w:val="Domylnaczcionkaakapitu"/>
    <w:link w:val="Stopka"/>
    <w:uiPriority w:val="99"/>
    <w:rsid w:val="00621E49"/>
    <w:rPr>
      <w:rFonts w:eastAsiaTheme="minorEastAsia"/>
      <w:lang w:eastAsia="pl-PL"/>
    </w:rPr>
  </w:style>
  <w:style w:type="paragraph" w:styleId="Tekstpodstawowy">
    <w:name w:val="Body Text"/>
    <w:basedOn w:val="Normalny"/>
    <w:link w:val="TekstpodstawowyZnak"/>
    <w:rsid w:val="00621E49"/>
    <w:pPr>
      <w:widowControl w:val="0"/>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50" w:lineRule="atLeast"/>
      <w:ind w:firstLine="198"/>
      <w:jc w:val="both"/>
    </w:pPr>
    <w:rPr>
      <w:rFonts w:ascii="Arial" w:eastAsia="Calibri" w:hAnsi="Arial"/>
      <w:color w:val="auto"/>
      <w:sz w:val="19"/>
      <w:szCs w:val="20"/>
    </w:rPr>
  </w:style>
  <w:style w:type="character" w:customStyle="1" w:styleId="TekstpodstawowyZnak">
    <w:name w:val="Tekst podstawowy Znak"/>
    <w:basedOn w:val="Domylnaczcionkaakapitu"/>
    <w:link w:val="Tekstpodstawowy"/>
    <w:rsid w:val="00621E49"/>
    <w:rPr>
      <w:rFonts w:ascii="Arial" w:eastAsia="Calibri" w:hAnsi="Arial" w:cs="Times New Roman"/>
      <w:sz w:val="19"/>
      <w:szCs w:val="20"/>
      <w:lang w:eastAsia="pl-PL"/>
    </w:rPr>
  </w:style>
  <w:style w:type="paragraph" w:customStyle="1" w:styleId="Wyliczeniowy">
    <w:name w:val="Wyliczeniowy"/>
    <w:basedOn w:val="Normalny"/>
    <w:rsid w:val="00621E49"/>
    <w:pPr>
      <w:pBdr>
        <w:top w:val="none" w:sz="0" w:space="0" w:color="auto"/>
        <w:left w:val="none" w:sz="0" w:space="0" w:color="auto"/>
        <w:bottom w:val="none" w:sz="0" w:space="0" w:color="auto"/>
        <w:right w:val="none" w:sz="0" w:space="0" w:color="auto"/>
        <w:between w:val="none" w:sz="0" w:space="0" w:color="auto"/>
      </w:pBdr>
      <w:spacing w:before="48" w:line="288" w:lineRule="atLeast"/>
    </w:pPr>
    <w:rPr>
      <w:color w:val="auto"/>
      <w:szCs w:val="20"/>
    </w:rPr>
  </w:style>
  <w:style w:type="paragraph" w:customStyle="1" w:styleId="TableContents">
    <w:name w:val="Table Contents"/>
    <w:basedOn w:val="Normalny"/>
    <w:uiPriority w:val="99"/>
    <w:rsid w:val="00621E49"/>
    <w:pPr>
      <w:widowControl w:val="0"/>
      <w:suppressLineNumbers/>
      <w:pBdr>
        <w:top w:val="none" w:sz="0" w:space="0" w:color="auto"/>
        <w:left w:val="none" w:sz="0" w:space="0" w:color="auto"/>
        <w:bottom w:val="none" w:sz="0" w:space="0" w:color="auto"/>
        <w:right w:val="none" w:sz="0" w:space="0" w:color="auto"/>
        <w:between w:val="none" w:sz="0" w:space="0" w:color="auto"/>
      </w:pBdr>
      <w:suppressAutoHyphens/>
      <w:autoSpaceDN w:val="0"/>
      <w:textAlignment w:val="baseline"/>
    </w:pPr>
    <w:rPr>
      <w:rFonts w:eastAsia="SimSun" w:cs="Mangal"/>
      <w:color w:val="auto"/>
      <w:kern w:val="3"/>
      <w:lang w:eastAsia="hi-IN" w:bidi="hi-IN"/>
    </w:rPr>
  </w:style>
  <w:style w:type="paragraph" w:customStyle="1" w:styleId="Standard">
    <w:name w:val="Standard"/>
    <w:uiPriority w:val="99"/>
    <w:rsid w:val="00621E49"/>
    <w:pPr>
      <w:suppressAutoHyphens/>
      <w:autoSpaceDN w:val="0"/>
      <w:spacing w:after="0" w:line="240" w:lineRule="auto"/>
      <w:textAlignment w:val="baseline"/>
    </w:pPr>
    <w:rPr>
      <w:rFonts w:ascii="Calibri" w:eastAsia="SimSun" w:hAnsi="Calibri" w:cs="Times New Roman"/>
      <w:kern w:val="3"/>
      <w:sz w:val="24"/>
      <w:szCs w:val="24"/>
      <w:lang w:eastAsia="zh-CN" w:bidi="hi-IN"/>
    </w:rPr>
  </w:style>
  <w:style w:type="paragraph" w:styleId="NormalnyWeb">
    <w:name w:val="Normal (Web)"/>
    <w:basedOn w:val="Standard"/>
    <w:uiPriority w:val="99"/>
    <w:rsid w:val="00621E49"/>
    <w:pPr>
      <w:spacing w:before="280" w:after="280"/>
    </w:pPr>
  </w:style>
  <w:style w:type="table" w:customStyle="1" w:styleId="Tabela-Siatka1">
    <w:name w:val="Tabela - Siatka1"/>
    <w:basedOn w:val="Standardowy"/>
    <w:next w:val="Tabela-Siatka"/>
    <w:uiPriority w:val="39"/>
    <w:rsid w:val="00621E49"/>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621E49"/>
    <w:rPr>
      <w:color w:val="0563C1"/>
      <w:u w:val="single"/>
    </w:rPr>
  </w:style>
  <w:style w:type="character" w:customStyle="1" w:styleId="Nagwek9Znak">
    <w:name w:val="Nagłówek 9 Znak"/>
    <w:basedOn w:val="Domylnaczcionkaakapitu"/>
    <w:link w:val="Nagwek9"/>
    <w:uiPriority w:val="9"/>
    <w:semiHidden/>
    <w:rsid w:val="00552630"/>
    <w:rPr>
      <w:rFonts w:asciiTheme="majorHAnsi" w:eastAsiaTheme="majorEastAsia" w:hAnsiTheme="majorHAnsi" w:cstheme="majorBidi"/>
      <w:i/>
      <w:iCs/>
      <w:color w:val="272727" w:themeColor="text1" w:themeTint="D8"/>
      <w:sz w:val="21"/>
      <w:szCs w:val="21"/>
      <w:lang w:eastAsia="pl-PL"/>
    </w:rPr>
  </w:style>
  <w:style w:type="paragraph" w:customStyle="1" w:styleId="Default">
    <w:name w:val="Default"/>
    <w:rsid w:val="00552630"/>
    <w:pPr>
      <w:autoSpaceDE w:val="0"/>
      <w:autoSpaceDN w:val="0"/>
      <w:adjustRightInd w:val="0"/>
      <w:spacing w:after="0" w:line="240" w:lineRule="auto"/>
    </w:pPr>
    <w:rPr>
      <w:rFonts w:ascii="Myriad Pro Cond" w:eastAsia="Calibri" w:hAnsi="Myriad Pro Cond" w:cs="Myriad Pro Cond"/>
      <w:color w:val="000000"/>
      <w:sz w:val="24"/>
      <w:szCs w:val="24"/>
      <w:lang w:eastAsia="pl-PL"/>
    </w:rPr>
  </w:style>
  <w:style w:type="paragraph" w:styleId="Bezodstpw">
    <w:name w:val="No Spacing"/>
    <w:uiPriority w:val="1"/>
    <w:qFormat/>
    <w:rsid w:val="0096467C"/>
    <w:pPr>
      <w:autoSpaceDN w:val="0"/>
      <w:spacing w:after="0" w:line="240" w:lineRule="auto"/>
    </w:pPr>
    <w:rPr>
      <w:rFonts w:ascii="Times New Roman" w:eastAsia="Times New Roman" w:hAnsi="Times New Roman" w:cs="Times New Roman"/>
      <w:color w:val="000000"/>
      <w:sz w:val="24"/>
      <w:szCs w:val="24"/>
      <w:lang w:eastAsia="pl-PL"/>
    </w:rPr>
  </w:style>
  <w:style w:type="character" w:customStyle="1" w:styleId="CommentTextChar">
    <w:name w:val="Comment Text Char"/>
    <w:aliases w:val="Znak3 Char"/>
    <w:basedOn w:val="Domylnaczcionkaakapitu"/>
    <w:uiPriority w:val="99"/>
    <w:locked/>
    <w:rsid w:val="0096467C"/>
    <w:rPr>
      <w:rFonts w:ascii="Times New Roman" w:eastAsia="Times New Roman" w:hAnsi="Times New Roman" w:cs="Times New Roman"/>
      <w:color w:val="000000"/>
      <w:sz w:val="20"/>
      <w:szCs w:val="20"/>
      <w:lang w:eastAsia="pl-PL"/>
    </w:rPr>
  </w:style>
  <w:style w:type="character" w:customStyle="1" w:styleId="ListParagraphChar">
    <w:name w:val="List Paragraph Char"/>
    <w:aliases w:val="Numerowanie Char"/>
    <w:uiPriority w:val="34"/>
    <w:qFormat/>
    <w:locked/>
    <w:rsid w:val="0096467C"/>
    <w:rPr>
      <w:rFonts w:ascii="Times New Roman" w:eastAsia="Times New Roman" w:hAnsi="Times New Roman" w:cs="Times New Roman"/>
      <w:color w:val="000000"/>
      <w:sz w:val="24"/>
      <w:szCs w:val="24"/>
      <w:lang w:eastAsia="pl-PL"/>
    </w:rPr>
  </w:style>
  <w:style w:type="paragraph" w:styleId="Poprawka">
    <w:name w:val="Revision"/>
    <w:hidden/>
    <w:uiPriority w:val="99"/>
    <w:semiHidden/>
    <w:rsid w:val="004D2080"/>
    <w:pPr>
      <w:spacing w:after="0" w:line="240" w:lineRule="auto"/>
    </w:pPr>
    <w:rPr>
      <w:rFonts w:ascii="Times New Roman" w:eastAsia="Times New Roman" w:hAnsi="Times New Roman" w:cs="Times New Roman"/>
      <w:color w:val="000000"/>
      <w:sz w:val="24"/>
      <w:szCs w:val="24"/>
      <w:lang w:eastAsia="pl-PL"/>
    </w:rPr>
  </w:style>
  <w:style w:type="paragraph" w:customStyle="1" w:styleId="Normalny1">
    <w:name w:val="Normalny1"/>
    <w:uiPriority w:val="99"/>
    <w:rsid w:val="007A7F21"/>
    <w:pPr>
      <w:spacing w:before="200" w:after="200" w:line="276" w:lineRule="auto"/>
    </w:pPr>
    <w:rPr>
      <w:rFonts w:ascii="Calibri" w:eastAsia="Times New Roman" w:hAnsi="Calibri" w:cs="Calibri"/>
      <w:lang w:eastAsia="pl-PL"/>
    </w:rPr>
  </w:style>
  <w:style w:type="paragraph" w:customStyle="1" w:styleId="TableParagraph">
    <w:name w:val="Table Paragraph"/>
    <w:basedOn w:val="Normalny"/>
    <w:uiPriority w:val="1"/>
    <w:qFormat/>
    <w:rsid w:val="00BC52E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67"/>
    </w:pPr>
    <w:rPr>
      <w:color w:val="auto"/>
      <w:sz w:val="22"/>
      <w:szCs w:val="22"/>
      <w:lang w:val="en-US" w:eastAsia="en-US"/>
    </w:rPr>
  </w:style>
  <w:style w:type="character" w:styleId="Uwydatnienie">
    <w:name w:val="Emphasis"/>
    <w:uiPriority w:val="20"/>
    <w:qFormat/>
    <w:rsid w:val="00587979"/>
    <w:rPr>
      <w:i/>
      <w:iCs/>
    </w:rPr>
  </w:style>
  <w:style w:type="paragraph" w:styleId="Tekstprzypisukocowego">
    <w:name w:val="endnote text"/>
    <w:basedOn w:val="Normalny"/>
    <w:link w:val="TekstprzypisukocowegoZnak"/>
    <w:uiPriority w:val="99"/>
    <w:semiHidden/>
    <w:unhideWhenUsed/>
    <w:rsid w:val="00D77CB3"/>
    <w:rPr>
      <w:sz w:val="20"/>
      <w:szCs w:val="20"/>
    </w:rPr>
  </w:style>
  <w:style w:type="character" w:customStyle="1" w:styleId="TekstprzypisukocowegoZnak">
    <w:name w:val="Tekst przypisu końcowego Znak"/>
    <w:basedOn w:val="Domylnaczcionkaakapitu"/>
    <w:link w:val="Tekstprzypisukocowego"/>
    <w:uiPriority w:val="99"/>
    <w:semiHidden/>
    <w:rsid w:val="00D77CB3"/>
    <w:rPr>
      <w:rFonts w:ascii="Times New Roman" w:eastAsia="Times New Roman" w:hAnsi="Times New Roman" w:cs="Times New Roman"/>
      <w:color w:val="000000"/>
      <w:sz w:val="20"/>
      <w:szCs w:val="20"/>
      <w:lang w:eastAsia="pl-PL"/>
    </w:rPr>
  </w:style>
  <w:style w:type="character" w:styleId="Odwoanieprzypisukocowego">
    <w:name w:val="endnote reference"/>
    <w:basedOn w:val="Domylnaczcionkaakapitu"/>
    <w:uiPriority w:val="99"/>
    <w:semiHidden/>
    <w:unhideWhenUsed/>
    <w:rsid w:val="00D77CB3"/>
    <w:rPr>
      <w:vertAlign w:val="superscript"/>
    </w:rPr>
  </w:style>
  <w:style w:type="character" w:styleId="Pogrubienie">
    <w:name w:val="Strong"/>
    <w:uiPriority w:val="22"/>
    <w:qFormat/>
    <w:rsid w:val="00923C4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96972">
      <w:bodyDiv w:val="1"/>
      <w:marLeft w:val="0"/>
      <w:marRight w:val="0"/>
      <w:marTop w:val="0"/>
      <w:marBottom w:val="0"/>
      <w:divBdr>
        <w:top w:val="none" w:sz="0" w:space="0" w:color="auto"/>
        <w:left w:val="none" w:sz="0" w:space="0" w:color="auto"/>
        <w:bottom w:val="none" w:sz="0" w:space="0" w:color="auto"/>
        <w:right w:val="none" w:sz="0" w:space="0" w:color="auto"/>
      </w:divBdr>
    </w:div>
    <w:div w:id="305936835">
      <w:bodyDiv w:val="1"/>
      <w:marLeft w:val="0"/>
      <w:marRight w:val="0"/>
      <w:marTop w:val="0"/>
      <w:marBottom w:val="0"/>
      <w:divBdr>
        <w:top w:val="none" w:sz="0" w:space="0" w:color="auto"/>
        <w:left w:val="none" w:sz="0" w:space="0" w:color="auto"/>
        <w:bottom w:val="none" w:sz="0" w:space="0" w:color="auto"/>
        <w:right w:val="none" w:sz="0" w:space="0" w:color="auto"/>
      </w:divBdr>
    </w:div>
    <w:div w:id="463930940">
      <w:bodyDiv w:val="1"/>
      <w:marLeft w:val="0"/>
      <w:marRight w:val="0"/>
      <w:marTop w:val="0"/>
      <w:marBottom w:val="0"/>
      <w:divBdr>
        <w:top w:val="none" w:sz="0" w:space="0" w:color="auto"/>
        <w:left w:val="none" w:sz="0" w:space="0" w:color="auto"/>
        <w:bottom w:val="none" w:sz="0" w:space="0" w:color="auto"/>
        <w:right w:val="none" w:sz="0" w:space="0" w:color="auto"/>
      </w:divBdr>
    </w:div>
    <w:div w:id="665596464">
      <w:bodyDiv w:val="1"/>
      <w:marLeft w:val="0"/>
      <w:marRight w:val="0"/>
      <w:marTop w:val="0"/>
      <w:marBottom w:val="0"/>
      <w:divBdr>
        <w:top w:val="none" w:sz="0" w:space="0" w:color="auto"/>
        <w:left w:val="none" w:sz="0" w:space="0" w:color="auto"/>
        <w:bottom w:val="none" w:sz="0" w:space="0" w:color="auto"/>
        <w:right w:val="none" w:sz="0" w:space="0" w:color="auto"/>
      </w:divBdr>
    </w:div>
    <w:div w:id="670331851">
      <w:bodyDiv w:val="1"/>
      <w:marLeft w:val="0"/>
      <w:marRight w:val="0"/>
      <w:marTop w:val="0"/>
      <w:marBottom w:val="0"/>
      <w:divBdr>
        <w:top w:val="none" w:sz="0" w:space="0" w:color="auto"/>
        <w:left w:val="none" w:sz="0" w:space="0" w:color="auto"/>
        <w:bottom w:val="none" w:sz="0" w:space="0" w:color="auto"/>
        <w:right w:val="none" w:sz="0" w:space="0" w:color="auto"/>
      </w:divBdr>
    </w:div>
    <w:div w:id="1144808618">
      <w:bodyDiv w:val="1"/>
      <w:marLeft w:val="0"/>
      <w:marRight w:val="0"/>
      <w:marTop w:val="0"/>
      <w:marBottom w:val="0"/>
      <w:divBdr>
        <w:top w:val="none" w:sz="0" w:space="0" w:color="auto"/>
        <w:left w:val="none" w:sz="0" w:space="0" w:color="auto"/>
        <w:bottom w:val="none" w:sz="0" w:space="0" w:color="auto"/>
        <w:right w:val="none" w:sz="0" w:space="0" w:color="auto"/>
      </w:divBdr>
    </w:div>
    <w:div w:id="1174563614">
      <w:bodyDiv w:val="1"/>
      <w:marLeft w:val="0"/>
      <w:marRight w:val="0"/>
      <w:marTop w:val="0"/>
      <w:marBottom w:val="0"/>
      <w:divBdr>
        <w:top w:val="none" w:sz="0" w:space="0" w:color="auto"/>
        <w:left w:val="none" w:sz="0" w:space="0" w:color="auto"/>
        <w:bottom w:val="none" w:sz="0" w:space="0" w:color="auto"/>
        <w:right w:val="none" w:sz="0" w:space="0" w:color="auto"/>
      </w:divBdr>
    </w:div>
    <w:div w:id="1409762591">
      <w:bodyDiv w:val="1"/>
      <w:marLeft w:val="0"/>
      <w:marRight w:val="0"/>
      <w:marTop w:val="0"/>
      <w:marBottom w:val="0"/>
      <w:divBdr>
        <w:top w:val="none" w:sz="0" w:space="0" w:color="auto"/>
        <w:left w:val="none" w:sz="0" w:space="0" w:color="auto"/>
        <w:bottom w:val="none" w:sz="0" w:space="0" w:color="auto"/>
        <w:right w:val="none" w:sz="0" w:space="0" w:color="auto"/>
      </w:divBdr>
    </w:div>
    <w:div w:id="1508137604">
      <w:bodyDiv w:val="1"/>
      <w:marLeft w:val="0"/>
      <w:marRight w:val="0"/>
      <w:marTop w:val="0"/>
      <w:marBottom w:val="0"/>
      <w:divBdr>
        <w:top w:val="none" w:sz="0" w:space="0" w:color="auto"/>
        <w:left w:val="none" w:sz="0" w:space="0" w:color="auto"/>
        <w:bottom w:val="none" w:sz="0" w:space="0" w:color="auto"/>
        <w:right w:val="none" w:sz="0" w:space="0" w:color="auto"/>
      </w:divBdr>
    </w:div>
    <w:div w:id="213918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43802-2CA2-4C57-9518-78D9B9D73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20788</Words>
  <Characters>124731</Characters>
  <Application>Microsoft Office Word</Application>
  <DocSecurity>0</DocSecurity>
  <Lines>1039</Lines>
  <Paragraphs>290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Bogdan Kruszakin</cp:lastModifiedBy>
  <cp:revision>3</cp:revision>
  <dcterms:created xsi:type="dcterms:W3CDTF">2019-08-28T19:30:00Z</dcterms:created>
  <dcterms:modified xsi:type="dcterms:W3CDTF">2019-08-29T14:31:00Z</dcterms:modified>
</cp:coreProperties>
</file>